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DFA1" w14:textId="77777777" w:rsidR="00760113" w:rsidRDefault="00760113" w:rsidP="00760113">
      <w:pPr>
        <w:pStyle w:val="Title"/>
        <w:spacing w:line="213" w:lineRule="auto"/>
        <w:rPr>
          <w:sz w:val="24"/>
          <w:szCs w:val="24"/>
        </w:rPr>
      </w:pPr>
    </w:p>
    <w:p w14:paraId="1043A8C6" w14:textId="05BF48AE" w:rsidR="00CB319C" w:rsidRPr="00B9283B" w:rsidRDefault="00CB319C" w:rsidP="00B9283B">
      <w:pPr>
        <w:pStyle w:val="Title"/>
        <w:spacing w:before="0"/>
        <w:ind w:left="0" w:right="0"/>
        <w:contextualSpacing/>
        <w:rPr>
          <w:sz w:val="28"/>
          <w:szCs w:val="28"/>
        </w:rPr>
      </w:pPr>
      <w:r w:rsidRPr="00B9283B">
        <w:rPr>
          <w:sz w:val="28"/>
          <w:szCs w:val="28"/>
        </w:rPr>
        <w:t>Pengaruh Manajemen Modal Kerja Terhadap Profitabilitas Perusahaan Semen Baturaja Yang Terdaftar Di IDX-MES BUMN Periode 2016-2024</w:t>
      </w:r>
    </w:p>
    <w:p w14:paraId="3E4EDE85" w14:textId="77777777" w:rsidR="00B9283B" w:rsidRDefault="00B9283B" w:rsidP="00760113">
      <w:pPr>
        <w:spacing w:before="237" w:line="333" w:lineRule="exact"/>
        <w:ind w:left="142"/>
        <w:jc w:val="center"/>
        <w:rPr>
          <w:b/>
          <w:sz w:val="20"/>
          <w:szCs w:val="20"/>
        </w:rPr>
      </w:pPr>
    </w:p>
    <w:p w14:paraId="7C54CCE1" w14:textId="39013E91" w:rsidR="00B9283B" w:rsidRPr="00B9283B" w:rsidRDefault="00B9283B" w:rsidP="00B9283B">
      <w:pPr>
        <w:spacing w:line="276" w:lineRule="auto"/>
        <w:jc w:val="center"/>
        <w:rPr>
          <w:sz w:val="20"/>
          <w:lang w:val="en-US"/>
        </w:rPr>
      </w:pPr>
      <w:r>
        <w:rPr>
          <w:b/>
          <w:sz w:val="20"/>
          <w:lang w:val="en-US"/>
        </w:rPr>
        <w:t>Irmaida</w:t>
      </w:r>
      <w:r w:rsidRPr="00B9283B">
        <w:rPr>
          <w:b/>
          <w:spacing w:val="-3"/>
          <w:sz w:val="20"/>
          <w:lang w:val="en-US"/>
        </w:rPr>
        <w:t xml:space="preserve"> </w:t>
      </w:r>
      <w:r w:rsidRPr="00B9283B">
        <w:rPr>
          <w:b/>
          <w:sz w:val="20"/>
          <w:vertAlign w:val="superscript"/>
          <w:lang w:val="en-US"/>
        </w:rPr>
        <w:t>1</w:t>
      </w:r>
      <w:r w:rsidR="00C3543D">
        <w:rPr>
          <w:b/>
          <w:sz w:val="20"/>
          <w:vertAlign w:val="superscript"/>
          <w:lang w:val="en-US"/>
        </w:rPr>
        <w:t>)</w:t>
      </w:r>
      <w:r w:rsidRPr="00B9283B">
        <w:rPr>
          <w:b/>
          <w:spacing w:val="-4"/>
          <w:sz w:val="20"/>
          <w:lang w:val="en-US"/>
        </w:rPr>
        <w:t xml:space="preserve"> </w:t>
      </w:r>
      <w:r w:rsidRPr="00B9283B">
        <w:rPr>
          <w:b/>
          <w:sz w:val="20"/>
          <w:lang w:val="en-US"/>
        </w:rPr>
        <w:t>,</w:t>
      </w:r>
      <w:r w:rsidRPr="00B9283B">
        <w:rPr>
          <w:b/>
          <w:spacing w:val="-3"/>
          <w:sz w:val="20"/>
          <w:lang w:val="en-US"/>
        </w:rPr>
        <w:t xml:space="preserve"> </w:t>
      </w:r>
      <w:r>
        <w:rPr>
          <w:b/>
          <w:sz w:val="20"/>
          <w:lang w:val="en-US"/>
        </w:rPr>
        <w:t>Lidya Anggraeni</w:t>
      </w:r>
      <w:r w:rsidRPr="00B9283B">
        <w:rPr>
          <w:b/>
          <w:spacing w:val="-2"/>
          <w:sz w:val="20"/>
          <w:lang w:val="en-US"/>
        </w:rPr>
        <w:t xml:space="preserve"> </w:t>
      </w:r>
      <w:r w:rsidRPr="00B9283B">
        <w:rPr>
          <w:sz w:val="20"/>
          <w:vertAlign w:val="superscript"/>
          <w:lang w:val="en-US"/>
        </w:rPr>
        <w:t>2</w:t>
      </w:r>
      <w:r w:rsidR="00C3543D">
        <w:rPr>
          <w:sz w:val="20"/>
          <w:vertAlign w:val="superscript"/>
          <w:lang w:val="en-US"/>
        </w:rPr>
        <w:t>)</w:t>
      </w:r>
    </w:p>
    <w:p w14:paraId="5C44D909" w14:textId="77777777" w:rsidR="00B9283B" w:rsidRPr="00B9283B" w:rsidRDefault="00B9283B" w:rsidP="00B9283B">
      <w:pPr>
        <w:spacing w:line="276" w:lineRule="auto"/>
        <w:jc w:val="center"/>
        <w:rPr>
          <w:sz w:val="20"/>
          <w:lang w:val="en-US"/>
        </w:rPr>
      </w:pPr>
      <w:r w:rsidRPr="00B9283B">
        <w:rPr>
          <w:sz w:val="20"/>
          <w:vertAlign w:val="superscript"/>
          <w:lang w:val="en-US"/>
        </w:rPr>
        <w:t>1)</w:t>
      </w:r>
      <w:r w:rsidRPr="00B9283B">
        <w:rPr>
          <w:spacing w:val="-17"/>
          <w:sz w:val="20"/>
          <w:lang w:val="en-US"/>
        </w:rPr>
        <w:t xml:space="preserve"> </w:t>
      </w:r>
      <w:r w:rsidRPr="00B9283B">
        <w:rPr>
          <w:sz w:val="20"/>
          <w:lang w:val="en-US"/>
        </w:rPr>
        <w:t>Fakultas</w:t>
      </w:r>
      <w:r w:rsidRPr="00B9283B">
        <w:rPr>
          <w:spacing w:val="-8"/>
          <w:sz w:val="20"/>
          <w:lang w:val="en-US"/>
        </w:rPr>
        <w:t xml:space="preserve"> </w:t>
      </w:r>
      <w:r w:rsidRPr="00B9283B">
        <w:rPr>
          <w:sz w:val="20"/>
          <w:lang w:val="en-US"/>
        </w:rPr>
        <w:t>Ekonomi</w:t>
      </w:r>
      <w:r w:rsidRPr="00B9283B">
        <w:rPr>
          <w:spacing w:val="-6"/>
          <w:sz w:val="20"/>
          <w:lang w:val="en-US"/>
        </w:rPr>
        <w:t xml:space="preserve"> </w:t>
      </w:r>
      <w:r w:rsidRPr="00B9283B">
        <w:rPr>
          <w:sz w:val="20"/>
          <w:lang w:val="en-US"/>
        </w:rPr>
        <w:t>Dan</w:t>
      </w:r>
      <w:r w:rsidRPr="00B9283B">
        <w:rPr>
          <w:spacing w:val="-4"/>
          <w:sz w:val="20"/>
          <w:lang w:val="en-US"/>
        </w:rPr>
        <w:t xml:space="preserve"> </w:t>
      </w:r>
      <w:r w:rsidRPr="00B9283B">
        <w:rPr>
          <w:sz w:val="20"/>
          <w:lang w:val="en-US"/>
        </w:rPr>
        <w:t>Bisnis</w:t>
      </w:r>
      <w:r w:rsidRPr="00B9283B">
        <w:rPr>
          <w:spacing w:val="-6"/>
          <w:sz w:val="20"/>
          <w:lang w:val="en-US"/>
        </w:rPr>
        <w:t xml:space="preserve"> </w:t>
      </w:r>
      <w:r w:rsidRPr="00B9283B">
        <w:rPr>
          <w:sz w:val="20"/>
          <w:lang w:val="en-US"/>
        </w:rPr>
        <w:t>Islam</w:t>
      </w:r>
      <w:r w:rsidRPr="00B9283B">
        <w:rPr>
          <w:spacing w:val="-4"/>
          <w:sz w:val="20"/>
          <w:lang w:val="en-US"/>
        </w:rPr>
        <w:t xml:space="preserve"> </w:t>
      </w:r>
      <w:r w:rsidRPr="00B9283B">
        <w:rPr>
          <w:sz w:val="20"/>
          <w:lang w:val="en-US"/>
        </w:rPr>
        <w:t>Uin</w:t>
      </w:r>
      <w:r w:rsidRPr="00B9283B">
        <w:rPr>
          <w:spacing w:val="-4"/>
          <w:sz w:val="20"/>
          <w:lang w:val="en-US"/>
        </w:rPr>
        <w:t xml:space="preserve"> </w:t>
      </w:r>
      <w:r w:rsidRPr="00B9283B">
        <w:rPr>
          <w:sz w:val="20"/>
          <w:lang w:val="en-US"/>
        </w:rPr>
        <w:t>Sulthan</w:t>
      </w:r>
      <w:r w:rsidRPr="00B9283B">
        <w:rPr>
          <w:spacing w:val="-4"/>
          <w:sz w:val="20"/>
          <w:lang w:val="en-US"/>
        </w:rPr>
        <w:t xml:space="preserve"> </w:t>
      </w:r>
      <w:r w:rsidRPr="00B9283B">
        <w:rPr>
          <w:sz w:val="20"/>
          <w:lang w:val="en-US"/>
        </w:rPr>
        <w:t>Thaha</w:t>
      </w:r>
      <w:r w:rsidRPr="00B9283B">
        <w:rPr>
          <w:spacing w:val="-5"/>
          <w:sz w:val="20"/>
          <w:lang w:val="en-US"/>
        </w:rPr>
        <w:t xml:space="preserve"> </w:t>
      </w:r>
      <w:r w:rsidRPr="00B9283B">
        <w:rPr>
          <w:sz w:val="20"/>
          <w:lang w:val="en-US"/>
        </w:rPr>
        <w:t>Saifuddin</w:t>
      </w:r>
      <w:r w:rsidRPr="00B9283B">
        <w:rPr>
          <w:spacing w:val="-4"/>
          <w:sz w:val="20"/>
          <w:lang w:val="en-US"/>
        </w:rPr>
        <w:t xml:space="preserve"> </w:t>
      </w:r>
      <w:r w:rsidRPr="00B9283B">
        <w:rPr>
          <w:sz w:val="20"/>
          <w:lang w:val="en-US"/>
        </w:rPr>
        <w:t>Jambi</w:t>
      </w:r>
    </w:p>
    <w:p w14:paraId="58470D81" w14:textId="63ED2CBE" w:rsidR="00B9283B" w:rsidRPr="00B9283B" w:rsidRDefault="00B9283B" w:rsidP="00B9283B">
      <w:pPr>
        <w:spacing w:line="276" w:lineRule="auto"/>
        <w:jc w:val="center"/>
        <w:rPr>
          <w:sz w:val="20"/>
          <w:lang w:val="en-US"/>
        </w:rPr>
      </w:pPr>
      <w:r w:rsidRPr="00B9283B">
        <w:rPr>
          <w:sz w:val="20"/>
          <w:lang w:val="en-US"/>
        </w:rPr>
        <w:t xml:space="preserve">E-mail : </w:t>
      </w:r>
      <w:hyperlink r:id="rId8" w:history="1">
        <w:r w:rsidRPr="00CB319C">
          <w:rPr>
            <w:rStyle w:val="Hyperlink"/>
            <w:sz w:val="20"/>
            <w:szCs w:val="20"/>
          </w:rPr>
          <w:t>irmaida831@gmail.com</w:t>
        </w:r>
      </w:hyperlink>
    </w:p>
    <w:p w14:paraId="38DDE288" w14:textId="77777777" w:rsidR="00B9283B" w:rsidRPr="00B9283B" w:rsidRDefault="00B9283B" w:rsidP="00B9283B">
      <w:pPr>
        <w:spacing w:line="276" w:lineRule="auto"/>
        <w:jc w:val="center"/>
        <w:rPr>
          <w:sz w:val="20"/>
          <w:lang w:val="en-US"/>
        </w:rPr>
      </w:pPr>
      <w:r w:rsidRPr="00B9283B">
        <w:rPr>
          <w:sz w:val="20"/>
          <w:vertAlign w:val="superscript"/>
          <w:lang w:val="en-US"/>
        </w:rPr>
        <w:t>2)</w:t>
      </w:r>
      <w:r w:rsidRPr="00B9283B">
        <w:rPr>
          <w:spacing w:val="-17"/>
          <w:sz w:val="20"/>
          <w:lang w:val="en-US"/>
        </w:rPr>
        <w:t xml:space="preserve"> </w:t>
      </w:r>
      <w:r w:rsidRPr="00B9283B">
        <w:rPr>
          <w:sz w:val="20"/>
          <w:lang w:val="en-US"/>
        </w:rPr>
        <w:t>Fakultas</w:t>
      </w:r>
      <w:r w:rsidRPr="00B9283B">
        <w:rPr>
          <w:spacing w:val="-9"/>
          <w:sz w:val="20"/>
          <w:lang w:val="en-US"/>
        </w:rPr>
        <w:t xml:space="preserve"> </w:t>
      </w:r>
      <w:r w:rsidRPr="00B9283B">
        <w:rPr>
          <w:sz w:val="20"/>
          <w:lang w:val="en-US"/>
        </w:rPr>
        <w:t>Ekonomi</w:t>
      </w:r>
      <w:r w:rsidRPr="00B9283B">
        <w:rPr>
          <w:spacing w:val="-6"/>
          <w:sz w:val="20"/>
          <w:lang w:val="en-US"/>
        </w:rPr>
        <w:t xml:space="preserve"> </w:t>
      </w:r>
      <w:r w:rsidRPr="00B9283B">
        <w:rPr>
          <w:sz w:val="20"/>
          <w:lang w:val="en-US"/>
        </w:rPr>
        <w:t>Dan</w:t>
      </w:r>
      <w:r w:rsidRPr="00B9283B">
        <w:rPr>
          <w:spacing w:val="-4"/>
          <w:sz w:val="20"/>
          <w:lang w:val="en-US"/>
        </w:rPr>
        <w:t xml:space="preserve"> </w:t>
      </w:r>
      <w:r w:rsidRPr="00B9283B">
        <w:rPr>
          <w:sz w:val="20"/>
          <w:lang w:val="en-US"/>
        </w:rPr>
        <w:t>Bisnis</w:t>
      </w:r>
      <w:r w:rsidRPr="00B9283B">
        <w:rPr>
          <w:spacing w:val="-6"/>
          <w:sz w:val="20"/>
          <w:lang w:val="en-US"/>
        </w:rPr>
        <w:t xml:space="preserve"> </w:t>
      </w:r>
      <w:r w:rsidRPr="00B9283B">
        <w:rPr>
          <w:sz w:val="20"/>
          <w:lang w:val="en-US"/>
        </w:rPr>
        <w:t>Islam</w:t>
      </w:r>
      <w:r w:rsidRPr="00B9283B">
        <w:rPr>
          <w:spacing w:val="-4"/>
          <w:sz w:val="20"/>
          <w:lang w:val="en-US"/>
        </w:rPr>
        <w:t xml:space="preserve"> </w:t>
      </w:r>
      <w:r w:rsidRPr="00B9283B">
        <w:rPr>
          <w:sz w:val="20"/>
          <w:lang w:val="en-US"/>
        </w:rPr>
        <w:t>Uin</w:t>
      </w:r>
      <w:r w:rsidRPr="00B9283B">
        <w:rPr>
          <w:spacing w:val="-4"/>
          <w:sz w:val="20"/>
          <w:lang w:val="en-US"/>
        </w:rPr>
        <w:t xml:space="preserve"> </w:t>
      </w:r>
      <w:r w:rsidRPr="00B9283B">
        <w:rPr>
          <w:sz w:val="20"/>
          <w:lang w:val="en-US"/>
        </w:rPr>
        <w:t>Sulthan</w:t>
      </w:r>
      <w:r w:rsidRPr="00B9283B">
        <w:rPr>
          <w:spacing w:val="-4"/>
          <w:sz w:val="20"/>
          <w:lang w:val="en-US"/>
        </w:rPr>
        <w:t xml:space="preserve"> </w:t>
      </w:r>
      <w:r w:rsidRPr="00B9283B">
        <w:rPr>
          <w:sz w:val="20"/>
          <w:lang w:val="en-US"/>
        </w:rPr>
        <w:t>Thaha</w:t>
      </w:r>
      <w:r w:rsidRPr="00B9283B">
        <w:rPr>
          <w:spacing w:val="-5"/>
          <w:sz w:val="20"/>
          <w:lang w:val="en-US"/>
        </w:rPr>
        <w:t xml:space="preserve"> </w:t>
      </w:r>
      <w:r w:rsidRPr="00B9283B">
        <w:rPr>
          <w:sz w:val="20"/>
          <w:lang w:val="en-US"/>
        </w:rPr>
        <w:t>Saifuddin</w:t>
      </w:r>
      <w:r w:rsidRPr="00B9283B">
        <w:rPr>
          <w:spacing w:val="-4"/>
          <w:sz w:val="20"/>
          <w:lang w:val="en-US"/>
        </w:rPr>
        <w:t xml:space="preserve"> </w:t>
      </w:r>
      <w:r w:rsidRPr="00B9283B">
        <w:rPr>
          <w:sz w:val="20"/>
          <w:lang w:val="en-US"/>
        </w:rPr>
        <w:t>Jambi</w:t>
      </w:r>
    </w:p>
    <w:p w14:paraId="19E2B8B3" w14:textId="601AE722" w:rsidR="00B9283B" w:rsidRDefault="00B9283B" w:rsidP="00B9283B">
      <w:pPr>
        <w:spacing w:line="276" w:lineRule="auto"/>
        <w:jc w:val="center"/>
        <w:rPr>
          <w:sz w:val="20"/>
          <w:lang w:val="en-US"/>
        </w:rPr>
      </w:pPr>
      <w:r w:rsidRPr="00B9283B">
        <w:rPr>
          <w:sz w:val="20"/>
          <w:lang w:val="en-US"/>
        </w:rPr>
        <w:t xml:space="preserve">E-mail : </w:t>
      </w:r>
      <w:hyperlink r:id="rId9" w:history="1">
        <w:r w:rsidRPr="00136D3A">
          <w:rPr>
            <w:rStyle w:val="Hyperlink"/>
            <w:sz w:val="20"/>
            <w:szCs w:val="20"/>
          </w:rPr>
          <w:t>lidyaanggraeni@uinjambi.ac.id</w:t>
        </w:r>
      </w:hyperlink>
    </w:p>
    <w:p w14:paraId="47B35581" w14:textId="77777777" w:rsidR="00B9283B" w:rsidRPr="00B9283B" w:rsidRDefault="00B9283B" w:rsidP="00B9283B">
      <w:pPr>
        <w:spacing w:line="276" w:lineRule="auto"/>
        <w:jc w:val="center"/>
        <w:rPr>
          <w:sz w:val="20"/>
          <w:lang w:val="en-US"/>
        </w:rPr>
      </w:pPr>
    </w:p>
    <w:p w14:paraId="4A4FAF44" w14:textId="2A197864" w:rsidR="004C0942" w:rsidRPr="00B9283B" w:rsidRDefault="00AD6234" w:rsidP="00B9283B">
      <w:pPr>
        <w:spacing w:line="333" w:lineRule="exact"/>
        <w:jc w:val="center"/>
        <w:rPr>
          <w:b/>
          <w:iCs/>
        </w:rPr>
      </w:pPr>
      <w:r w:rsidRPr="00B9283B">
        <w:rPr>
          <w:b/>
          <w:iCs/>
        </w:rPr>
        <w:t>Abstract</w:t>
      </w:r>
    </w:p>
    <w:p w14:paraId="5ECBADE4" w14:textId="77777777" w:rsidR="004F25BC" w:rsidRDefault="004F25BC" w:rsidP="00B9283B">
      <w:pPr>
        <w:pStyle w:val="EkomabisBodytext"/>
        <w:spacing w:before="0" w:after="0"/>
        <w:rPr>
          <w:rFonts w:ascii="Times New Roman" w:hAnsi="Times New Roman" w:cs="Times New Roman"/>
          <w:i/>
          <w:szCs w:val="24"/>
        </w:rPr>
      </w:pPr>
      <w:r w:rsidRPr="00853AF7">
        <w:rPr>
          <w:rFonts w:ascii="Times New Roman" w:hAnsi="Times New Roman" w:cs="Times New Roman"/>
          <w:i/>
          <w:szCs w:val="24"/>
        </w:rPr>
        <w:t>Companies experience stronger business competition in this era of globalization. Business competition results in companies needing to innovate in managing the company's working capital. Working capital management carried out by the company can help increase company profits. Through working capital management, companies can find out the company's financial condition in order to make the right decisions. This study aims to determine whether indicators in working capital management such as cash turnover, debt turnover, accounts receivable turnover, and inventory turnover affect the profitability of baturaja cement companies listed on the IDX-MES BUMN period 2016-2024. The method used in this research is quantitative research methods. The number of samples used in the study were 34 quarters using purposive sampling technique. The results showed that there was one variable that had a significant effect on the profitability of the baturaja cement company, namely the accounts receivable turnover variable and three other variables, namely cash turnover, debt turnover, and inventory turnover, had no significant effect on the profitability of the baturaja cement company.</w:t>
      </w:r>
    </w:p>
    <w:p w14:paraId="4DB97539" w14:textId="77777777" w:rsidR="00853AF7" w:rsidRPr="00853AF7" w:rsidRDefault="00853AF7" w:rsidP="00B9283B">
      <w:pPr>
        <w:pStyle w:val="EkomabisBodytext"/>
        <w:spacing w:before="0" w:after="0"/>
        <w:rPr>
          <w:rFonts w:ascii="Times New Roman" w:hAnsi="Times New Roman" w:cs="Times New Roman"/>
          <w:i/>
          <w:szCs w:val="24"/>
          <w:lang w:val="en"/>
        </w:rPr>
      </w:pPr>
    </w:p>
    <w:p w14:paraId="3D3A1F89" w14:textId="288819DE" w:rsidR="004C0942" w:rsidRPr="00853AF7" w:rsidRDefault="00B56D4C" w:rsidP="00C3543D">
      <w:pPr>
        <w:pStyle w:val="EkomabisAbstrak-Isi"/>
        <w:ind w:left="990" w:right="0" w:hanging="990"/>
        <w:rPr>
          <w:rFonts w:ascii="Times New Roman" w:hAnsi="Times New Roman" w:cs="Times New Roman"/>
          <w:sz w:val="22"/>
          <w:szCs w:val="24"/>
        </w:rPr>
      </w:pPr>
      <w:r>
        <w:rPr>
          <w:rFonts w:ascii="Times New Roman" w:hAnsi="Times New Roman" w:cs="Times New Roman"/>
          <w:b/>
          <w:sz w:val="22"/>
          <w:szCs w:val="24"/>
        </w:rPr>
        <w:t>Keywords</w:t>
      </w:r>
      <w:r w:rsidR="004F25BC" w:rsidRPr="00853AF7">
        <w:rPr>
          <w:rFonts w:ascii="Times New Roman" w:hAnsi="Times New Roman" w:cs="Times New Roman"/>
          <w:b/>
          <w:sz w:val="22"/>
          <w:szCs w:val="24"/>
        </w:rPr>
        <w:t>:</w:t>
      </w:r>
      <w:r w:rsidR="004F25BC" w:rsidRPr="00853AF7">
        <w:rPr>
          <w:rFonts w:ascii="Times New Roman" w:hAnsi="Times New Roman" w:cs="Times New Roman"/>
          <w:sz w:val="22"/>
          <w:szCs w:val="24"/>
        </w:rPr>
        <w:t xml:space="preserve"> </w:t>
      </w:r>
      <w:r w:rsidRPr="00853AF7">
        <w:rPr>
          <w:rFonts w:ascii="Times New Roman" w:hAnsi="Times New Roman" w:cs="Times New Roman"/>
          <w:sz w:val="22"/>
          <w:szCs w:val="24"/>
        </w:rPr>
        <w:t>Cash Turnover, Debt Turnover, Accounts</w:t>
      </w:r>
      <w:r>
        <w:rPr>
          <w:rFonts w:ascii="Times New Roman" w:hAnsi="Times New Roman" w:cs="Times New Roman"/>
          <w:sz w:val="22"/>
          <w:szCs w:val="24"/>
        </w:rPr>
        <w:t xml:space="preserve"> Receivable Turnover, Inventory </w:t>
      </w:r>
      <w:r w:rsidRPr="00853AF7">
        <w:rPr>
          <w:rFonts w:ascii="Times New Roman" w:hAnsi="Times New Roman" w:cs="Times New Roman"/>
          <w:sz w:val="22"/>
          <w:szCs w:val="24"/>
        </w:rPr>
        <w:t>Turnover, Profitability</w:t>
      </w:r>
      <w:r w:rsidR="00B9283B">
        <w:rPr>
          <w:rFonts w:ascii="Times New Roman" w:hAnsi="Times New Roman" w:cs="Times New Roman"/>
          <w:sz w:val="22"/>
          <w:szCs w:val="24"/>
        </w:rPr>
        <w:t>.</w:t>
      </w:r>
    </w:p>
    <w:p w14:paraId="6664880D" w14:textId="77777777" w:rsidR="004F25BC" w:rsidRPr="004F25BC" w:rsidRDefault="004F25BC" w:rsidP="00486B1F">
      <w:pPr>
        <w:pStyle w:val="EkomabisAbstrak-Isi"/>
        <w:ind w:left="0"/>
        <w:rPr>
          <w:rFonts w:ascii="Times New Roman" w:hAnsi="Times New Roman" w:cs="Times New Roman"/>
          <w:sz w:val="22"/>
          <w:szCs w:val="24"/>
        </w:rPr>
      </w:pPr>
    </w:p>
    <w:p w14:paraId="79D8AE7F" w14:textId="7AB8D6D4" w:rsidR="004C0942" w:rsidRPr="004F25BC" w:rsidRDefault="00AD6234" w:rsidP="00B9283B">
      <w:pPr>
        <w:pStyle w:val="Heading2"/>
        <w:numPr>
          <w:ilvl w:val="0"/>
          <w:numId w:val="11"/>
        </w:numPr>
        <w:tabs>
          <w:tab w:val="left" w:pos="0"/>
          <w:tab w:val="left" w:pos="270"/>
        </w:tabs>
        <w:spacing w:line="276" w:lineRule="auto"/>
        <w:ind w:left="0" w:firstLine="0"/>
        <w:jc w:val="both"/>
        <w:rPr>
          <w:sz w:val="22"/>
          <w:szCs w:val="22"/>
        </w:rPr>
      </w:pPr>
      <w:r w:rsidRPr="004F25BC">
        <w:rPr>
          <w:sz w:val="22"/>
          <w:szCs w:val="22"/>
        </w:rPr>
        <w:t>PENDAHULUAN</w:t>
      </w:r>
    </w:p>
    <w:p w14:paraId="43E018D2" w14:textId="11E6C347" w:rsidR="008F78C5" w:rsidRDefault="004F25BC" w:rsidP="00B9283B">
      <w:pPr>
        <w:pStyle w:val="EkomabisBodytext"/>
        <w:tabs>
          <w:tab w:val="left" w:pos="0"/>
          <w:tab w:val="left" w:pos="270"/>
        </w:tabs>
        <w:spacing w:before="0" w:after="0" w:line="276" w:lineRule="auto"/>
        <w:ind w:firstLine="450"/>
        <w:rPr>
          <w:rFonts w:ascii="Times New Roman" w:hAnsi="Times New Roman" w:cs="Times New Roman"/>
        </w:rPr>
      </w:pPr>
      <w:r w:rsidRPr="004F25BC">
        <w:rPr>
          <w:rFonts w:ascii="Times New Roman" w:hAnsi="Times New Roman" w:cs="Times New Roman"/>
        </w:rPr>
        <w:t>Perusahaan sub sekto</w:t>
      </w:r>
      <w:r w:rsidR="003E5F55">
        <w:rPr>
          <w:rFonts w:ascii="Times New Roman" w:hAnsi="Times New Roman" w:cs="Times New Roman"/>
        </w:rPr>
        <w:t>r semen ialah pemain kunci pada</w:t>
      </w:r>
      <w:r w:rsidRPr="004F25BC">
        <w:rPr>
          <w:rFonts w:ascii="Times New Roman" w:hAnsi="Times New Roman" w:cs="Times New Roman"/>
        </w:rPr>
        <w:t xml:space="preserve"> pembangunan, </w:t>
      </w:r>
      <w:r w:rsidR="003E5F55">
        <w:rPr>
          <w:rFonts w:ascii="Times New Roman" w:hAnsi="Times New Roman" w:cs="Times New Roman"/>
        </w:rPr>
        <w:t xml:space="preserve">akan tetapi semakin banyak perusahaan asing masuk </w:t>
      </w:r>
      <w:r w:rsidRPr="004F25BC">
        <w:rPr>
          <w:rFonts w:ascii="Times New Roman" w:hAnsi="Times New Roman" w:cs="Times New Roman"/>
        </w:rPr>
        <w:t xml:space="preserve">menyebabkan permintaan terhadap semen </w:t>
      </w:r>
      <w:r w:rsidR="003E5F55">
        <w:rPr>
          <w:rFonts w:ascii="Times New Roman" w:hAnsi="Times New Roman" w:cs="Times New Roman"/>
        </w:rPr>
        <w:t>dalam negeri terjadi</w:t>
      </w:r>
      <w:r w:rsidRPr="004F25BC">
        <w:rPr>
          <w:rFonts w:ascii="Times New Roman" w:hAnsi="Times New Roman" w:cs="Times New Roman"/>
        </w:rPr>
        <w:t xml:space="preserve"> penurunan. </w:t>
      </w:r>
      <w:r w:rsidR="003E5F55">
        <w:rPr>
          <w:rFonts w:ascii="Times New Roman" w:hAnsi="Times New Roman" w:cs="Times New Roman"/>
        </w:rPr>
        <w:t xml:space="preserve">Sebagian perusahaan dalam negeri </w:t>
      </w:r>
      <w:r w:rsidRPr="004F25BC">
        <w:rPr>
          <w:rFonts w:ascii="Times New Roman" w:hAnsi="Times New Roman" w:cs="Times New Roman"/>
        </w:rPr>
        <w:t xml:space="preserve">harus </w:t>
      </w:r>
      <w:r w:rsidR="003E5F55">
        <w:rPr>
          <w:rFonts w:ascii="Times New Roman" w:hAnsi="Times New Roman" w:cs="Times New Roman"/>
        </w:rPr>
        <w:t xml:space="preserve">melakukan </w:t>
      </w:r>
      <w:r w:rsidRPr="004F25BC">
        <w:rPr>
          <w:rFonts w:ascii="Times New Roman" w:hAnsi="Times New Roman" w:cs="Times New Roman"/>
        </w:rPr>
        <w:t>ekspor seme</w:t>
      </w:r>
      <w:r w:rsidR="003E5F55">
        <w:rPr>
          <w:rFonts w:ascii="Times New Roman" w:hAnsi="Times New Roman" w:cs="Times New Roman"/>
        </w:rPr>
        <w:t xml:space="preserve">n dampak  pasokan yang berlebih </w:t>
      </w:r>
      <w:r w:rsidR="0080353C">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author":[{"dropping-particle":"","family":"Husen","given":"Muhamad","non-dropping-particle":"","parse-names":false,"suffix":""},{"dropping-particle":"","family":"Linda","given":"","non-dropping-particle":"","parse-names":false,"suffix":""},{"dropping-particle":"","family":"Leilia","given":"Hairani Febi","non-dropping-particle":"","parse-names":false,"suffix":""},{"dropping-particle":"","family":"Nengsih","given":"Titin Agustin","non-dropping-particle":"","parse-names":false,"suffix":""}],"container-title":"Jurnal Manajemen Bisnis Dan Kewirausahaan","id":"ITEM-1","issue":"1","issued":{"date-parts":[["2024"]]},"title":"PENGARUH LIKUIDITAS, UKURAN PERUSAHAAN, PROFITABILITAS, LEVERAGE DAN MANAJEMEN PAJAK TERHADAP NILAI PERUSAHAAN.","type":"article-journal","volume":"8"},"uris":["http://www.mendeley.com/documents/?uuid=6e45c4f6-09db-4abb-a54a-f772f1f4abc2"]}],"mendeley":{"formattedCitation":"(Husen et al., 2024)","plainTextFormattedCitation":"(Husen et al., 2024)","previouslyFormattedCitation":"(Husen et al., 2024)"},"properties":{"noteIndex":0},"schema":"https://github.com/citation-style-language/schema/raw/master/csl-citation.json"}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bCs/>
          <w:noProof/>
        </w:rPr>
        <w:t>(Husen et al., 2024)</w:t>
      </w:r>
      <w:r w:rsidR="0080353C">
        <w:rPr>
          <w:rStyle w:val="FootnoteReference"/>
          <w:rFonts w:ascii="Times New Roman" w:hAnsi="Times New Roman" w:cs="Times New Roman"/>
        </w:rPr>
        <w:fldChar w:fldCharType="end"/>
      </w:r>
      <w:r w:rsidR="003E5F55">
        <w:rPr>
          <w:rFonts w:ascii="Times New Roman" w:hAnsi="Times New Roman" w:cs="Times New Roman"/>
        </w:rPr>
        <w:t>.</w:t>
      </w:r>
      <w:r w:rsidRPr="004F25BC">
        <w:rPr>
          <w:rFonts w:ascii="Times New Roman" w:hAnsi="Times New Roman" w:cs="Times New Roman"/>
        </w:rPr>
        <w:t xml:space="preserve"> </w:t>
      </w:r>
      <w:r w:rsidR="003E5F55">
        <w:rPr>
          <w:rFonts w:ascii="Times New Roman" w:hAnsi="Times New Roman" w:cs="Times New Roman"/>
        </w:rPr>
        <w:t>Di era globalisasi ini persaingan bisnis  suatu p</w:t>
      </w:r>
      <w:r w:rsidRPr="004F25BC">
        <w:rPr>
          <w:rFonts w:ascii="Times New Roman" w:hAnsi="Times New Roman" w:cs="Times New Roman"/>
        </w:rPr>
        <w:t xml:space="preserve">erusahaan </w:t>
      </w:r>
      <w:r w:rsidR="003E5F55">
        <w:rPr>
          <w:rFonts w:ascii="Times New Roman" w:hAnsi="Times New Roman" w:cs="Times New Roman"/>
        </w:rPr>
        <w:t>akan</w:t>
      </w:r>
      <w:r w:rsidRPr="004F25BC">
        <w:rPr>
          <w:rFonts w:ascii="Times New Roman" w:hAnsi="Times New Roman" w:cs="Times New Roman"/>
        </w:rPr>
        <w:t xml:space="preserve"> semakin </w:t>
      </w:r>
      <w:r w:rsidR="003E5F55">
        <w:rPr>
          <w:rFonts w:ascii="Times New Roman" w:hAnsi="Times New Roman" w:cs="Times New Roman"/>
        </w:rPr>
        <w:t>ketat</w:t>
      </w:r>
      <w:r w:rsidRPr="004F25BC">
        <w:rPr>
          <w:rFonts w:ascii="Times New Roman" w:hAnsi="Times New Roman" w:cs="Times New Roman"/>
        </w:rPr>
        <w:t>. Persaingan bisnis mengakibatkan perusahaan perlu berinovasi dalam mengelola modal kerja perusahaan. Pengelolaan modal kerja yang dilakukan perusahaan dapat membantu peningkatan laba perusahaan. Melalui pengelolaan modal kerja, perusahaan bisa mengetahui keadaan keuangan perusahaan agar dapat</w:t>
      </w:r>
      <w:r w:rsidR="00B56D4C">
        <w:rPr>
          <w:rFonts w:ascii="Times New Roman" w:hAnsi="Times New Roman" w:cs="Times New Roman"/>
        </w:rPr>
        <w:t xml:space="preserve"> mengambil keputusan yang tepat </w:t>
      </w:r>
      <w:r w:rsidR="0080353C">
        <w:rPr>
          <w:rStyle w:val="FootnoteReference"/>
          <w:rFonts w:ascii="Times New Roman" w:hAnsi="Times New Roman" w:cs="Times New Roman"/>
        </w:rPr>
        <w:fldChar w:fldCharType="begin" w:fldLock="1"/>
      </w:r>
      <w:r w:rsidR="00224712">
        <w:rPr>
          <w:rFonts w:ascii="Times New Roman" w:hAnsi="Times New Roman" w:cs="Times New Roman"/>
        </w:rPr>
        <w:instrText>ADDIN CSL_CITATION {"citationItems":[{"id":"ITEM-1","itemData":{"DOI":"10.1111/j.1540-6261.1984.tb03646.x","ISSN":"15406261","author":[{"dropping-particle":"","family":"MYERS","given":"STEWART C.","non-dropping-particle":"","parse-names":false,"suffix":""}],"container-title":"The Journal of Finance","id":"ITEM-1","issue":"3","issued":{"date-parts":[["1984"]]},"page":"574-592","title":"The Capital Structure Puzzle","type":"article-journal","volume":"39"},"uris":["http://www.mendeley.com/documents/?uuid=000e97c6-4f15-40d9-b480-02df70c305e2"]}],"mendeley":{"formattedCitation":"(MYERS, 1984)","manualFormatting":"(Myers, 1984)","plainTextFormattedCitation":"(MYERS, 1984)","previouslyFormattedCitation":"(MYERS, 1984)"},"properties":{"noteIndex":0},"schema":"https://github.com/citation-style-language/schema/raw/master/csl-citation.json"}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bCs/>
          <w:noProof/>
        </w:rPr>
        <w:t>(</w:t>
      </w:r>
      <w:r w:rsidR="00B56D4C" w:rsidRPr="0080353C">
        <w:rPr>
          <w:rFonts w:ascii="Times New Roman" w:hAnsi="Times New Roman" w:cs="Times New Roman"/>
          <w:bCs/>
          <w:noProof/>
        </w:rPr>
        <w:t>Myers</w:t>
      </w:r>
      <w:r w:rsidR="0080353C" w:rsidRPr="0080353C">
        <w:rPr>
          <w:rFonts w:ascii="Times New Roman" w:hAnsi="Times New Roman" w:cs="Times New Roman"/>
          <w:bCs/>
          <w:noProof/>
        </w:rPr>
        <w:t>, 1984)</w:t>
      </w:r>
      <w:r w:rsidR="0080353C">
        <w:rPr>
          <w:rStyle w:val="FootnoteReference"/>
          <w:rFonts w:ascii="Times New Roman" w:hAnsi="Times New Roman" w:cs="Times New Roman"/>
        </w:rPr>
        <w:fldChar w:fldCharType="end"/>
      </w:r>
      <w:r w:rsidRPr="004F25BC">
        <w:rPr>
          <w:rFonts w:ascii="Times New Roman" w:hAnsi="Times New Roman" w:cs="Times New Roman"/>
        </w:rPr>
        <w:t>.</w:t>
      </w:r>
    </w:p>
    <w:p w14:paraId="2B64F802" w14:textId="2344A26A" w:rsidR="008F78C5" w:rsidRDefault="004F25BC" w:rsidP="00B9283B">
      <w:pPr>
        <w:pStyle w:val="EkomabisBodytext"/>
        <w:tabs>
          <w:tab w:val="left" w:pos="0"/>
          <w:tab w:val="left" w:pos="270"/>
        </w:tabs>
        <w:spacing w:before="0" w:after="0" w:line="276" w:lineRule="auto"/>
        <w:ind w:firstLine="450"/>
        <w:rPr>
          <w:rFonts w:ascii="Times New Roman" w:hAnsi="Times New Roman" w:cs="Times New Roman"/>
        </w:rPr>
      </w:pPr>
      <w:r w:rsidRPr="00B56D4C">
        <w:rPr>
          <w:rFonts w:ascii="Times New Roman" w:hAnsi="Times New Roman" w:cs="Times New Roman"/>
          <w:i/>
        </w:rPr>
        <w:t>Pecking Order Theory</w:t>
      </w:r>
      <w:r w:rsidRPr="004F25BC">
        <w:rPr>
          <w:rFonts w:ascii="Times New Roman" w:hAnsi="Times New Roman" w:cs="Times New Roman"/>
        </w:rPr>
        <w:t xml:space="preserve"> oleh </w:t>
      </w:r>
      <w:r w:rsidR="00B56D4C">
        <w:rPr>
          <w:rFonts w:ascii="Times New Roman" w:hAnsi="Times New Roman" w:cs="Times New Roman"/>
        </w:rPr>
        <w:t xml:space="preserve"> </w:t>
      </w:r>
      <w:r w:rsidR="00B56D4C">
        <w:rPr>
          <w:rFonts w:ascii="Times New Roman" w:hAnsi="Times New Roman" w:cs="Times New Roman"/>
        </w:rPr>
        <w:fldChar w:fldCharType="begin" w:fldLock="1"/>
      </w:r>
      <w:r w:rsidR="00224712">
        <w:rPr>
          <w:rFonts w:ascii="Times New Roman" w:hAnsi="Times New Roman" w:cs="Times New Roman"/>
        </w:rPr>
        <w:instrText>ADDIN CSL_CITATION {"citationItems":[{"id":"ITEM-1","itemData":{"DOI":"10.1111/j.1540-6261.1984.tb03646.x","ISSN":"15406261","author":[{"dropping-particle":"","family":"MYERS","given":"STEWART C.","non-dropping-particle":"","parse-names":false,"suffix":""}],"container-title":"The Journal of Finance","id":"ITEM-1","issue":"3","issued":{"date-parts":[["1984"]]},"page":"574-592","title":"The Capital Structure Puzzle","type":"article-journal","volume":"39"},"uris":["http://www.mendeley.com/documents/?uuid=000e97c6-4f15-40d9-b480-02df70c305e2"]}],"mendeley":{"formattedCitation":"(MYERS, 1984)","manualFormatting":"Myers (1984)","plainTextFormattedCitation":"(MYERS, 1984)","previouslyFormattedCitation":"(MYERS, 1984)"},"properties":{"noteIndex":0},"schema":"https://github.com/citation-style-language/schema/raw/master/csl-citation.json"}</w:instrText>
      </w:r>
      <w:r w:rsidR="00B56D4C">
        <w:rPr>
          <w:rFonts w:ascii="Times New Roman" w:hAnsi="Times New Roman" w:cs="Times New Roman"/>
        </w:rPr>
        <w:fldChar w:fldCharType="separate"/>
      </w:r>
      <w:r w:rsidR="00B56D4C">
        <w:rPr>
          <w:rFonts w:ascii="Times New Roman" w:hAnsi="Times New Roman" w:cs="Times New Roman"/>
          <w:noProof/>
        </w:rPr>
        <w:t>Myers</w:t>
      </w:r>
      <w:r w:rsidR="00B56D4C" w:rsidRPr="00B56D4C">
        <w:rPr>
          <w:rFonts w:ascii="Times New Roman" w:hAnsi="Times New Roman" w:cs="Times New Roman"/>
          <w:noProof/>
        </w:rPr>
        <w:t xml:space="preserve"> </w:t>
      </w:r>
      <w:r w:rsidR="00B56D4C">
        <w:rPr>
          <w:rFonts w:ascii="Times New Roman" w:hAnsi="Times New Roman" w:cs="Times New Roman"/>
          <w:noProof/>
        </w:rPr>
        <w:t>(</w:t>
      </w:r>
      <w:r w:rsidR="00B56D4C" w:rsidRPr="00B56D4C">
        <w:rPr>
          <w:rFonts w:ascii="Times New Roman" w:hAnsi="Times New Roman" w:cs="Times New Roman"/>
          <w:noProof/>
        </w:rPr>
        <w:t>1984)</w:t>
      </w:r>
      <w:r w:rsidR="00B56D4C">
        <w:rPr>
          <w:rFonts w:ascii="Times New Roman" w:hAnsi="Times New Roman" w:cs="Times New Roman"/>
        </w:rPr>
        <w:fldChar w:fldCharType="end"/>
      </w:r>
      <w:r w:rsidR="00B56D4C">
        <w:rPr>
          <w:rFonts w:ascii="Times New Roman" w:hAnsi="Times New Roman" w:cs="Times New Roman"/>
        </w:rPr>
        <w:t xml:space="preserve"> </w:t>
      </w:r>
      <w:r w:rsidRPr="004F25BC">
        <w:rPr>
          <w:rFonts w:ascii="Times New Roman" w:hAnsi="Times New Roman" w:cs="Times New Roman"/>
        </w:rPr>
        <w:t xml:space="preserve">menjelaskan bahwa profitabilitas perusahaan dapat dipengaruhi oleh pengelolaan sumber daya internal yang dimiliki dengan baik dibandingkan dengan pendanaan eksternal perusahaan. Jika keadaan profitabilitas perusahaan tinggi maka dana internal perusahaan juga tinggi dengan begitu hutang perusahaan akan kecil. Profitabilitas perusahaan yang tinggi ialah akibat dari pengelolaan sumber internal seperti halnya </w:t>
      </w:r>
      <w:r w:rsidR="003E5F55">
        <w:rPr>
          <w:rFonts w:ascii="Times New Roman" w:hAnsi="Times New Roman" w:cs="Times New Roman"/>
        </w:rPr>
        <w:t xml:space="preserve">manajemen modal kerja yang baik </w:t>
      </w:r>
      <w:r w:rsidR="0080353C">
        <w:rPr>
          <w:rStyle w:val="FootnoteReference"/>
          <w:rFonts w:ascii="Times New Roman" w:hAnsi="Times New Roman" w:cs="Times New Roman"/>
        </w:rPr>
        <w:fldChar w:fldCharType="begin" w:fldLock="1"/>
      </w:r>
      <w:r w:rsidR="00B56D4C">
        <w:rPr>
          <w:rFonts w:ascii="Times New Roman" w:hAnsi="Times New Roman" w:cs="Times New Roman"/>
        </w:rPr>
        <w:instrText>ADDIN CSL_CITATION {"citationItems":[{"id":"ITEM-1","itemData":{"DOI":"10.30871/jama.v4i2.2495","abstract":"This study aims to examine the effect of working capital management, sales growth and leverage on profitability. This study uses secondary data with data collection techniques using the annual financial statements of property and real estate companies listed on the Indonesia Stock Exchange (IDX) for the period 2013-2017. Through the purposive sampling method, 20 companies have met the criteria of a total population of 61 companies, so that the total observation for 5 years is 100 samples. The testing method in this study uses multiple regression analysis with panel data. The results of this study indicate that working capital management does not have an effect on profitability, sales growth variable has an influence on profitability, and leverage variables show no influence on profitability.","author":[{"dropping-particle":"","family":"Hasanah","given":"Afriyanti","non-dropping-particle":"","parse-names":false,"suffix":""},{"dropping-particle":"","family":"Setyawan","given":"Risky","non-dropping-particle":"","parse-names":false,"suffix":""}],"container-title":"Journal of Applied Managerial Accounting","id":"ITEM-1","issue":"2","issued":{"date-parts":[["2020"]]},"page":"299-309","title":"Analisis Pengaruh Manajemen Modal Kerja, Pertumbuhan Penjualan Dan Kebijakan Hutang Terhadap Profitabilitas Perusahaan","type":"article-journal","volume":"4"},"uris":["http://www.mendeley.com/documents/?uuid=7a2a2bfe-6503-4ed8-896a-03f7f28797d1"]}],"mendeley":{"formattedCitation":"(Hasanah &amp; Setyawan, 2020)","plainTextFormattedCitation":"(Hasanah &amp; Setyawan, 2020)","previouslyFormattedCitation":"(Hasanah &amp; Setyawan, 2020)"},"properties":{"noteIndex":0},"schema":"https://github.com/citation-style-language/schema/raw/master/csl-citation.json"}</w:instrText>
      </w:r>
      <w:r w:rsidR="0080353C">
        <w:rPr>
          <w:rStyle w:val="FootnoteReference"/>
          <w:rFonts w:ascii="Times New Roman" w:hAnsi="Times New Roman" w:cs="Times New Roman"/>
        </w:rPr>
        <w:fldChar w:fldCharType="separate"/>
      </w:r>
      <w:r w:rsidR="00B56D4C" w:rsidRPr="00B56D4C">
        <w:rPr>
          <w:rFonts w:ascii="Times New Roman" w:hAnsi="Times New Roman" w:cs="Times New Roman"/>
          <w:bCs/>
          <w:noProof/>
        </w:rPr>
        <w:t>(Hasanah &amp; Setyawan, 2020)</w:t>
      </w:r>
      <w:r w:rsidR="0080353C">
        <w:rPr>
          <w:rStyle w:val="FootnoteReference"/>
          <w:rFonts w:ascii="Times New Roman" w:hAnsi="Times New Roman" w:cs="Times New Roman"/>
        </w:rPr>
        <w:fldChar w:fldCharType="end"/>
      </w:r>
      <w:r w:rsidRPr="004F25BC">
        <w:rPr>
          <w:rFonts w:ascii="Times New Roman" w:hAnsi="Times New Roman" w:cs="Times New Roman"/>
        </w:rPr>
        <w:t>.</w:t>
      </w:r>
    </w:p>
    <w:p w14:paraId="268B7523" w14:textId="26209036" w:rsidR="008F78C5" w:rsidRDefault="00B9283B" w:rsidP="00B9283B">
      <w:pPr>
        <w:pStyle w:val="EkomabisBodytext"/>
        <w:tabs>
          <w:tab w:val="left" w:pos="0"/>
          <w:tab w:val="left" w:pos="270"/>
          <w:tab w:val="left" w:pos="450"/>
        </w:tabs>
        <w:spacing w:before="0"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25BC" w:rsidRPr="004F25BC">
        <w:rPr>
          <w:rFonts w:ascii="Times New Roman" w:hAnsi="Times New Roman" w:cs="Times New Roman"/>
        </w:rPr>
        <w:t xml:space="preserve">Berdasarkan </w:t>
      </w:r>
      <w:r w:rsidR="003E5F55">
        <w:rPr>
          <w:rFonts w:ascii="Times New Roman" w:hAnsi="Times New Roman" w:cs="Times New Roman"/>
        </w:rPr>
        <w:t>riset sebelumnya</w:t>
      </w:r>
      <w:r w:rsidR="004F25BC" w:rsidRPr="004F25BC">
        <w:rPr>
          <w:rFonts w:ascii="Times New Roman" w:hAnsi="Times New Roman" w:cs="Times New Roman"/>
        </w:rPr>
        <w:t xml:space="preserve"> oleh</w:t>
      </w:r>
      <w:r w:rsidR="003E5F55">
        <w:rPr>
          <w:rFonts w:ascii="Times New Roman" w:hAnsi="Times New Roman" w:cs="Times New Roman"/>
        </w:rPr>
        <w:t xml:space="preserve"> </w:t>
      </w:r>
      <w:r w:rsidR="003E5F55">
        <w:rPr>
          <w:rStyle w:val="FootnoteReference"/>
          <w:rFonts w:ascii="Times New Roman" w:hAnsi="Times New Roman" w:cs="Times New Roman"/>
        </w:rPr>
        <w:fldChar w:fldCharType="begin" w:fldLock="1"/>
      </w:r>
      <w:r w:rsidR="003E5F55">
        <w:rPr>
          <w:rFonts w:ascii="Times New Roman" w:hAnsi="Times New Roman" w:cs="Times New Roman"/>
        </w:rPr>
        <w:instrText>ADDIN CSL_CITATION {"citationItems":[{"id":"ITEM-1","itemData":{"author":[{"dropping-particle":"","family":"Kartikasary","given":"Metya","non-dropping-particle":"","parse-names":false,"suffix":""},{"dropping-particle":"","family":"Marsintauli","given":"Frihardiana","non-dropping-particle":"","parse-names":false,"suffix":""},{"dropping-particle":"","family":"Sitinjak","given":"Martogi","non-dropping-particle":"","parse-names":false,"suffix":""},{"dropping-particle":"","family":"Laurens","given":"Sebastianus","non-dropping-particle":"","parse-names":false,"suffix":""},{"dropping-particle":"","family":"Novianti","given":"Eka","non-dropping-particle":"","parse-names":false,"suffix":""},{"dropping-particle":"","family":"Situmorang","given":"Roni","non-dropping-particle":"","parse-names":false,"suffix":""}],"container-title":"Accounting","id":"ITEM-1","issued":{"date-parts":[["2021"]]},"title":"The Effect Of Working Capital Management, Fixed Financial Asset Ratio, Financial Debt Ratio On Probability In Indonesia Consumer Goods Sector","type":"article-journal","volume":"7"},"uris":["http://www.mendeley.com/documents/?uuid=b26cb5cc-f64a-4344-8b45-63fcaa50841a"]}],"mendeley":{"formattedCitation":"(Kartikasary et al., 2021)","manualFormatting":"Kartikasary et al., (2021)","plainTextFormattedCitation":"(Kartikasary et al., 2021)","previouslyFormattedCitation":"(Kartikasary et al., 2021)"},"properties":{"noteIndex":0},"schema":"https://github.com/citation-style-language/schema/raw/master/csl-citation.json"}</w:instrText>
      </w:r>
      <w:r w:rsidR="003E5F55">
        <w:rPr>
          <w:rStyle w:val="FootnoteReference"/>
          <w:rFonts w:ascii="Times New Roman" w:hAnsi="Times New Roman" w:cs="Times New Roman"/>
        </w:rPr>
        <w:fldChar w:fldCharType="separate"/>
      </w:r>
      <w:r w:rsidR="003E5F55" w:rsidRPr="0080353C">
        <w:rPr>
          <w:rFonts w:ascii="Times New Roman" w:hAnsi="Times New Roman" w:cs="Times New Roman"/>
          <w:noProof/>
        </w:rPr>
        <w:t xml:space="preserve">Kartikasary et al., </w:t>
      </w:r>
      <w:r w:rsidR="003E5F55">
        <w:rPr>
          <w:rFonts w:ascii="Times New Roman" w:hAnsi="Times New Roman" w:cs="Times New Roman"/>
          <w:noProof/>
        </w:rPr>
        <w:t>(</w:t>
      </w:r>
      <w:r w:rsidR="003E5F55" w:rsidRPr="0080353C">
        <w:rPr>
          <w:rFonts w:ascii="Times New Roman" w:hAnsi="Times New Roman" w:cs="Times New Roman"/>
          <w:noProof/>
        </w:rPr>
        <w:t>2021)</w:t>
      </w:r>
      <w:r w:rsidR="003E5F55">
        <w:rPr>
          <w:rStyle w:val="FootnoteReference"/>
          <w:rFonts w:ascii="Times New Roman" w:hAnsi="Times New Roman" w:cs="Times New Roman"/>
        </w:rPr>
        <w:fldChar w:fldCharType="end"/>
      </w:r>
      <w:r w:rsidR="003E5F55">
        <w:rPr>
          <w:rFonts w:ascii="Times New Roman" w:hAnsi="Times New Roman" w:cs="Times New Roman"/>
        </w:rPr>
        <w:t xml:space="preserve"> menjabarkan untuk</w:t>
      </w:r>
      <w:r w:rsidR="004F25BC" w:rsidRPr="004F25BC">
        <w:rPr>
          <w:rFonts w:ascii="Times New Roman" w:hAnsi="Times New Roman" w:cs="Times New Roman"/>
        </w:rPr>
        <w:t xml:space="preserve"> variabel dari manajamen modal kerja </w:t>
      </w:r>
      <w:r w:rsidR="003E5F55">
        <w:rPr>
          <w:rFonts w:ascii="Times New Roman" w:hAnsi="Times New Roman" w:cs="Times New Roman"/>
        </w:rPr>
        <w:t>mempunyai pengaruh positif serta</w:t>
      </w:r>
      <w:r w:rsidR="004F25BC" w:rsidRPr="004F25BC">
        <w:rPr>
          <w:rFonts w:ascii="Times New Roman" w:hAnsi="Times New Roman" w:cs="Times New Roman"/>
        </w:rPr>
        <w:t xml:space="preserve"> signifikan terhadap profitabilitas.</w:t>
      </w:r>
      <w:r w:rsidR="004F25BC" w:rsidRPr="004F25BC">
        <w:rPr>
          <w:rFonts w:ascii="Times New Roman" w:hAnsi="Times New Roman" w:cs="Times New Roman"/>
          <w:sz w:val="40"/>
          <w:szCs w:val="40"/>
        </w:rPr>
        <w:t xml:space="preserve"> </w:t>
      </w:r>
      <w:r w:rsidR="004F25BC" w:rsidRPr="004F25BC">
        <w:rPr>
          <w:rFonts w:ascii="Times New Roman" w:hAnsi="Times New Roman" w:cs="Times New Roman"/>
        </w:rPr>
        <w:t>Berbeda dengan penelitian yang dilakukan oleh</w:t>
      </w:r>
      <w:r w:rsidR="00B56D4C">
        <w:rPr>
          <w:rFonts w:ascii="Times New Roman" w:hAnsi="Times New Roman" w:cs="Times New Roman"/>
        </w:rPr>
        <w:t xml:space="preserve"> </w:t>
      </w:r>
      <w:r w:rsidR="00B56D4C">
        <w:rPr>
          <w:rStyle w:val="FootnoteReference"/>
          <w:rFonts w:ascii="Times New Roman" w:hAnsi="Times New Roman" w:cs="Times New Roman"/>
        </w:rPr>
        <w:fldChar w:fldCharType="begin" w:fldLock="1"/>
      </w:r>
      <w:r w:rsidR="00B56D4C">
        <w:rPr>
          <w:rFonts w:ascii="Times New Roman" w:hAnsi="Times New Roman" w:cs="Times New Roman"/>
        </w:rPr>
        <w:instrText>ADDIN CSL_CITATION {"citationItems":[{"id":"ITEM-1","itemData":{"DOI":"10.30871/jama.v4i2.2495","abstract":"This study aims to examine the effect of working capital management, sales growth and leverage on profitability. This study uses secondary data with data collection techniques using the annual financial statements of property and real estate companies listed on the Indonesia Stock Exchange (IDX) for the period 2013-2017. Through the purposive sampling method, 20 companies have met the criteria of a total population of 61 companies, so that the total observation for 5 years is 100 samples. The testing method in this study uses multiple regression analysis with panel data. The results of this study indicate that working capital management does not have an effect on profitability, sales growth variable has an influence on profitability, and leverage variables show no influence on profitability.","author":[{"dropping-particle":"","family":"Hasanah","given":"Afriyanti","non-dropping-particle":"","parse-names":false,"suffix":""},{"dropping-particle":"","family":"Setyawan","given":"Risky","non-dropping-particle":"","parse-names":false,"suffix":""}],"container-title":"Journal of Applied Managerial Accounting","id":"ITEM-1","issue":"2","issued":{"date-parts":[["2020"]]},"page":"299-309","title":"Analisis Pengaruh Manajemen Modal Kerja, Pertumbuhan Penjualan Dan Kebijakan Hutang Terhadap Profitabilitas Perusahaan","type":"article-journal","volume":"4"},"uris":["http://www.mendeley.com/documents/?uuid=7a2a2bfe-6503-4ed8-896a-03f7f28797d1"]}],"mendeley":{"formattedCitation":"(Hasanah &amp; Setyawan, 2020)","manualFormatting":"Hasanah &amp; Setyawan (2020)","plainTextFormattedCitation":"(Hasanah &amp; Setyawan, 2020)","previouslyFormattedCitation":"(Hasanah &amp; Setyawan, 2020)"},"properties":{"noteIndex":0},"schema":"https://github.com/citation-style-language/schema/raw/master/csl-citation.json"}</w:instrText>
      </w:r>
      <w:r w:rsidR="00B56D4C">
        <w:rPr>
          <w:rStyle w:val="FootnoteReference"/>
          <w:rFonts w:ascii="Times New Roman" w:hAnsi="Times New Roman" w:cs="Times New Roman"/>
        </w:rPr>
        <w:fldChar w:fldCharType="separate"/>
      </w:r>
      <w:r w:rsidR="00B56D4C">
        <w:rPr>
          <w:rFonts w:ascii="Times New Roman" w:hAnsi="Times New Roman" w:cs="Times New Roman"/>
          <w:noProof/>
        </w:rPr>
        <w:t>Hasanah &amp; Setyawan</w:t>
      </w:r>
      <w:r w:rsidR="00B56D4C" w:rsidRPr="00B56D4C">
        <w:rPr>
          <w:rFonts w:ascii="Times New Roman" w:hAnsi="Times New Roman" w:cs="Times New Roman"/>
          <w:noProof/>
        </w:rPr>
        <w:t xml:space="preserve"> </w:t>
      </w:r>
      <w:r w:rsidR="00B56D4C">
        <w:rPr>
          <w:rFonts w:ascii="Times New Roman" w:hAnsi="Times New Roman" w:cs="Times New Roman"/>
          <w:noProof/>
        </w:rPr>
        <w:t>(</w:t>
      </w:r>
      <w:r w:rsidR="00B56D4C" w:rsidRPr="00B56D4C">
        <w:rPr>
          <w:rFonts w:ascii="Times New Roman" w:hAnsi="Times New Roman" w:cs="Times New Roman"/>
          <w:noProof/>
        </w:rPr>
        <w:t>2020)</w:t>
      </w:r>
      <w:r w:rsidR="00B56D4C">
        <w:rPr>
          <w:rStyle w:val="FootnoteReference"/>
          <w:rFonts w:ascii="Times New Roman" w:hAnsi="Times New Roman" w:cs="Times New Roman"/>
        </w:rPr>
        <w:fldChar w:fldCharType="end"/>
      </w:r>
      <w:r w:rsidR="00B56D4C">
        <w:rPr>
          <w:rFonts w:ascii="Times New Roman" w:hAnsi="Times New Roman" w:cs="Times New Roman"/>
        </w:rPr>
        <w:t xml:space="preserve"> </w:t>
      </w:r>
      <w:r w:rsidR="004F25BC" w:rsidRPr="004F25BC">
        <w:rPr>
          <w:rFonts w:ascii="Times New Roman" w:hAnsi="Times New Roman" w:cs="Times New Roman"/>
        </w:rPr>
        <w:t xml:space="preserve"> hasil penelitiaannya menyatakan bahwa manajemen modal kerja tidak memiliki pengaruh terhadap profitabilitas.</w:t>
      </w:r>
    </w:p>
    <w:p w14:paraId="229D5F55" w14:textId="77F7DD9F" w:rsidR="00100417" w:rsidRPr="00A27643" w:rsidRDefault="00100417" w:rsidP="00B9283B">
      <w:pPr>
        <w:pStyle w:val="EkomabisBodytext"/>
        <w:spacing w:before="0" w:after="0" w:line="276" w:lineRule="auto"/>
        <w:ind w:firstLine="450"/>
        <w:rPr>
          <w:rFonts w:ascii="Times New Roman" w:hAnsi="Times New Roman" w:cs="Times New Roman"/>
        </w:rPr>
      </w:pPr>
      <w:r w:rsidRPr="00100417">
        <w:rPr>
          <w:rFonts w:ascii="Times New Roman" w:hAnsi="Times New Roman" w:cs="Times New Roman"/>
        </w:rPr>
        <w:lastRenderedPageBreak/>
        <w:t xml:space="preserve">Profitabilitas merupakan ukuran keberhasilan perusahaan dalam mengelola perusahaan dan menghasilkan keuntungan, artinya profitabilitas </w:t>
      </w:r>
      <w:r w:rsidR="00B56D4C">
        <w:rPr>
          <w:rFonts w:ascii="Times New Roman" w:hAnsi="Times New Roman" w:cs="Times New Roman"/>
        </w:rPr>
        <w:t>ialah kesanggupan suatu</w:t>
      </w:r>
      <w:r w:rsidRPr="00100417">
        <w:rPr>
          <w:rFonts w:ascii="Times New Roman" w:hAnsi="Times New Roman" w:cs="Times New Roman"/>
        </w:rPr>
        <w:t xml:space="preserve"> perusahaan </w:t>
      </w:r>
      <w:r w:rsidR="00B56D4C">
        <w:rPr>
          <w:rFonts w:ascii="Times New Roman" w:hAnsi="Times New Roman" w:cs="Times New Roman"/>
        </w:rPr>
        <w:t>perihal mendapatkan</w:t>
      </w:r>
      <w:r w:rsidRPr="00100417">
        <w:rPr>
          <w:rFonts w:ascii="Times New Roman" w:hAnsi="Times New Roman" w:cs="Times New Roman"/>
        </w:rPr>
        <w:t xml:space="preserve"> laba </w:t>
      </w:r>
      <w:r w:rsidR="00B56D4C">
        <w:rPr>
          <w:rFonts w:ascii="Times New Roman" w:hAnsi="Times New Roman" w:cs="Times New Roman"/>
        </w:rPr>
        <w:t>pada</w:t>
      </w:r>
      <w:r w:rsidRPr="00100417">
        <w:rPr>
          <w:rFonts w:ascii="Times New Roman" w:hAnsi="Times New Roman" w:cs="Times New Roman"/>
        </w:rPr>
        <w:t xml:space="preserve"> periode tertentu. </w:t>
      </w:r>
      <w:r w:rsidR="00B56D4C">
        <w:rPr>
          <w:rFonts w:ascii="Times New Roman" w:hAnsi="Times New Roman" w:cs="Times New Roman"/>
        </w:rPr>
        <w:t>Dalam mengetahui p</w:t>
      </w:r>
      <w:r w:rsidRPr="00100417">
        <w:rPr>
          <w:rFonts w:ascii="Times New Roman" w:hAnsi="Times New Roman" w:cs="Times New Roman"/>
        </w:rPr>
        <w:t xml:space="preserve">rofitabilitas perusahaan </w:t>
      </w:r>
      <w:r w:rsidR="00B56D4C">
        <w:rPr>
          <w:rFonts w:ascii="Times New Roman" w:hAnsi="Times New Roman" w:cs="Times New Roman"/>
        </w:rPr>
        <w:t>bisa melihat</w:t>
      </w:r>
      <w:r w:rsidRPr="00100417">
        <w:rPr>
          <w:rFonts w:ascii="Times New Roman" w:hAnsi="Times New Roman" w:cs="Times New Roman"/>
        </w:rPr>
        <w:t xml:space="preserve"> komponen laba dan aktiva yang dimiliki perusahaan pada periode yang diinginkan. </w:t>
      </w:r>
      <w:r w:rsidR="00B56D4C">
        <w:rPr>
          <w:rFonts w:ascii="Times New Roman" w:hAnsi="Times New Roman" w:cs="Times New Roman"/>
        </w:rPr>
        <w:t>Bisa diinterpretasikan</w:t>
      </w:r>
      <w:r w:rsidRPr="00100417">
        <w:rPr>
          <w:rFonts w:ascii="Times New Roman" w:hAnsi="Times New Roman" w:cs="Times New Roman"/>
        </w:rPr>
        <w:t xml:space="preserve"> profitabilitas </w:t>
      </w:r>
      <w:r w:rsidR="00B56D4C">
        <w:rPr>
          <w:rFonts w:ascii="Times New Roman" w:hAnsi="Times New Roman" w:cs="Times New Roman"/>
        </w:rPr>
        <w:t xml:space="preserve">ialah kesanggupan </w:t>
      </w:r>
      <w:r w:rsidRPr="00100417">
        <w:rPr>
          <w:rFonts w:ascii="Times New Roman" w:hAnsi="Times New Roman" w:cs="Times New Roman"/>
        </w:rPr>
        <w:t xml:space="preserve">perusahaan </w:t>
      </w:r>
      <w:r w:rsidR="00B56D4C">
        <w:rPr>
          <w:rFonts w:ascii="Times New Roman" w:hAnsi="Times New Roman" w:cs="Times New Roman"/>
        </w:rPr>
        <w:t>mendapatkan</w:t>
      </w:r>
      <w:r w:rsidRPr="00100417">
        <w:rPr>
          <w:rFonts w:ascii="Times New Roman" w:hAnsi="Times New Roman" w:cs="Times New Roman"/>
        </w:rPr>
        <w:t xml:space="preserve"> laba </w:t>
      </w:r>
      <w:r w:rsidR="00B56D4C">
        <w:rPr>
          <w:rFonts w:ascii="Times New Roman" w:hAnsi="Times New Roman" w:cs="Times New Roman"/>
        </w:rPr>
        <w:t>yang</w:t>
      </w:r>
      <w:r w:rsidRPr="00100417">
        <w:rPr>
          <w:rFonts w:ascii="Times New Roman" w:hAnsi="Times New Roman" w:cs="Times New Roman"/>
        </w:rPr>
        <w:t xml:space="preserve"> hubungan</w:t>
      </w:r>
      <w:r w:rsidR="00B56D4C">
        <w:rPr>
          <w:rFonts w:ascii="Times New Roman" w:hAnsi="Times New Roman" w:cs="Times New Roman"/>
        </w:rPr>
        <w:t>nya dengan pendapatan</w:t>
      </w:r>
      <w:r w:rsidRPr="00100417">
        <w:rPr>
          <w:rFonts w:ascii="Times New Roman" w:hAnsi="Times New Roman" w:cs="Times New Roman"/>
        </w:rPr>
        <w:t>, total aktiva a</w:t>
      </w:r>
      <w:r w:rsidR="00B56D4C">
        <w:rPr>
          <w:rFonts w:ascii="Times New Roman" w:hAnsi="Times New Roman" w:cs="Times New Roman"/>
        </w:rPr>
        <w:t>ta</w:t>
      </w:r>
      <w:r w:rsidRPr="00100417">
        <w:rPr>
          <w:rFonts w:ascii="Times New Roman" w:hAnsi="Times New Roman" w:cs="Times New Roman"/>
        </w:rPr>
        <w:t>upun modal sendiri</w:t>
      </w:r>
      <w:r w:rsidR="004D227F">
        <w:rPr>
          <w:rFonts w:ascii="Times New Roman" w:hAnsi="Times New Roman" w:cs="Times New Roman"/>
        </w:rPr>
        <w:t xml:space="preserve"> </w:t>
      </w:r>
      <w:r w:rsidR="004D227F">
        <w:rPr>
          <w:rStyle w:val="FootnoteReference"/>
          <w:rFonts w:ascii="Times New Roman" w:hAnsi="Times New Roman" w:cs="Times New Roman"/>
        </w:rPr>
        <w:fldChar w:fldCharType="begin" w:fldLock="1"/>
      </w:r>
      <w:r w:rsidR="004D227F">
        <w:rPr>
          <w:rFonts w:ascii="Times New Roman" w:hAnsi="Times New Roman" w:cs="Times New Roman"/>
        </w:rPr>
        <w:instrText>ADDIN CSL_CITATION {"citationItems":[{"id":"ITEM-1","itemData":{"ISBN":"9786239112776","abstract":"Predicting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approach.","author":[{"dropping-particle":"","family":"Kurniawan","given":"Habriyanto Bambang","non-dropping-particle":"","parse-names":false,"suffix":""},{"dropping-particle":"","family":"Firmansyah","given":"David","non-dropping-particle":"","parse-names":false,"suffix":""}],"container-title":"Jurnal Ilmiah Universitas Batanghari Jambi","id":"ITEM-1","issue":"1","issued":{"date-parts":[["2020"]]},"title":"Kinerja Keuangan Perusahaan","type":"article-journal","volume":"10"},"uris":["http://www.mendeley.com/documents/?uuid=703c115c-df20-4b1c-bed5-290459b193b1"]}],"mendeley":{"formattedCitation":"(Kurniawan &amp; Firmansyah, 2020)","plainTextFormattedCitation":"(Kurniawan &amp; Firmansyah, 2020)","previouslyFormattedCitation":"(Kurniawan &amp; Firmansyah, 2020)"},"properties":{"noteIndex":0},"schema":"https://github.com/citation-style-language/schema/raw/master/csl-citation.json"}</w:instrText>
      </w:r>
      <w:r w:rsidR="004D227F">
        <w:rPr>
          <w:rStyle w:val="FootnoteReference"/>
          <w:rFonts w:ascii="Times New Roman" w:hAnsi="Times New Roman" w:cs="Times New Roman"/>
        </w:rPr>
        <w:fldChar w:fldCharType="separate"/>
      </w:r>
      <w:r w:rsidR="004D227F" w:rsidRPr="004D227F">
        <w:rPr>
          <w:rFonts w:ascii="Times New Roman" w:hAnsi="Times New Roman" w:cs="Times New Roman"/>
          <w:noProof/>
        </w:rPr>
        <w:t>(Kurniawan &amp; Firmansyah, 2020)</w:t>
      </w:r>
      <w:r w:rsidR="004D227F">
        <w:rPr>
          <w:rStyle w:val="FootnoteReference"/>
          <w:rFonts w:ascii="Times New Roman" w:hAnsi="Times New Roman" w:cs="Times New Roman"/>
        </w:rPr>
        <w:fldChar w:fldCharType="end"/>
      </w:r>
      <w:r w:rsidRPr="00100417">
        <w:rPr>
          <w:rFonts w:ascii="Times New Roman" w:hAnsi="Times New Roman" w:cs="Times New Roman"/>
        </w:rPr>
        <w:t xml:space="preserve">. </w:t>
      </w:r>
    </w:p>
    <w:p w14:paraId="781DB68E" w14:textId="77777777" w:rsidR="00100417" w:rsidRPr="00100417" w:rsidRDefault="00100417" w:rsidP="00486B1F">
      <w:pPr>
        <w:pStyle w:val="EkomabisBodytext"/>
        <w:spacing w:before="0" w:after="0"/>
        <w:ind w:left="567" w:firstLine="595"/>
        <w:rPr>
          <w:rFonts w:ascii="Times New Roman" w:hAnsi="Times New Roman" w:cs="Times New Roman"/>
          <w:sz w:val="20"/>
          <w:szCs w:val="20"/>
        </w:rPr>
      </w:pPr>
    </w:p>
    <w:p w14:paraId="14149C91" w14:textId="0CA661B3" w:rsidR="00100417" w:rsidRPr="00A75E5D" w:rsidRDefault="00853AF7" w:rsidP="00A75E5D">
      <w:pPr>
        <w:spacing w:line="360" w:lineRule="auto"/>
        <w:ind w:firstLine="567"/>
        <w:contextualSpacing/>
        <w:jc w:val="center"/>
        <w:rPr>
          <w:b/>
        </w:rPr>
      </w:pPr>
      <w:r w:rsidRPr="00100417">
        <w:rPr>
          <w:noProof/>
          <w:spacing w:val="-2"/>
          <w:sz w:val="20"/>
          <w:szCs w:val="20"/>
          <w:lang w:val="en-US"/>
        </w:rPr>
        <w:drawing>
          <wp:anchor distT="0" distB="0" distL="114300" distR="114300" simplePos="0" relativeHeight="251659264" behindDoc="0" locked="0" layoutInCell="1" allowOverlap="1" wp14:anchorId="6A61987A" wp14:editId="57B66DFD">
            <wp:simplePos x="0" y="0"/>
            <wp:positionH relativeFrom="column">
              <wp:posOffset>739140</wp:posOffset>
            </wp:positionH>
            <wp:positionV relativeFrom="paragraph">
              <wp:posOffset>226695</wp:posOffset>
            </wp:positionV>
            <wp:extent cx="3883660" cy="1651000"/>
            <wp:effectExtent l="0" t="0" r="2540" b="6350"/>
            <wp:wrapNone/>
            <wp:docPr id="163216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3660" cy="1651000"/>
                    </a:xfrm>
                    <a:prstGeom prst="rect">
                      <a:avLst/>
                    </a:prstGeom>
                    <a:noFill/>
                  </pic:spPr>
                </pic:pic>
              </a:graphicData>
            </a:graphic>
            <wp14:sizeRelH relativeFrom="page">
              <wp14:pctWidth>0</wp14:pctWidth>
            </wp14:sizeRelH>
            <wp14:sizeRelV relativeFrom="page">
              <wp14:pctHeight>0</wp14:pctHeight>
            </wp14:sizeRelV>
          </wp:anchor>
        </w:drawing>
      </w:r>
      <w:r w:rsidR="00A75E5D" w:rsidRPr="00100417">
        <w:rPr>
          <w:b/>
        </w:rPr>
        <w:t>Gambar 1</w:t>
      </w:r>
      <w:r w:rsidR="00C3543D">
        <w:rPr>
          <w:b/>
        </w:rPr>
        <w:t>.</w:t>
      </w:r>
      <w:r w:rsidR="00A75E5D" w:rsidRPr="00100417">
        <w:rPr>
          <w:b/>
        </w:rPr>
        <w:t xml:space="preserve"> Grafik Profitabilitas Semen Baturaja</w:t>
      </w:r>
    </w:p>
    <w:p w14:paraId="4D9636EE" w14:textId="77777777" w:rsidR="00853AF7" w:rsidRDefault="00853AF7" w:rsidP="00A75E5D">
      <w:pPr>
        <w:pStyle w:val="EkomabisBodytext"/>
        <w:spacing w:before="0" w:after="0"/>
        <w:ind w:left="567" w:firstLine="595"/>
        <w:jc w:val="center"/>
        <w:rPr>
          <w:rFonts w:ascii="Times New Roman" w:hAnsi="Times New Roman" w:cs="Times New Roman"/>
          <w:i/>
        </w:rPr>
      </w:pPr>
    </w:p>
    <w:p w14:paraId="16C62D78" w14:textId="6520F2B4" w:rsidR="00853AF7" w:rsidRDefault="00853AF7" w:rsidP="00A75E5D">
      <w:pPr>
        <w:pStyle w:val="EkomabisBodytext"/>
        <w:spacing w:before="0" w:after="0"/>
        <w:ind w:left="567" w:firstLine="595"/>
        <w:jc w:val="center"/>
        <w:rPr>
          <w:rFonts w:ascii="Times New Roman" w:hAnsi="Times New Roman" w:cs="Times New Roman"/>
          <w:i/>
        </w:rPr>
      </w:pPr>
    </w:p>
    <w:p w14:paraId="4BCB0260" w14:textId="77777777" w:rsidR="00853AF7" w:rsidRDefault="00853AF7" w:rsidP="00A75E5D">
      <w:pPr>
        <w:pStyle w:val="EkomabisBodytext"/>
        <w:spacing w:before="0" w:after="0"/>
        <w:ind w:left="567" w:firstLine="595"/>
        <w:jc w:val="center"/>
        <w:rPr>
          <w:rFonts w:ascii="Times New Roman" w:hAnsi="Times New Roman" w:cs="Times New Roman"/>
          <w:i/>
        </w:rPr>
      </w:pPr>
    </w:p>
    <w:p w14:paraId="4626F60A" w14:textId="77777777" w:rsidR="00853AF7" w:rsidRDefault="00853AF7" w:rsidP="00A75E5D">
      <w:pPr>
        <w:pStyle w:val="EkomabisBodytext"/>
        <w:spacing w:before="0" w:after="0"/>
        <w:ind w:left="567" w:firstLine="595"/>
        <w:jc w:val="center"/>
        <w:rPr>
          <w:rFonts w:ascii="Times New Roman" w:hAnsi="Times New Roman" w:cs="Times New Roman"/>
          <w:i/>
        </w:rPr>
      </w:pPr>
    </w:p>
    <w:p w14:paraId="5FB9BD51" w14:textId="77777777" w:rsidR="00853AF7" w:rsidRDefault="00853AF7" w:rsidP="00A75E5D">
      <w:pPr>
        <w:pStyle w:val="EkomabisBodytext"/>
        <w:spacing w:before="0" w:after="0"/>
        <w:ind w:left="567" w:firstLine="595"/>
        <w:jc w:val="center"/>
        <w:rPr>
          <w:rFonts w:ascii="Times New Roman" w:hAnsi="Times New Roman" w:cs="Times New Roman"/>
          <w:i/>
        </w:rPr>
      </w:pPr>
    </w:p>
    <w:p w14:paraId="73A0A48A" w14:textId="77777777" w:rsidR="00853AF7" w:rsidRDefault="00853AF7" w:rsidP="00A75E5D">
      <w:pPr>
        <w:pStyle w:val="EkomabisBodytext"/>
        <w:spacing w:before="0" w:after="0"/>
        <w:ind w:left="567" w:firstLine="595"/>
        <w:jc w:val="center"/>
        <w:rPr>
          <w:rFonts w:ascii="Times New Roman" w:hAnsi="Times New Roman" w:cs="Times New Roman"/>
          <w:i/>
        </w:rPr>
      </w:pPr>
    </w:p>
    <w:p w14:paraId="74D53359" w14:textId="77777777" w:rsidR="00853AF7" w:rsidRDefault="00853AF7" w:rsidP="00A75E5D">
      <w:pPr>
        <w:pStyle w:val="EkomabisBodytext"/>
        <w:spacing w:before="0" w:after="0"/>
        <w:ind w:left="567" w:firstLine="595"/>
        <w:jc w:val="center"/>
        <w:rPr>
          <w:rFonts w:ascii="Times New Roman" w:hAnsi="Times New Roman" w:cs="Times New Roman"/>
          <w:i/>
        </w:rPr>
      </w:pPr>
    </w:p>
    <w:p w14:paraId="321FC8DB" w14:textId="77777777" w:rsidR="00853AF7" w:rsidRDefault="00853AF7" w:rsidP="00A75E5D">
      <w:pPr>
        <w:pStyle w:val="EkomabisBodytext"/>
        <w:spacing w:before="0" w:after="0"/>
        <w:ind w:left="567" w:firstLine="595"/>
        <w:jc w:val="center"/>
        <w:rPr>
          <w:rFonts w:ascii="Times New Roman" w:hAnsi="Times New Roman" w:cs="Times New Roman"/>
          <w:i/>
        </w:rPr>
      </w:pPr>
    </w:p>
    <w:p w14:paraId="08694637" w14:textId="77777777" w:rsidR="00853AF7" w:rsidRDefault="00853AF7" w:rsidP="00A75E5D">
      <w:pPr>
        <w:pStyle w:val="EkomabisBodytext"/>
        <w:spacing w:before="0" w:after="0"/>
        <w:ind w:left="567" w:firstLine="595"/>
        <w:jc w:val="center"/>
        <w:rPr>
          <w:rFonts w:ascii="Times New Roman" w:hAnsi="Times New Roman" w:cs="Times New Roman"/>
          <w:i/>
        </w:rPr>
      </w:pPr>
    </w:p>
    <w:p w14:paraId="599E52AE" w14:textId="77777777" w:rsidR="00853AF7" w:rsidRDefault="00853AF7" w:rsidP="00A27643">
      <w:pPr>
        <w:pStyle w:val="EkomabisBodytext"/>
        <w:spacing w:before="0" w:after="0"/>
        <w:ind w:left="1440"/>
        <w:rPr>
          <w:rFonts w:ascii="Times New Roman" w:hAnsi="Times New Roman" w:cs="Times New Roman"/>
          <w:i/>
        </w:rPr>
      </w:pPr>
    </w:p>
    <w:p w14:paraId="540A4D45" w14:textId="41CF063B" w:rsidR="00CE0B8F" w:rsidRPr="00C3543D" w:rsidRDefault="00853AF7" w:rsidP="00C3543D">
      <w:pPr>
        <w:pStyle w:val="EkomabisBodytext"/>
        <w:spacing w:before="0" w:after="0" w:line="276" w:lineRule="auto"/>
        <w:ind w:left="1080"/>
        <w:rPr>
          <w:rFonts w:ascii="Times New Roman" w:hAnsi="Times New Roman" w:cs="Times New Roman"/>
          <w:iCs/>
        </w:rPr>
      </w:pPr>
      <w:r>
        <w:rPr>
          <w:rFonts w:ascii="Times New Roman" w:hAnsi="Times New Roman" w:cs="Times New Roman"/>
          <w:i/>
        </w:rPr>
        <w:t xml:space="preserve"> </w:t>
      </w:r>
      <w:r w:rsidR="00100417" w:rsidRPr="00C3543D">
        <w:rPr>
          <w:rFonts w:ascii="Times New Roman" w:hAnsi="Times New Roman" w:cs="Times New Roman"/>
          <w:iCs/>
        </w:rPr>
        <w:t>Sumber: Data Diolah Peneliti</w:t>
      </w:r>
      <w:r w:rsidR="00C3543D">
        <w:rPr>
          <w:rFonts w:ascii="Times New Roman" w:hAnsi="Times New Roman" w:cs="Times New Roman"/>
          <w:iCs/>
        </w:rPr>
        <w:t>,</w:t>
      </w:r>
      <w:r w:rsidR="00100417" w:rsidRPr="00C3543D">
        <w:rPr>
          <w:rFonts w:ascii="Times New Roman" w:hAnsi="Times New Roman" w:cs="Times New Roman"/>
          <w:iCs/>
        </w:rPr>
        <w:t xml:space="preserve"> (2024)</w:t>
      </w:r>
      <w:r w:rsidR="00C3543D" w:rsidRPr="00C3543D">
        <w:rPr>
          <w:rFonts w:ascii="Times New Roman" w:hAnsi="Times New Roman" w:cs="Times New Roman"/>
          <w:iCs/>
        </w:rPr>
        <w:t>.</w:t>
      </w:r>
    </w:p>
    <w:p w14:paraId="7617FD4A" w14:textId="77777777" w:rsidR="00C3543D" w:rsidRPr="00853AF7" w:rsidRDefault="00C3543D" w:rsidP="00642AD6">
      <w:pPr>
        <w:pStyle w:val="EkomabisBodytext"/>
        <w:spacing w:before="0" w:after="0" w:line="276" w:lineRule="auto"/>
        <w:ind w:left="1440"/>
        <w:rPr>
          <w:rFonts w:ascii="Times New Roman" w:hAnsi="Times New Roman" w:cs="Times New Roman"/>
          <w:i/>
        </w:rPr>
      </w:pPr>
    </w:p>
    <w:p w14:paraId="096AD1A3" w14:textId="434B6050" w:rsidR="00CE0B8F" w:rsidRDefault="00100417" w:rsidP="00C3543D">
      <w:pPr>
        <w:pStyle w:val="EkomabisBodytext"/>
        <w:tabs>
          <w:tab w:val="left" w:pos="8370"/>
        </w:tabs>
        <w:spacing w:before="0" w:after="0" w:line="276" w:lineRule="auto"/>
        <w:ind w:firstLine="450"/>
        <w:rPr>
          <w:rFonts w:ascii="Times New Roman" w:hAnsi="Times New Roman" w:cs="Times New Roman"/>
        </w:rPr>
      </w:pPr>
      <w:r w:rsidRPr="00CE0B8F">
        <w:rPr>
          <w:rFonts w:ascii="Times New Roman" w:hAnsi="Times New Roman" w:cs="Times New Roman"/>
        </w:rPr>
        <w:t>Berdasarkan grafik diatas dapat dilihat bahwasanya profitabilitas perusahaan semen batu raja mengalami fluktuasi. Standarnya ROA dapat dikatakan baik jika mencapai nilai sebesar 5,98%, sedangkan jika berada dibawah nilai standar dianggap kurang baik</w:t>
      </w:r>
      <w:r w:rsidR="00853AF7">
        <w:rPr>
          <w:rFonts w:ascii="Times New Roman" w:hAnsi="Times New Roman" w:cs="Times New Roman"/>
        </w:rPr>
        <w:t xml:space="preserve"> </w:t>
      </w:r>
      <w:r w:rsidR="00853AF7">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author":[{"dropping-particle":"","family":"Saefullah","given":"Encep","non-dropping-particle":"","parse-names":false,"suffix":""},{"dropping-particle":"","family":"Listiawati","given":"","non-dropping-particle":"","parse-names":false,"suffix":""},{"dropping-particle":"","family":"Abay","given":"Peggy Melyana","non-dropping-particle":"","parse-names":false,"suffix":""}],"container-title":"Jurnal BanqueSyar'i","id":"ITEM-1","issue":"1","issued":{"date-parts":[["2018"]]},"page":"6","title":"Analisis Kinerja Keuangan Menggunakan Rasio Profitabilitas Pada PT XL AXIATA, TBK dan PT INDOOSAT OOREDOO, TBK Periode 2011-2016 yang Terdaftar di Bursa Efek Indonesia","type":"article-journal","volume":"4"},"uris":["http://www.mendeley.com/documents/?uuid=28e95be2-5686-409c-affb-e15079e5f577"]}],"mendeley":{"formattedCitation":"(Saefullah et al., 2018)","plainTextFormattedCitation":"(Saefullah et al., 2018)","previouslyFormattedCitation":"(Saefullah et al., 2018)"},"properties":{"noteIndex":0},"schema":"https://github.com/citation-style-language/schema/raw/master/csl-citation.json"}</w:instrText>
      </w:r>
      <w:r w:rsidR="00853AF7">
        <w:rPr>
          <w:rStyle w:val="FootnoteReference"/>
          <w:rFonts w:ascii="Times New Roman" w:hAnsi="Times New Roman" w:cs="Times New Roman"/>
        </w:rPr>
        <w:fldChar w:fldCharType="separate"/>
      </w:r>
      <w:r w:rsidR="00853AF7" w:rsidRPr="00853AF7">
        <w:rPr>
          <w:rFonts w:ascii="Times New Roman" w:hAnsi="Times New Roman" w:cs="Times New Roman"/>
          <w:noProof/>
        </w:rPr>
        <w:t>(Saefullah et al., 2018)</w:t>
      </w:r>
      <w:r w:rsidR="00853AF7">
        <w:rPr>
          <w:rStyle w:val="FootnoteReference"/>
          <w:rFonts w:ascii="Times New Roman" w:hAnsi="Times New Roman" w:cs="Times New Roman"/>
        </w:rPr>
        <w:fldChar w:fldCharType="end"/>
      </w:r>
      <w:r w:rsidRPr="00CE0B8F">
        <w:rPr>
          <w:rFonts w:ascii="Times New Roman" w:hAnsi="Times New Roman" w:cs="Times New Roman"/>
        </w:rPr>
        <w:t>. Dari grafik diatas rata-rata dari ROA tidak memenuhi nilai standar yang artinya terdapat permasalahan terkait pengelolaan aset perusahaan. Peningkatan profitabilitas pada tahun 2016 dilatarbelakangi dari peningkatan volume penjualan sehingga mempengaruhi laba bersih. Semakin tinggi laba bersih dibandingkan dengan total aktiva maka perusahaan optimal dalam mengelola aktiva. Penurunan yang terjadi pada tahun 2017, 2018, 2019, 2020, 2021, 2022, 2023 hingga Juni 2024 akibat kecilnya laba bersih dibandingkan aktiva sehingga perusahaan kurang optimal dalam mengelolanya.</w:t>
      </w:r>
    </w:p>
    <w:p w14:paraId="7276DE17" w14:textId="378FBDA5" w:rsidR="00A27643" w:rsidRPr="00C3543D" w:rsidRDefault="00A75E5D" w:rsidP="00C3543D">
      <w:pPr>
        <w:pStyle w:val="EkomabisBodytext"/>
        <w:tabs>
          <w:tab w:val="left" w:pos="8370"/>
        </w:tabs>
        <w:spacing w:before="0" w:after="0" w:line="276" w:lineRule="auto"/>
        <w:ind w:firstLine="450"/>
        <w:rPr>
          <w:rFonts w:ascii="Times New Roman" w:hAnsi="Times New Roman" w:cs="Times New Roman"/>
          <w:sz w:val="20"/>
          <w:szCs w:val="20"/>
        </w:rPr>
      </w:pPr>
      <w:r w:rsidRPr="00CE0B8F">
        <w:rPr>
          <w:rFonts w:ascii="Times New Roman" w:hAnsi="Times New Roman" w:cs="Times New Roman"/>
        </w:rPr>
        <w:t>Manajemen modal kerja merupakan pengelolaan dari modal kerja yang dilakukan oleh suatu perusahaan untuk mencapai hasil yang efisien dan efektif. Suatu aktiva dan kewajiban lancar di perusahaan tentunya tidak bisa berjalan dengan baik tanpa adanya regulasi yang baik. Ketidaksesuaian yang terjadi antara investasi dan pendanaan maka akan menimbulkan masalah likuiditas dan juga kemampuan laba perusahaan</w:t>
      </w:r>
      <w:r w:rsidR="004D227F">
        <w:rPr>
          <w:rFonts w:ascii="Times New Roman" w:hAnsi="Times New Roman" w:cs="Times New Roman"/>
        </w:rPr>
        <w:t xml:space="preserve"> </w:t>
      </w:r>
      <w:r w:rsidR="004D227F">
        <w:rPr>
          <w:rFonts w:ascii="Times New Roman" w:hAnsi="Times New Roman" w:cs="Times New Roman"/>
        </w:rPr>
        <w:fldChar w:fldCharType="begin" w:fldLock="1"/>
      </w:r>
      <w:r w:rsidR="004D227F">
        <w:rPr>
          <w:rFonts w:ascii="Times New Roman" w:hAnsi="Times New Roman" w:cs="Times New Roman"/>
        </w:rPr>
        <w:instrText>ADDIN CSL_CITATION {"citationItems":[{"id":"ITEM-1","itemData":{"author":[{"dropping-particle":"","family":"Suteja","given":"Jaja","non-dropping-particle":"","parse-names":false,"suffix":""}],"id":"ITEM-1","issued":{"date-parts":[["2013"]]},"publisher":"Univeristas Pasundan","publisher-place":"Bandung","title":"Manajemen Modal Kerja Perusahaan","type":"book"},"uris":["http://www.mendeley.com/documents/?uuid=2b9a5f3c-1739-4031-a9be-1928d8e225f2"]}],"mendeley":{"formattedCitation":"(Suteja, 2013)","plainTextFormattedCitation":"(Suteja, 2013)","previouslyFormattedCitation":"(Suteja, 2013)"},"properties":{"noteIndex":0},"schema":"https://github.com/citation-style-language/schema/raw/master/csl-citation.json"}</w:instrText>
      </w:r>
      <w:r w:rsidR="004D227F">
        <w:rPr>
          <w:rFonts w:ascii="Times New Roman" w:hAnsi="Times New Roman" w:cs="Times New Roman"/>
        </w:rPr>
        <w:fldChar w:fldCharType="separate"/>
      </w:r>
      <w:r w:rsidR="004D227F" w:rsidRPr="004D227F">
        <w:rPr>
          <w:rFonts w:ascii="Times New Roman" w:hAnsi="Times New Roman" w:cs="Times New Roman"/>
          <w:noProof/>
        </w:rPr>
        <w:t>(Suteja, 2013)</w:t>
      </w:r>
      <w:r w:rsidR="004D227F">
        <w:rPr>
          <w:rFonts w:ascii="Times New Roman" w:hAnsi="Times New Roman" w:cs="Times New Roman"/>
        </w:rPr>
        <w:fldChar w:fldCharType="end"/>
      </w:r>
      <w:r w:rsidRPr="00CE0B8F">
        <w:rPr>
          <w:rFonts w:ascii="Times New Roman" w:hAnsi="Times New Roman" w:cs="Times New Roman"/>
        </w:rPr>
        <w:t>.</w:t>
      </w:r>
    </w:p>
    <w:p w14:paraId="264CE4F1" w14:textId="77777777" w:rsidR="00853AF7" w:rsidRDefault="00853AF7" w:rsidP="004D227F">
      <w:pPr>
        <w:rPr>
          <w:b/>
        </w:rPr>
      </w:pPr>
    </w:p>
    <w:p w14:paraId="7902F077" w14:textId="5282795E" w:rsidR="00A75E5D" w:rsidRDefault="00A75E5D" w:rsidP="00CE0B8F">
      <w:pPr>
        <w:ind w:firstLine="567"/>
        <w:jc w:val="center"/>
        <w:rPr>
          <w:b/>
        </w:rPr>
      </w:pPr>
      <w:r w:rsidRPr="00CE0B8F">
        <w:rPr>
          <w:b/>
        </w:rPr>
        <w:t>Gambar 2. Grafik Perputaran Kas</w:t>
      </w:r>
    </w:p>
    <w:p w14:paraId="18F8387F" w14:textId="25579B12" w:rsidR="00CE0B8F" w:rsidRPr="00CE0B8F" w:rsidRDefault="00853AF7" w:rsidP="00CE0B8F">
      <w:pPr>
        <w:ind w:firstLine="567"/>
        <w:jc w:val="center"/>
      </w:pPr>
      <w:r w:rsidRPr="00CE0B8F">
        <w:rPr>
          <w:noProof/>
          <w:lang w:val="en-US"/>
        </w:rPr>
        <w:drawing>
          <wp:anchor distT="0" distB="0" distL="114300" distR="114300" simplePos="0" relativeHeight="251658240" behindDoc="0" locked="0" layoutInCell="1" allowOverlap="1" wp14:anchorId="15E72C22" wp14:editId="6BE6F402">
            <wp:simplePos x="0" y="0"/>
            <wp:positionH relativeFrom="column">
              <wp:posOffset>1435101</wp:posOffset>
            </wp:positionH>
            <wp:positionV relativeFrom="paragraph">
              <wp:posOffset>144780</wp:posOffset>
            </wp:positionV>
            <wp:extent cx="3187700" cy="1619250"/>
            <wp:effectExtent l="0" t="0" r="0" b="0"/>
            <wp:wrapNone/>
            <wp:docPr id="2087588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7700" cy="1619250"/>
                    </a:xfrm>
                    <a:prstGeom prst="rect">
                      <a:avLst/>
                    </a:prstGeom>
                    <a:noFill/>
                  </pic:spPr>
                </pic:pic>
              </a:graphicData>
            </a:graphic>
            <wp14:sizeRelH relativeFrom="page">
              <wp14:pctWidth>0</wp14:pctWidth>
            </wp14:sizeRelH>
            <wp14:sizeRelV relativeFrom="page">
              <wp14:pctHeight>0</wp14:pctHeight>
            </wp14:sizeRelV>
          </wp:anchor>
        </w:drawing>
      </w:r>
    </w:p>
    <w:p w14:paraId="48202BC0" w14:textId="1398F9B5" w:rsidR="00100417" w:rsidRPr="00CE0B8F" w:rsidRDefault="00100417" w:rsidP="00CE0B8F">
      <w:pPr>
        <w:pStyle w:val="EkomabisBodytext"/>
        <w:spacing w:before="0" w:after="0"/>
        <w:ind w:left="567" w:firstLine="595"/>
        <w:jc w:val="center"/>
        <w:rPr>
          <w:rFonts w:ascii="Times New Roman" w:hAnsi="Times New Roman" w:cs="Times New Roman"/>
        </w:rPr>
      </w:pPr>
    </w:p>
    <w:p w14:paraId="7A022BCD" w14:textId="77777777" w:rsidR="00853AF7" w:rsidRDefault="00853AF7" w:rsidP="00A27643">
      <w:pPr>
        <w:ind w:left="1440"/>
        <w:contextualSpacing/>
        <w:rPr>
          <w:i/>
        </w:rPr>
      </w:pPr>
    </w:p>
    <w:p w14:paraId="40574C83" w14:textId="77777777" w:rsidR="00853AF7" w:rsidRDefault="00853AF7" w:rsidP="00A27643">
      <w:pPr>
        <w:ind w:left="1440"/>
        <w:contextualSpacing/>
        <w:rPr>
          <w:i/>
        </w:rPr>
      </w:pPr>
    </w:p>
    <w:p w14:paraId="701F0CC9" w14:textId="77777777" w:rsidR="00853AF7" w:rsidRDefault="00853AF7" w:rsidP="00A27643">
      <w:pPr>
        <w:ind w:left="1440"/>
        <w:contextualSpacing/>
        <w:rPr>
          <w:i/>
        </w:rPr>
      </w:pPr>
    </w:p>
    <w:p w14:paraId="723A7AFF" w14:textId="77777777" w:rsidR="00853AF7" w:rsidRDefault="00853AF7" w:rsidP="00A27643">
      <w:pPr>
        <w:ind w:left="1440"/>
        <w:contextualSpacing/>
        <w:rPr>
          <w:i/>
        </w:rPr>
      </w:pPr>
    </w:p>
    <w:p w14:paraId="488D6BC4" w14:textId="77777777" w:rsidR="00853AF7" w:rsidRDefault="00853AF7" w:rsidP="00A27643">
      <w:pPr>
        <w:ind w:left="1440"/>
        <w:contextualSpacing/>
        <w:rPr>
          <w:i/>
        </w:rPr>
      </w:pPr>
    </w:p>
    <w:p w14:paraId="746C2407" w14:textId="77777777" w:rsidR="00853AF7" w:rsidRDefault="00853AF7" w:rsidP="00A27643">
      <w:pPr>
        <w:ind w:left="1440"/>
        <w:contextualSpacing/>
        <w:rPr>
          <w:i/>
        </w:rPr>
      </w:pPr>
    </w:p>
    <w:p w14:paraId="5DA9D796" w14:textId="77777777" w:rsidR="00853AF7" w:rsidRDefault="00853AF7" w:rsidP="00A27643">
      <w:pPr>
        <w:ind w:left="1440"/>
        <w:contextualSpacing/>
        <w:rPr>
          <w:i/>
        </w:rPr>
      </w:pPr>
    </w:p>
    <w:p w14:paraId="57C0861C" w14:textId="6EC47A71" w:rsidR="00853AF7" w:rsidRDefault="00853AF7" w:rsidP="00A27643">
      <w:pPr>
        <w:ind w:left="1440"/>
        <w:contextualSpacing/>
        <w:rPr>
          <w:i/>
        </w:rPr>
      </w:pPr>
    </w:p>
    <w:p w14:paraId="0D980DE8" w14:textId="77777777" w:rsidR="00853AF7" w:rsidRDefault="00853AF7" w:rsidP="00A27643">
      <w:pPr>
        <w:ind w:left="1440"/>
        <w:contextualSpacing/>
        <w:rPr>
          <w:i/>
        </w:rPr>
      </w:pPr>
    </w:p>
    <w:p w14:paraId="6E3574BE" w14:textId="61D1CB7C" w:rsidR="00CE0B8F" w:rsidRPr="00C3543D" w:rsidRDefault="00A27643" w:rsidP="00642AD6">
      <w:pPr>
        <w:spacing w:line="276" w:lineRule="auto"/>
        <w:ind w:left="720"/>
        <w:contextualSpacing/>
        <w:rPr>
          <w:iCs/>
        </w:rPr>
      </w:pPr>
      <w:r w:rsidRPr="00C3543D">
        <w:rPr>
          <w:iCs/>
        </w:rPr>
        <w:t xml:space="preserve">            </w:t>
      </w:r>
      <w:r w:rsidR="00853AF7" w:rsidRPr="00C3543D">
        <w:rPr>
          <w:iCs/>
        </w:rPr>
        <w:t xml:space="preserve">  </w:t>
      </w:r>
      <w:r w:rsidR="00C3543D" w:rsidRPr="00C3543D">
        <w:rPr>
          <w:iCs/>
        </w:rPr>
        <w:t xml:space="preserve">            </w:t>
      </w:r>
      <w:r w:rsidR="00853AF7" w:rsidRPr="00C3543D">
        <w:rPr>
          <w:iCs/>
        </w:rPr>
        <w:t xml:space="preserve"> </w:t>
      </w:r>
      <w:r w:rsidR="00A75E5D" w:rsidRPr="00C3543D">
        <w:rPr>
          <w:iCs/>
        </w:rPr>
        <w:t>Sumber: Data Diolah Peneliti</w:t>
      </w:r>
      <w:r w:rsidR="00C3543D" w:rsidRPr="00C3543D">
        <w:rPr>
          <w:iCs/>
        </w:rPr>
        <w:t>,</w:t>
      </w:r>
      <w:r w:rsidR="00A75E5D" w:rsidRPr="00C3543D">
        <w:rPr>
          <w:iCs/>
        </w:rPr>
        <w:t xml:space="preserve"> (2024)</w:t>
      </w:r>
      <w:r w:rsidR="00C3543D" w:rsidRPr="00C3543D">
        <w:rPr>
          <w:iCs/>
        </w:rPr>
        <w:t>.</w:t>
      </w:r>
    </w:p>
    <w:p w14:paraId="2267AE88" w14:textId="77777777" w:rsidR="00853AF7" w:rsidRDefault="00A75E5D" w:rsidP="00C3543D">
      <w:pPr>
        <w:pStyle w:val="EkomabisBodytext"/>
        <w:tabs>
          <w:tab w:val="left" w:pos="8370"/>
        </w:tabs>
        <w:spacing w:before="0" w:after="0" w:line="276" w:lineRule="auto"/>
        <w:ind w:firstLine="450"/>
        <w:rPr>
          <w:rFonts w:ascii="Times New Roman" w:hAnsi="Times New Roman" w:cs="Times New Roman"/>
        </w:rPr>
      </w:pPr>
      <w:r w:rsidRPr="00853AF7">
        <w:rPr>
          <w:rFonts w:ascii="Times New Roman" w:hAnsi="Times New Roman" w:cs="Times New Roman"/>
        </w:rPr>
        <w:lastRenderedPageBreak/>
        <w:t xml:space="preserve">Dari grafik perputaran kas maka dapat dilihat perputaran kas dari tahun 2016-Juni 2024 mengalami naik turun, tentunya hal ini menjadi perhatian bagi perusahaan untuk menstabilkan perputaran kas dengan baik.  Peningkatan perputaran kas pada tahun 2019 dan 2023 akibat dari peningkatan volume penjualan sehingga perputaran kas perusahaan menjadi lancar. Penurunan yang terjadi setiap tahunnya seperti terlihat pada grafik diatas ialah akibat dari penurunan volume penjualan perusahaan.  </w:t>
      </w:r>
    </w:p>
    <w:p w14:paraId="315D348A" w14:textId="379A04C3" w:rsidR="00CE0B8F" w:rsidRDefault="00A75E5D" w:rsidP="00C3543D">
      <w:pPr>
        <w:pStyle w:val="EkomabisBodytext"/>
        <w:tabs>
          <w:tab w:val="left" w:pos="8370"/>
        </w:tabs>
        <w:spacing w:before="0" w:after="0" w:line="276" w:lineRule="auto"/>
        <w:ind w:firstLine="450"/>
        <w:rPr>
          <w:rFonts w:ascii="Times New Roman" w:hAnsi="Times New Roman" w:cs="Times New Roman"/>
        </w:rPr>
      </w:pPr>
      <w:r w:rsidRPr="00853AF7">
        <w:rPr>
          <w:rFonts w:ascii="Times New Roman" w:hAnsi="Times New Roman" w:cs="Times New Roman"/>
        </w:rPr>
        <w:t>Perputaran hutang menunjukkan waktu perusahaan dalam melunasi hutangya kepada pemasok. Jika, hutang dagang lama dibayar oleh perusahaan tentunya memungkinkan pemasok akan hilang</w:t>
      </w:r>
      <w:r w:rsidR="004D227F">
        <w:rPr>
          <w:rFonts w:ascii="Times New Roman" w:hAnsi="Times New Roman" w:cs="Times New Roman"/>
        </w:rPr>
        <w:t xml:space="preserve"> </w:t>
      </w:r>
      <w:r w:rsidR="004D227F">
        <w:rPr>
          <w:rFonts w:ascii="Times New Roman" w:hAnsi="Times New Roman" w:cs="Times New Roman"/>
        </w:rPr>
        <w:fldChar w:fldCharType="begin" w:fldLock="1"/>
      </w:r>
      <w:r w:rsidR="004D227F">
        <w:rPr>
          <w:rFonts w:ascii="Times New Roman" w:hAnsi="Times New Roman" w:cs="Times New Roman"/>
        </w:rPr>
        <w:instrText>ADDIN CSL_CITATION {"citationItems":[{"id":"ITEM-1","itemData":{"ISSN":"2337-3806","abstract":"Indicators of good working capital management is the efficiency of working capital. The components of working capital are turnover of cash, turnover of account receivables, turnover of inventories, and turnover of account payables. The main aim of this study is to analyze the effect of working capital management on firm's profitability. The object of this study is manufacturing companies basic industry and chemical sector which are listed at Indonesian Stock Exchange (BEI) in the period 2013 to 2015. The study further reveals that turnover of cash, turnover of account receivables, turnover of inventories have a positive and significant effect on firm's profitability, while turnover of account payables has no effect on the firm's profitability.","author":[{"dropping-particle":"","family":"Retnoningtyas","given":"Tri Anggit","non-dropping-particle":"","parse-names":false,"suffix":""},{"dropping-particle":"","family":"Zulaikha","given":"","non-dropping-particle":"","parse-names":false,"suffix":""}],"container-title":"Diponegoro Journal of Accounting","id":"ITEM-1","issue":"3","issued":{"date-parts":[["2017"]]},"page":"1-11","title":"PENGARUH MANAJEMEN MODAL KERJA TERHADAP PROFITABILITAS (Studi Empiris pada Perusahaan Manufaktur Sektor Industri Dasar dan Kimia yang Terdaftar di Bursa Efek Indonesia Periode Tahun 2013-2015)","type":"article-journal","volume":"6"},"uris":["http://www.mendeley.com/documents/?uuid=38260419-d7ef-4cd3-8a6f-e0112e908580"]}],"mendeley":{"formattedCitation":"(Retnoningtyas &amp; Zulaikha, 2017)","plainTextFormattedCitation":"(Retnoningtyas &amp; Zulaikha, 2017)","previouslyFormattedCitation":"(Retnoningtyas &amp; Zulaikha, 2017)"},"properties":{"noteIndex":0},"schema":"https://github.com/citation-style-language/schema/raw/master/csl-citation.json"}</w:instrText>
      </w:r>
      <w:r w:rsidR="004D227F">
        <w:rPr>
          <w:rFonts w:ascii="Times New Roman" w:hAnsi="Times New Roman" w:cs="Times New Roman"/>
        </w:rPr>
        <w:fldChar w:fldCharType="separate"/>
      </w:r>
      <w:r w:rsidR="004D227F" w:rsidRPr="004D227F">
        <w:rPr>
          <w:rFonts w:ascii="Times New Roman" w:hAnsi="Times New Roman" w:cs="Times New Roman"/>
          <w:noProof/>
        </w:rPr>
        <w:t>(Retnoningtyas &amp; Zulaikha, 2017)</w:t>
      </w:r>
      <w:r w:rsidR="004D227F">
        <w:rPr>
          <w:rFonts w:ascii="Times New Roman" w:hAnsi="Times New Roman" w:cs="Times New Roman"/>
        </w:rPr>
        <w:fldChar w:fldCharType="end"/>
      </w:r>
      <w:r w:rsidRPr="00853AF7">
        <w:rPr>
          <w:rFonts w:ascii="Times New Roman" w:hAnsi="Times New Roman" w:cs="Times New Roman"/>
        </w:rPr>
        <w:t>.</w:t>
      </w:r>
    </w:p>
    <w:p w14:paraId="2AB581E3" w14:textId="77777777" w:rsidR="0063237E" w:rsidRPr="0063237E" w:rsidRDefault="0063237E" w:rsidP="0063237E">
      <w:pPr>
        <w:pStyle w:val="EkomabisBodytext"/>
        <w:spacing w:before="0" w:after="0" w:line="276" w:lineRule="auto"/>
        <w:ind w:left="567" w:firstLine="397"/>
        <w:rPr>
          <w:rFonts w:ascii="Times New Roman" w:hAnsi="Times New Roman" w:cs="Times New Roman"/>
        </w:rPr>
      </w:pPr>
    </w:p>
    <w:p w14:paraId="02925BB1" w14:textId="7E60F32E" w:rsidR="00EE038D" w:rsidRDefault="00EE038D" w:rsidP="0063237E">
      <w:pPr>
        <w:spacing w:line="276" w:lineRule="auto"/>
        <w:ind w:firstLine="567"/>
        <w:jc w:val="center"/>
        <w:rPr>
          <w:b/>
        </w:rPr>
      </w:pPr>
      <w:r w:rsidRPr="00CE0B8F">
        <w:rPr>
          <w:b/>
        </w:rPr>
        <w:t>Gambar 3. Grafik Perputaran Hutang</w:t>
      </w:r>
    </w:p>
    <w:p w14:paraId="10449B2A" w14:textId="411BD4CB" w:rsidR="0063237E" w:rsidRDefault="0063237E" w:rsidP="0063237E">
      <w:pPr>
        <w:spacing w:line="276" w:lineRule="auto"/>
        <w:ind w:firstLine="567"/>
        <w:jc w:val="center"/>
        <w:rPr>
          <w:b/>
        </w:rPr>
      </w:pPr>
      <w:r w:rsidRPr="00CE0B8F">
        <w:rPr>
          <w:noProof/>
        </w:rPr>
        <w:drawing>
          <wp:anchor distT="0" distB="0" distL="114300" distR="114300" simplePos="0" relativeHeight="251662336" behindDoc="0" locked="0" layoutInCell="1" allowOverlap="1" wp14:anchorId="182A1FF5" wp14:editId="06A1F5B4">
            <wp:simplePos x="0" y="0"/>
            <wp:positionH relativeFrom="column">
              <wp:posOffset>1047750</wp:posOffset>
            </wp:positionH>
            <wp:positionV relativeFrom="paragraph">
              <wp:posOffset>7506</wp:posOffset>
            </wp:positionV>
            <wp:extent cx="3801110" cy="2178050"/>
            <wp:effectExtent l="0" t="0" r="8890" b="0"/>
            <wp:wrapNone/>
            <wp:docPr id="7624922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1110" cy="2178050"/>
                    </a:xfrm>
                    <a:prstGeom prst="rect">
                      <a:avLst/>
                    </a:prstGeom>
                    <a:noFill/>
                  </pic:spPr>
                </pic:pic>
              </a:graphicData>
            </a:graphic>
            <wp14:sizeRelH relativeFrom="page">
              <wp14:pctWidth>0</wp14:pctWidth>
            </wp14:sizeRelH>
            <wp14:sizeRelV relativeFrom="page">
              <wp14:pctHeight>0</wp14:pctHeight>
            </wp14:sizeRelV>
          </wp:anchor>
        </w:drawing>
      </w:r>
    </w:p>
    <w:p w14:paraId="4A0DEE65" w14:textId="5078B09A" w:rsidR="00CE0B8F" w:rsidRPr="00CE0B8F" w:rsidRDefault="00CE0B8F" w:rsidP="00CE0B8F">
      <w:pPr>
        <w:jc w:val="center"/>
      </w:pPr>
    </w:p>
    <w:p w14:paraId="0CFA3EEA" w14:textId="2E23E893" w:rsidR="00A27643" w:rsidRDefault="00A27643" w:rsidP="00A27643">
      <w:pPr>
        <w:pStyle w:val="EkomabisBodytext"/>
        <w:spacing w:before="0" w:after="0"/>
        <w:jc w:val="center"/>
        <w:rPr>
          <w:rFonts w:ascii="Times New Roman" w:hAnsi="Times New Roman" w:cs="Times New Roman"/>
          <w:i/>
        </w:rPr>
      </w:pPr>
    </w:p>
    <w:p w14:paraId="11D7C848" w14:textId="77777777" w:rsidR="0063237E" w:rsidRDefault="00A27643" w:rsidP="00642AD6">
      <w:pPr>
        <w:pStyle w:val="EkomabisBodytext"/>
        <w:spacing w:before="0" w:after="0" w:line="276" w:lineRule="auto"/>
        <w:ind w:left="720" w:firstLine="414"/>
        <w:rPr>
          <w:rFonts w:ascii="Times New Roman" w:hAnsi="Times New Roman" w:cs="Times New Roman"/>
          <w:i/>
        </w:rPr>
      </w:pPr>
      <w:r>
        <w:rPr>
          <w:rFonts w:ascii="Times New Roman" w:hAnsi="Times New Roman" w:cs="Times New Roman"/>
          <w:i/>
        </w:rPr>
        <w:t xml:space="preserve">  </w:t>
      </w:r>
    </w:p>
    <w:p w14:paraId="77A5F127"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34214B85"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7C5B0BCC"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4BE0932F"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017B5881"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73FF0BF3"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1A7A673C"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64D734B3" w14:textId="77777777" w:rsidR="0063237E" w:rsidRDefault="0063237E" w:rsidP="00642AD6">
      <w:pPr>
        <w:pStyle w:val="EkomabisBodytext"/>
        <w:spacing w:before="0" w:after="0" w:line="276" w:lineRule="auto"/>
        <w:ind w:left="720" w:firstLine="414"/>
        <w:rPr>
          <w:rFonts w:ascii="Times New Roman" w:hAnsi="Times New Roman" w:cs="Times New Roman"/>
          <w:i/>
        </w:rPr>
      </w:pPr>
    </w:p>
    <w:p w14:paraId="5112F4A3" w14:textId="3FC2C19F" w:rsidR="009A7127" w:rsidRDefault="0063237E" w:rsidP="0063237E">
      <w:pPr>
        <w:pStyle w:val="EkomabisBodytext"/>
        <w:spacing w:before="0" w:after="0" w:line="276" w:lineRule="auto"/>
        <w:ind w:left="1440"/>
        <w:rPr>
          <w:rFonts w:ascii="Times New Roman" w:hAnsi="Times New Roman" w:cs="Times New Roman"/>
          <w:iCs/>
        </w:rPr>
      </w:pPr>
      <w:r>
        <w:rPr>
          <w:rFonts w:ascii="Times New Roman" w:hAnsi="Times New Roman" w:cs="Times New Roman"/>
          <w:i/>
        </w:rPr>
        <w:t xml:space="preserve">   </w:t>
      </w:r>
      <w:r w:rsidR="00EE038D" w:rsidRPr="00C3543D">
        <w:rPr>
          <w:rFonts w:ascii="Times New Roman" w:hAnsi="Times New Roman" w:cs="Times New Roman"/>
          <w:iCs/>
        </w:rPr>
        <w:t>S</w:t>
      </w:r>
      <w:r w:rsidR="00EE038D" w:rsidRPr="00C3543D">
        <w:rPr>
          <w:iCs/>
        </w:rPr>
        <w:t>u</w:t>
      </w:r>
      <w:r w:rsidR="00EE038D" w:rsidRPr="00C3543D">
        <w:rPr>
          <w:rFonts w:ascii="Times New Roman" w:hAnsi="Times New Roman" w:cs="Times New Roman"/>
          <w:iCs/>
        </w:rPr>
        <w:t>mber: Data Diolah Peneliti</w:t>
      </w:r>
      <w:r w:rsidR="00C3543D">
        <w:rPr>
          <w:rFonts w:ascii="Times New Roman" w:hAnsi="Times New Roman" w:cs="Times New Roman"/>
          <w:iCs/>
        </w:rPr>
        <w:t>,</w:t>
      </w:r>
      <w:r w:rsidR="00EE038D" w:rsidRPr="00C3543D">
        <w:rPr>
          <w:rFonts w:ascii="Times New Roman" w:hAnsi="Times New Roman" w:cs="Times New Roman"/>
          <w:iCs/>
        </w:rPr>
        <w:t xml:space="preserve"> (2024)</w:t>
      </w:r>
      <w:r w:rsidR="00C3543D">
        <w:rPr>
          <w:rFonts w:ascii="Times New Roman" w:hAnsi="Times New Roman" w:cs="Times New Roman"/>
          <w:iCs/>
        </w:rPr>
        <w:t>.</w:t>
      </w:r>
    </w:p>
    <w:p w14:paraId="400FAD2E" w14:textId="77777777" w:rsidR="00C3543D" w:rsidRPr="00C3543D" w:rsidRDefault="00C3543D" w:rsidP="0063237E">
      <w:pPr>
        <w:pStyle w:val="EkomabisBodytext"/>
        <w:spacing w:before="0" w:after="0" w:line="276" w:lineRule="auto"/>
        <w:ind w:left="1440"/>
        <w:rPr>
          <w:rFonts w:ascii="Times New Roman" w:hAnsi="Times New Roman" w:cs="Times New Roman"/>
          <w:iCs/>
        </w:rPr>
      </w:pPr>
    </w:p>
    <w:p w14:paraId="6A30BB1C" w14:textId="013B0A9E" w:rsidR="00CE0B8F" w:rsidRPr="00853AF7" w:rsidRDefault="00EE038D" w:rsidP="009B29D6">
      <w:pPr>
        <w:pStyle w:val="EkomabisBodytext"/>
        <w:spacing w:before="0" w:after="0" w:line="276" w:lineRule="auto"/>
        <w:ind w:firstLine="450"/>
        <w:rPr>
          <w:rFonts w:ascii="Times New Roman" w:hAnsi="Times New Roman" w:cs="Times New Roman"/>
        </w:rPr>
      </w:pPr>
      <w:r w:rsidRPr="00853AF7">
        <w:rPr>
          <w:rFonts w:ascii="Times New Roman" w:hAnsi="Times New Roman" w:cs="Times New Roman"/>
        </w:rPr>
        <w:t>Grafik perputaran hutang diatas menunjukkan fluktuasi dari tahun 2016-Juni 2024 tentunya jika perputaran hutang stabil maka profitabilitas perusahaan akan meningkat. Penurunan perputaran hutang pada tahun 2016, 2019, 2020, 2022, 2023 dan Juni 2024 adalah akibat dari nilai perputaran hutang yang kecil dampak dari lambatnya perusahaan dalam membayar hutang kepada pemasok. Sedangkan, peningkatan terjadi pada 2017, 2018, 2021 akibat dari perusahaan yang cepat dalam membayar hutang kepada pemasok sehingga bunganya semakin kecil.</w:t>
      </w:r>
    </w:p>
    <w:p w14:paraId="0AF9A766" w14:textId="53131094" w:rsidR="00A27643" w:rsidRPr="00853AF7" w:rsidRDefault="00EE038D" w:rsidP="009B29D6">
      <w:pPr>
        <w:pStyle w:val="EkomabisBodytext"/>
        <w:spacing w:before="0" w:after="0" w:line="276" w:lineRule="auto"/>
        <w:ind w:firstLine="450"/>
        <w:rPr>
          <w:rFonts w:ascii="Times New Roman" w:hAnsi="Times New Roman" w:cs="Times New Roman"/>
        </w:rPr>
      </w:pPr>
      <w:r w:rsidRPr="00853AF7">
        <w:rPr>
          <w:rFonts w:ascii="Times New Roman" w:hAnsi="Times New Roman" w:cs="Times New Roman"/>
        </w:rPr>
        <w:t>Piutang merupakan klaim uang terhadap pihak lain, ini merupakan investasi yang baik bagi perusahaan selama menguntungkan. Perputaran piutang merupakan penagihan yang dilakukan oleh perusahaan dalam kurun waktu satu periode</w:t>
      </w:r>
      <w:r w:rsidR="004D227F">
        <w:rPr>
          <w:rFonts w:ascii="Times New Roman" w:hAnsi="Times New Roman" w:cs="Times New Roman"/>
        </w:rPr>
        <w:t xml:space="preserve"> </w:t>
      </w:r>
      <w:r w:rsidR="004D227F">
        <w:rPr>
          <w:rFonts w:ascii="Times New Roman" w:hAnsi="Times New Roman" w:cs="Times New Roman"/>
        </w:rPr>
        <w:fldChar w:fldCharType="begin" w:fldLock="1"/>
      </w:r>
      <w:r w:rsidR="00B56D4C">
        <w:rPr>
          <w:rFonts w:ascii="Times New Roman" w:hAnsi="Times New Roman" w:cs="Times New Roman"/>
        </w:rPr>
        <w:instrText>ADDIN CSL_CITATION {"citationItems":[{"id":"ITEM-1","itemData":{"abstract":"Manajemen modal kerja adalah kegiatan yang mencakup semua fungsi manajemen atas aktiva lancar dan kewajiban jangka pendek Perusahaan. Tujuan manajemen modal kerja adalah mengelola aktiva lancar dan hutang lancar sehingga diperoleh modal kerja netto yang layak dan menjamin tingkat profitabilitas Perusahaan. Manajemen modal kerja yang digunakan dalam penelitian ini adalah perputaran kas, perputaran piutang, dan perputaran persediaan.","author":[{"dropping-particle":"","family":"Utami dan Dewi S","given":"","non-dropping-particle":"","parse-names":false,"suffix":""}],"container-title":"E-Jurnal Manajemen Universitas Udayana","id":"ITEM-1","issue":"6","issued":{"date-parts":[["2016"]]},"page":"3480","title":"Pengaruh Modal Kerja Terhadap Profitabilitas Perusahaan Manufaktur Yang Terdaftar di BEI","type":"article-journal","volume":"5"},"uris":["http://www.mendeley.com/documents/?uuid=eb07f31c-3fd3-4a7b-b9c9-4511ff283385"]}],"mendeley":{"formattedCitation":"(Utami dan Dewi S, 2016)","plainTextFormattedCitation":"(Utami dan Dewi S, 2016)","previouslyFormattedCitation":"(Utami dan Dewi S, 2016)"},"properties":{"noteIndex":0},"schema":"https://github.com/citation-style-language/schema/raw/master/csl-citation.json"}</w:instrText>
      </w:r>
      <w:r w:rsidR="004D227F">
        <w:rPr>
          <w:rFonts w:ascii="Times New Roman" w:hAnsi="Times New Roman" w:cs="Times New Roman"/>
        </w:rPr>
        <w:fldChar w:fldCharType="separate"/>
      </w:r>
      <w:r w:rsidR="004D227F" w:rsidRPr="004D227F">
        <w:rPr>
          <w:rFonts w:ascii="Times New Roman" w:hAnsi="Times New Roman" w:cs="Times New Roman"/>
          <w:noProof/>
        </w:rPr>
        <w:t>(Utami dan Dewi S, 2016)</w:t>
      </w:r>
      <w:r w:rsidR="004D227F">
        <w:rPr>
          <w:rFonts w:ascii="Times New Roman" w:hAnsi="Times New Roman" w:cs="Times New Roman"/>
        </w:rPr>
        <w:fldChar w:fldCharType="end"/>
      </w:r>
      <w:r w:rsidRPr="00853AF7">
        <w:rPr>
          <w:rFonts w:ascii="Times New Roman" w:hAnsi="Times New Roman" w:cs="Times New Roman"/>
        </w:rPr>
        <w:t>.</w:t>
      </w:r>
    </w:p>
    <w:p w14:paraId="6859C135" w14:textId="77777777" w:rsidR="00853AF7" w:rsidRDefault="00853AF7" w:rsidP="00642AD6">
      <w:pPr>
        <w:pStyle w:val="EkomabisBodytext"/>
        <w:spacing w:before="0" w:after="0"/>
      </w:pPr>
    </w:p>
    <w:p w14:paraId="136A7826" w14:textId="2848C6A6" w:rsidR="00EE038D" w:rsidRPr="00A27643" w:rsidRDefault="00EE038D" w:rsidP="0063237E">
      <w:pPr>
        <w:ind w:left="567"/>
        <w:contextualSpacing/>
        <w:jc w:val="center"/>
      </w:pPr>
      <w:r w:rsidRPr="00CE0B8F">
        <w:rPr>
          <w:b/>
        </w:rPr>
        <w:t>Gambar 4. Grafik Perputaran Piutang</w:t>
      </w:r>
    </w:p>
    <w:p w14:paraId="57F0CCE8" w14:textId="06C7368F" w:rsidR="00CE0B8F" w:rsidRPr="00CE0B8F" w:rsidRDefault="00853AF7" w:rsidP="00CE0B8F">
      <w:pPr>
        <w:jc w:val="center"/>
      </w:pPr>
      <w:r w:rsidRPr="00CE0B8F">
        <w:rPr>
          <w:noProof/>
          <w:lang w:val="en-US"/>
        </w:rPr>
        <w:drawing>
          <wp:anchor distT="0" distB="0" distL="114300" distR="114300" simplePos="0" relativeHeight="251660288" behindDoc="0" locked="0" layoutInCell="1" allowOverlap="1" wp14:anchorId="2B852A5A" wp14:editId="474118E3">
            <wp:simplePos x="0" y="0"/>
            <wp:positionH relativeFrom="column">
              <wp:posOffset>996950</wp:posOffset>
            </wp:positionH>
            <wp:positionV relativeFrom="paragraph">
              <wp:posOffset>48896</wp:posOffset>
            </wp:positionV>
            <wp:extent cx="4121150" cy="1727200"/>
            <wp:effectExtent l="0" t="0" r="0" b="6350"/>
            <wp:wrapNone/>
            <wp:docPr id="18021039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1150" cy="1727200"/>
                    </a:xfrm>
                    <a:prstGeom prst="rect">
                      <a:avLst/>
                    </a:prstGeom>
                    <a:noFill/>
                  </pic:spPr>
                </pic:pic>
              </a:graphicData>
            </a:graphic>
            <wp14:sizeRelH relativeFrom="page">
              <wp14:pctWidth>0</wp14:pctWidth>
            </wp14:sizeRelH>
            <wp14:sizeRelV relativeFrom="page">
              <wp14:pctHeight>0</wp14:pctHeight>
            </wp14:sizeRelV>
          </wp:anchor>
        </w:drawing>
      </w:r>
    </w:p>
    <w:p w14:paraId="4BDA4004" w14:textId="77777777" w:rsidR="00853AF7" w:rsidRDefault="00853AF7" w:rsidP="009A7127">
      <w:pPr>
        <w:pStyle w:val="EkomabisBodytext"/>
        <w:spacing w:before="0" w:after="0"/>
        <w:ind w:left="567" w:firstLine="595"/>
        <w:jc w:val="center"/>
        <w:rPr>
          <w:rFonts w:ascii="Times New Roman" w:hAnsi="Times New Roman" w:cs="Times New Roman"/>
          <w:i/>
        </w:rPr>
      </w:pPr>
    </w:p>
    <w:p w14:paraId="0ED6C7E7" w14:textId="77777777" w:rsidR="00853AF7" w:rsidRDefault="00853AF7" w:rsidP="009A7127">
      <w:pPr>
        <w:pStyle w:val="EkomabisBodytext"/>
        <w:spacing w:before="0" w:after="0"/>
        <w:ind w:left="567" w:firstLine="595"/>
        <w:jc w:val="center"/>
        <w:rPr>
          <w:rFonts w:ascii="Times New Roman" w:hAnsi="Times New Roman" w:cs="Times New Roman"/>
          <w:i/>
        </w:rPr>
      </w:pPr>
    </w:p>
    <w:p w14:paraId="60BF925A" w14:textId="77777777" w:rsidR="00853AF7" w:rsidRDefault="00853AF7" w:rsidP="009A7127">
      <w:pPr>
        <w:pStyle w:val="EkomabisBodytext"/>
        <w:spacing w:before="0" w:after="0"/>
        <w:ind w:left="567" w:firstLine="595"/>
        <w:jc w:val="center"/>
        <w:rPr>
          <w:rFonts w:ascii="Times New Roman" w:hAnsi="Times New Roman" w:cs="Times New Roman"/>
          <w:i/>
        </w:rPr>
      </w:pPr>
    </w:p>
    <w:p w14:paraId="305E71B2" w14:textId="77777777" w:rsidR="00853AF7" w:rsidRDefault="00853AF7" w:rsidP="009A7127">
      <w:pPr>
        <w:pStyle w:val="EkomabisBodytext"/>
        <w:spacing w:before="0" w:after="0"/>
        <w:ind w:left="567" w:firstLine="595"/>
        <w:jc w:val="center"/>
        <w:rPr>
          <w:rFonts w:ascii="Times New Roman" w:hAnsi="Times New Roman" w:cs="Times New Roman"/>
          <w:i/>
        </w:rPr>
      </w:pPr>
    </w:p>
    <w:p w14:paraId="323C7BD4" w14:textId="77777777" w:rsidR="00853AF7" w:rsidRDefault="00853AF7" w:rsidP="009A7127">
      <w:pPr>
        <w:pStyle w:val="EkomabisBodytext"/>
        <w:spacing w:before="0" w:after="0"/>
        <w:ind w:left="567" w:firstLine="595"/>
        <w:jc w:val="center"/>
        <w:rPr>
          <w:rFonts w:ascii="Times New Roman" w:hAnsi="Times New Roman" w:cs="Times New Roman"/>
          <w:i/>
        </w:rPr>
      </w:pPr>
    </w:p>
    <w:p w14:paraId="55673667" w14:textId="77777777" w:rsidR="00853AF7" w:rsidRDefault="00853AF7" w:rsidP="009A7127">
      <w:pPr>
        <w:pStyle w:val="EkomabisBodytext"/>
        <w:spacing w:before="0" w:after="0"/>
        <w:ind w:left="567" w:firstLine="595"/>
        <w:jc w:val="center"/>
        <w:rPr>
          <w:rFonts w:ascii="Times New Roman" w:hAnsi="Times New Roman" w:cs="Times New Roman"/>
          <w:i/>
        </w:rPr>
      </w:pPr>
    </w:p>
    <w:p w14:paraId="739EE4B5" w14:textId="77777777" w:rsidR="00853AF7" w:rsidRDefault="00853AF7" w:rsidP="009A7127">
      <w:pPr>
        <w:pStyle w:val="EkomabisBodytext"/>
        <w:spacing w:before="0" w:after="0"/>
        <w:ind w:left="567" w:firstLine="595"/>
        <w:jc w:val="center"/>
        <w:rPr>
          <w:rFonts w:ascii="Times New Roman" w:hAnsi="Times New Roman" w:cs="Times New Roman"/>
          <w:i/>
        </w:rPr>
      </w:pPr>
    </w:p>
    <w:p w14:paraId="4BFE0F09" w14:textId="77777777" w:rsidR="00853AF7" w:rsidRDefault="00853AF7" w:rsidP="009A7127">
      <w:pPr>
        <w:pStyle w:val="EkomabisBodytext"/>
        <w:spacing w:before="0" w:after="0"/>
        <w:ind w:left="567" w:firstLine="595"/>
        <w:jc w:val="center"/>
        <w:rPr>
          <w:rFonts w:ascii="Times New Roman" w:hAnsi="Times New Roman" w:cs="Times New Roman"/>
          <w:i/>
        </w:rPr>
      </w:pPr>
    </w:p>
    <w:p w14:paraId="6C93A249" w14:textId="77777777" w:rsidR="00853AF7" w:rsidRDefault="00853AF7" w:rsidP="009A7127">
      <w:pPr>
        <w:pStyle w:val="EkomabisBodytext"/>
        <w:spacing w:before="0" w:after="0"/>
        <w:ind w:left="567" w:firstLine="595"/>
        <w:jc w:val="center"/>
        <w:rPr>
          <w:rFonts w:ascii="Times New Roman" w:hAnsi="Times New Roman" w:cs="Times New Roman"/>
          <w:i/>
        </w:rPr>
      </w:pPr>
    </w:p>
    <w:p w14:paraId="34D855DC" w14:textId="2B3E0EB6" w:rsidR="009A7127" w:rsidRDefault="009A7127" w:rsidP="009A7127">
      <w:pPr>
        <w:pStyle w:val="EkomabisBodytext"/>
        <w:spacing w:before="0" w:after="0"/>
        <w:ind w:left="567" w:firstLine="595"/>
        <w:jc w:val="center"/>
        <w:rPr>
          <w:rFonts w:ascii="Times New Roman" w:hAnsi="Times New Roman" w:cs="Times New Roman"/>
          <w:i/>
        </w:rPr>
      </w:pPr>
    </w:p>
    <w:p w14:paraId="33BEA2FD" w14:textId="56BC38F7" w:rsidR="009A7127" w:rsidRPr="009B29D6" w:rsidRDefault="009A7127" w:rsidP="00642AD6">
      <w:pPr>
        <w:pStyle w:val="EkomabisBodytext"/>
        <w:spacing w:before="0" w:after="0" w:line="276" w:lineRule="auto"/>
        <w:ind w:left="1200"/>
        <w:rPr>
          <w:rFonts w:ascii="Times New Roman" w:hAnsi="Times New Roman" w:cs="Times New Roman"/>
          <w:iCs/>
        </w:rPr>
      </w:pPr>
      <w:r w:rsidRPr="009B29D6">
        <w:rPr>
          <w:rFonts w:ascii="Times New Roman" w:hAnsi="Times New Roman" w:cs="Times New Roman"/>
          <w:iCs/>
        </w:rPr>
        <w:t xml:space="preserve">     </w:t>
      </w:r>
      <w:r w:rsidR="00CE0B8F" w:rsidRPr="009B29D6">
        <w:rPr>
          <w:rFonts w:ascii="Times New Roman" w:hAnsi="Times New Roman" w:cs="Times New Roman"/>
          <w:iCs/>
        </w:rPr>
        <w:t>S</w:t>
      </w:r>
      <w:r w:rsidR="00CE0B8F" w:rsidRPr="009B29D6">
        <w:rPr>
          <w:iCs/>
        </w:rPr>
        <w:t>u</w:t>
      </w:r>
      <w:r w:rsidR="00CE0B8F" w:rsidRPr="009B29D6">
        <w:rPr>
          <w:rFonts w:ascii="Times New Roman" w:hAnsi="Times New Roman" w:cs="Times New Roman"/>
          <w:iCs/>
        </w:rPr>
        <w:t>mber: Data Diolah Peneliti</w:t>
      </w:r>
      <w:r w:rsidR="009B29D6">
        <w:rPr>
          <w:rFonts w:ascii="Times New Roman" w:hAnsi="Times New Roman" w:cs="Times New Roman"/>
          <w:iCs/>
        </w:rPr>
        <w:t>,</w:t>
      </w:r>
      <w:r w:rsidR="00CE0B8F" w:rsidRPr="009B29D6">
        <w:rPr>
          <w:rFonts w:ascii="Times New Roman" w:hAnsi="Times New Roman" w:cs="Times New Roman"/>
          <w:iCs/>
        </w:rPr>
        <w:t xml:space="preserve"> (2024)</w:t>
      </w:r>
      <w:r w:rsidR="009B29D6">
        <w:rPr>
          <w:rFonts w:ascii="Times New Roman" w:hAnsi="Times New Roman" w:cs="Times New Roman"/>
          <w:iCs/>
        </w:rPr>
        <w:t>.</w:t>
      </w:r>
    </w:p>
    <w:p w14:paraId="19A981AB" w14:textId="294B3CB7" w:rsidR="00791B70" w:rsidRPr="00853AF7" w:rsidRDefault="00CE0B8F" w:rsidP="009B29D6">
      <w:pPr>
        <w:pStyle w:val="EkomabisBodytext"/>
        <w:spacing w:before="0" w:after="0" w:line="276" w:lineRule="auto"/>
        <w:ind w:firstLine="450"/>
        <w:rPr>
          <w:rFonts w:ascii="Times New Roman" w:hAnsi="Times New Roman" w:cs="Times New Roman"/>
        </w:rPr>
      </w:pPr>
      <w:r w:rsidRPr="00853AF7">
        <w:rPr>
          <w:rFonts w:ascii="Times New Roman" w:hAnsi="Times New Roman" w:cs="Times New Roman"/>
        </w:rPr>
        <w:lastRenderedPageBreak/>
        <w:t>Dari grafik perputaran piutang perusahaan tahun 2016</w:t>
      </w:r>
      <w:r w:rsidR="009B29D6">
        <w:rPr>
          <w:rFonts w:ascii="Times New Roman" w:hAnsi="Times New Roman" w:cs="Times New Roman"/>
        </w:rPr>
        <w:t xml:space="preserve"> sampai bulan </w:t>
      </w:r>
      <w:r w:rsidRPr="00853AF7">
        <w:rPr>
          <w:rFonts w:ascii="Times New Roman" w:hAnsi="Times New Roman" w:cs="Times New Roman"/>
        </w:rPr>
        <w:t>Juni 2024 mengalami peningkatan dan penurunan yang tentunya menjadi perhatian bagi manajer perusahaan. Tingginya perputaran piutang pada 2016 dan 2023 menandakan piutang dari perusahaan cepat ditagih secara optimal. Sehingga, piutang pada konsumen cepat kembali menjadi kas. Sebaliknya, penurunan pada 2017, 2018, 2019, 2020, 2021 dan Juni 2024  terjadi akibat kurang ketatnya aturan perusahaan untuk menagih piutang kepada konsumen, yang berdampak pada piutang yang masih banyak dan lama untuk kembali menjadi kas.</w:t>
      </w:r>
    </w:p>
    <w:p w14:paraId="3150AF1C" w14:textId="72F8B0F7" w:rsidR="00791B70" w:rsidRPr="00642AD6" w:rsidRDefault="00CE0B8F" w:rsidP="009B29D6">
      <w:pPr>
        <w:pStyle w:val="EkomabisBodytext"/>
        <w:spacing w:before="0" w:after="0" w:line="276" w:lineRule="auto"/>
        <w:ind w:firstLine="450"/>
        <w:rPr>
          <w:rFonts w:ascii="Times New Roman" w:hAnsi="Times New Roman" w:cs="Times New Roman"/>
        </w:rPr>
      </w:pPr>
      <w:r w:rsidRPr="00853AF7">
        <w:rPr>
          <w:rFonts w:ascii="Times New Roman" w:hAnsi="Times New Roman" w:cs="Times New Roman"/>
        </w:rPr>
        <w:t>Perputaran persediaan menunjukkan seberapa baik suatu perusahaan mengelola persediaan dalam jangka waktu tertentu. Perusahaan harus menjual produk sebanyak mungkin jika ingin mendapatkan laba yang tinggi. Dalam hal persediaan, ketika perusahaan membeli banyak barang, kas perusahaan juga akan banyak berkurang jika uang terlalu banyak digunakan. Namun, jika persediaan sedikit, maka akan membuat pelanggan tidak dapat memenuhi kebutuhan mereka dan membuat pelanggan tidak senang</w:t>
      </w:r>
      <w:r w:rsidR="00853AF7">
        <w:rPr>
          <w:rFonts w:ascii="Times New Roman" w:hAnsi="Times New Roman" w:cs="Times New Roman"/>
        </w:rPr>
        <w:t xml:space="preserve"> </w:t>
      </w:r>
      <w:r w:rsidR="00853AF7">
        <w:rPr>
          <w:rFonts w:ascii="Times New Roman" w:hAnsi="Times New Roman" w:cs="Times New Roman"/>
        </w:rPr>
        <w:fldChar w:fldCharType="begin" w:fldLock="1"/>
      </w:r>
      <w:r w:rsidR="004D227F">
        <w:rPr>
          <w:rFonts w:ascii="Times New Roman" w:hAnsi="Times New Roman" w:cs="Times New Roman"/>
        </w:rPr>
        <w:instrText>ADDIN CSL_CITATION {"citationItems":[{"id":"ITEM-1","itemData":{"author":[{"dropping-particle":"","family":"Akmalia","given":"Alien","non-dropping-particle":"","parse-names":false,"suffix":""}],"container-title":"Optimal","id":"ITEM-1","issue":"1","issued":{"date-parts":[["2020"]]},"page":"2","title":"PENGARUH PERPUTARAN KAS, PERPUTARAN PERSEDIAAN, PERPUTARAN PIUTANG, DAN PERPUTARAN ASET TERHADAP KINERJA KEUANGAN PERUSAHAAN","type":"article-journal","volume":"17"},"uris":["http://www.mendeley.com/documents/?uuid=ea91813a-71ca-4d8b-8ab5-94f6b9388eca"]}],"mendeley":{"formattedCitation":"(Akmalia, 2020)","plainTextFormattedCitation":"(Akmalia, 2020)","previouslyFormattedCitation":"(Akmalia, 2020)"},"properties":{"noteIndex":0},"schema":"https://github.com/citation-style-language/schema/raw/master/csl-citation.json"}</w:instrText>
      </w:r>
      <w:r w:rsidR="00853AF7">
        <w:rPr>
          <w:rFonts w:ascii="Times New Roman" w:hAnsi="Times New Roman" w:cs="Times New Roman"/>
        </w:rPr>
        <w:fldChar w:fldCharType="separate"/>
      </w:r>
      <w:r w:rsidR="00853AF7" w:rsidRPr="00853AF7">
        <w:rPr>
          <w:rFonts w:ascii="Times New Roman" w:hAnsi="Times New Roman" w:cs="Times New Roman"/>
          <w:noProof/>
        </w:rPr>
        <w:t>(Akmalia, 2020)</w:t>
      </w:r>
      <w:r w:rsidR="00853AF7">
        <w:rPr>
          <w:rFonts w:ascii="Times New Roman" w:hAnsi="Times New Roman" w:cs="Times New Roman"/>
        </w:rPr>
        <w:fldChar w:fldCharType="end"/>
      </w:r>
      <w:r w:rsidRPr="00853AF7">
        <w:rPr>
          <w:rFonts w:ascii="Times New Roman" w:hAnsi="Times New Roman" w:cs="Times New Roman"/>
        </w:rPr>
        <w:t xml:space="preserve">. </w:t>
      </w:r>
    </w:p>
    <w:p w14:paraId="529027E4" w14:textId="615BAB19" w:rsidR="00791B70" w:rsidRPr="00853AF7" w:rsidRDefault="009B29D6" w:rsidP="0063237E">
      <w:pPr>
        <w:spacing w:line="276" w:lineRule="auto"/>
        <w:ind w:left="567"/>
        <w:contextualSpacing/>
        <w:jc w:val="center"/>
        <w:rPr>
          <w:b/>
        </w:rPr>
      </w:pPr>
      <w:r w:rsidRPr="00CE0B8F">
        <w:rPr>
          <w:i/>
          <w:noProof/>
          <w:lang w:val="en-US"/>
        </w:rPr>
        <w:drawing>
          <wp:anchor distT="0" distB="0" distL="114300" distR="114300" simplePos="0" relativeHeight="251661312" behindDoc="0" locked="0" layoutInCell="1" allowOverlap="1" wp14:anchorId="203C4E61" wp14:editId="589D62EC">
            <wp:simplePos x="0" y="0"/>
            <wp:positionH relativeFrom="column">
              <wp:posOffset>558800</wp:posOffset>
            </wp:positionH>
            <wp:positionV relativeFrom="paragraph">
              <wp:posOffset>184786</wp:posOffset>
            </wp:positionV>
            <wp:extent cx="4108980" cy="1987550"/>
            <wp:effectExtent l="0" t="0" r="6350" b="0"/>
            <wp:wrapNone/>
            <wp:docPr id="14544407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2690" cy="1989345"/>
                    </a:xfrm>
                    <a:prstGeom prst="rect">
                      <a:avLst/>
                    </a:prstGeom>
                    <a:noFill/>
                  </pic:spPr>
                </pic:pic>
              </a:graphicData>
            </a:graphic>
            <wp14:sizeRelH relativeFrom="page">
              <wp14:pctWidth>0</wp14:pctWidth>
            </wp14:sizeRelH>
            <wp14:sizeRelV relativeFrom="page">
              <wp14:pctHeight>0</wp14:pctHeight>
            </wp14:sizeRelV>
          </wp:anchor>
        </w:drawing>
      </w:r>
      <w:r w:rsidR="00CE0B8F" w:rsidRPr="00CE0B8F">
        <w:rPr>
          <w:b/>
        </w:rPr>
        <w:t>Gambar 5. Grafik Perputaran Persediaan</w:t>
      </w:r>
    </w:p>
    <w:p w14:paraId="346A2D9F" w14:textId="2955F318" w:rsidR="00CE0B8F" w:rsidRPr="00CE0B8F" w:rsidRDefault="00CE0B8F" w:rsidP="0063237E">
      <w:pPr>
        <w:tabs>
          <w:tab w:val="left" w:pos="1560"/>
          <w:tab w:val="left" w:pos="8080"/>
        </w:tabs>
        <w:contextualSpacing/>
        <w:jc w:val="center"/>
        <w:rPr>
          <w:i/>
        </w:rPr>
      </w:pPr>
    </w:p>
    <w:p w14:paraId="31673764" w14:textId="77777777" w:rsidR="0063237E" w:rsidRDefault="0063237E" w:rsidP="00642AD6">
      <w:pPr>
        <w:spacing w:line="276" w:lineRule="auto"/>
        <w:ind w:left="720" w:firstLine="480"/>
        <w:contextualSpacing/>
        <w:rPr>
          <w:i/>
        </w:rPr>
      </w:pPr>
    </w:p>
    <w:p w14:paraId="5FC4B4EB" w14:textId="77777777" w:rsidR="0063237E" w:rsidRDefault="0063237E" w:rsidP="00642AD6">
      <w:pPr>
        <w:spacing w:line="276" w:lineRule="auto"/>
        <w:ind w:left="720" w:firstLine="480"/>
        <w:contextualSpacing/>
        <w:rPr>
          <w:i/>
        </w:rPr>
      </w:pPr>
    </w:p>
    <w:p w14:paraId="185D810D" w14:textId="77777777" w:rsidR="0063237E" w:rsidRDefault="0063237E" w:rsidP="00642AD6">
      <w:pPr>
        <w:spacing w:line="276" w:lineRule="auto"/>
        <w:ind w:left="720" w:firstLine="480"/>
        <w:contextualSpacing/>
        <w:rPr>
          <w:i/>
        </w:rPr>
      </w:pPr>
    </w:p>
    <w:p w14:paraId="562C95DB" w14:textId="77777777" w:rsidR="0063237E" w:rsidRDefault="0063237E" w:rsidP="00642AD6">
      <w:pPr>
        <w:spacing w:line="276" w:lineRule="auto"/>
        <w:ind w:left="720" w:firstLine="480"/>
        <w:contextualSpacing/>
        <w:rPr>
          <w:i/>
        </w:rPr>
      </w:pPr>
    </w:p>
    <w:p w14:paraId="077DCD00" w14:textId="77777777" w:rsidR="0063237E" w:rsidRDefault="0063237E" w:rsidP="00642AD6">
      <w:pPr>
        <w:spacing w:line="276" w:lineRule="auto"/>
        <w:ind w:left="720" w:firstLine="480"/>
        <w:contextualSpacing/>
        <w:rPr>
          <w:i/>
        </w:rPr>
      </w:pPr>
    </w:p>
    <w:p w14:paraId="002E35B2" w14:textId="77777777" w:rsidR="0063237E" w:rsidRDefault="0063237E" w:rsidP="00642AD6">
      <w:pPr>
        <w:spacing w:line="276" w:lineRule="auto"/>
        <w:ind w:left="720" w:firstLine="480"/>
        <w:contextualSpacing/>
        <w:rPr>
          <w:i/>
        </w:rPr>
      </w:pPr>
    </w:p>
    <w:p w14:paraId="07CEA617" w14:textId="77777777" w:rsidR="0063237E" w:rsidRDefault="0063237E" w:rsidP="00642AD6">
      <w:pPr>
        <w:spacing w:line="276" w:lineRule="auto"/>
        <w:ind w:left="720" w:firstLine="480"/>
        <w:contextualSpacing/>
        <w:rPr>
          <w:i/>
        </w:rPr>
      </w:pPr>
    </w:p>
    <w:p w14:paraId="1DC66B38" w14:textId="77777777" w:rsidR="0063237E" w:rsidRDefault="0063237E" w:rsidP="00642AD6">
      <w:pPr>
        <w:spacing w:line="276" w:lineRule="auto"/>
        <w:ind w:left="720" w:firstLine="480"/>
        <w:contextualSpacing/>
        <w:rPr>
          <w:i/>
        </w:rPr>
      </w:pPr>
    </w:p>
    <w:p w14:paraId="600C014C" w14:textId="77777777" w:rsidR="0063237E" w:rsidRDefault="0063237E" w:rsidP="00642AD6">
      <w:pPr>
        <w:spacing w:line="276" w:lineRule="auto"/>
        <w:ind w:left="720" w:firstLine="480"/>
        <w:contextualSpacing/>
        <w:rPr>
          <w:i/>
        </w:rPr>
      </w:pPr>
    </w:p>
    <w:p w14:paraId="0D17278E" w14:textId="77777777" w:rsidR="0063237E" w:rsidRDefault="0063237E" w:rsidP="0063237E">
      <w:pPr>
        <w:spacing w:line="276" w:lineRule="auto"/>
        <w:contextualSpacing/>
        <w:rPr>
          <w:i/>
        </w:rPr>
      </w:pPr>
    </w:p>
    <w:p w14:paraId="4688FCEA" w14:textId="105B6731" w:rsidR="009B29D6" w:rsidRPr="009B29D6" w:rsidRDefault="0063237E" w:rsidP="009B29D6">
      <w:pPr>
        <w:spacing w:line="276" w:lineRule="auto"/>
        <w:ind w:left="964" w:hanging="154"/>
        <w:contextualSpacing/>
        <w:rPr>
          <w:iCs/>
        </w:rPr>
      </w:pPr>
      <w:r>
        <w:rPr>
          <w:i/>
        </w:rPr>
        <w:t xml:space="preserve"> </w:t>
      </w:r>
      <w:r w:rsidR="009A7127">
        <w:rPr>
          <w:i/>
        </w:rPr>
        <w:t xml:space="preserve"> </w:t>
      </w:r>
      <w:r w:rsidR="00CE0B8F" w:rsidRPr="009B29D6">
        <w:rPr>
          <w:iCs/>
        </w:rPr>
        <w:t>Sumber: Data Diolah Peneliti</w:t>
      </w:r>
      <w:r w:rsidR="009B29D6">
        <w:rPr>
          <w:iCs/>
        </w:rPr>
        <w:t>,</w:t>
      </w:r>
      <w:r w:rsidR="00CE0B8F" w:rsidRPr="009B29D6">
        <w:rPr>
          <w:iCs/>
        </w:rPr>
        <w:t xml:space="preserve"> (2024)</w:t>
      </w:r>
      <w:r w:rsidR="009B29D6">
        <w:rPr>
          <w:iCs/>
        </w:rPr>
        <w:t>.</w:t>
      </w:r>
    </w:p>
    <w:p w14:paraId="08D06522" w14:textId="337F8FAA" w:rsidR="00CE0B8F" w:rsidRPr="00853AF7" w:rsidRDefault="00CE0B8F" w:rsidP="009B29D6">
      <w:pPr>
        <w:pStyle w:val="EkomabisBodytext"/>
        <w:spacing w:before="0" w:after="0" w:line="276" w:lineRule="auto"/>
        <w:ind w:firstLine="397"/>
        <w:rPr>
          <w:rFonts w:ascii="Times New Roman" w:hAnsi="Times New Roman" w:cs="Times New Roman"/>
        </w:rPr>
      </w:pPr>
      <w:r w:rsidRPr="00853AF7">
        <w:rPr>
          <w:rFonts w:ascii="Times New Roman" w:hAnsi="Times New Roman" w:cs="Times New Roman"/>
        </w:rPr>
        <w:t>Grafik perputaran persediaan perusahaan ini menunjukkan naik turun beberapa tahun terakhir ini. Peningkatan yang terjadi pada tahun 2023 dilatarbelakangi nilai penjualan yang tinggi sehingga perputaran persediaan semakin cepat. Perputaran persediaan yang tinggi menandakan peningkatan kas pada perusahaan. Sebaliknya, penurunan pada 2016, 2017, 2018, 2019, 2020, 2021, 2022 dan Juni 2024 adalah dilatarbelakangi dari nilai penjualan sedikit akibat persediaan yang membeludak yang merupakan dampak dari banyaknya kompetitor lain.</w:t>
      </w:r>
    </w:p>
    <w:p w14:paraId="2B279114" w14:textId="6FA293BC" w:rsidR="004C0942" w:rsidRDefault="004F25BC" w:rsidP="009B29D6">
      <w:pPr>
        <w:pStyle w:val="EkomabisBodytext"/>
        <w:spacing w:before="0" w:after="0" w:line="276" w:lineRule="auto"/>
        <w:ind w:firstLine="397"/>
        <w:rPr>
          <w:rFonts w:ascii="Times New Roman" w:hAnsi="Times New Roman" w:cs="Times New Roman"/>
        </w:rPr>
      </w:pPr>
      <w:r w:rsidRPr="004F25BC">
        <w:rPr>
          <w:rFonts w:ascii="Times New Roman" w:hAnsi="Times New Roman" w:cs="Times New Roman"/>
        </w:rPr>
        <w:t xml:space="preserve">Penelitian ini dilatar belakangi oleh research gap pada penelitian-penelitian terdahulu bahwa di dalam aspek manajemen modal kerja masih terdapat perbedaan atau kesenjangan dalam penelitian. Selain itu terdapat ketidak konsistenan hasil dari penelitian terdahulu terkait pengaruh dari aspek aspek yang terdapat dalam manajeman modal kerja terhadap profitabilitas. Penelitian yang dilakukan oleh Metya Kartikasari et.al di dalam penelitiannya diketahui bahwa variabel manajemen modal kerja yang </w:t>
      </w:r>
      <w:r w:rsidRPr="00853AF7">
        <w:rPr>
          <w:rFonts w:ascii="Times New Roman" w:hAnsi="Times New Roman" w:cs="Times New Roman"/>
        </w:rPr>
        <w:t>digunakan ialah persediaan, rasio aset</w:t>
      </w:r>
      <w:r w:rsidR="00853AF7" w:rsidRPr="00853AF7">
        <w:rPr>
          <w:rFonts w:ascii="Times New Roman" w:hAnsi="Times New Roman" w:cs="Times New Roman"/>
        </w:rPr>
        <w:t xml:space="preserve"> keuangan dan pengelolaan utang </w:t>
      </w:r>
      <w:r w:rsidR="0080353C" w:rsidRPr="00853AF7">
        <w:rPr>
          <w:rStyle w:val="FootnoteReference"/>
          <w:rFonts w:ascii="Times New Roman" w:hAnsi="Times New Roman" w:cs="Times New Roman"/>
        </w:rPr>
        <w:fldChar w:fldCharType="begin" w:fldLock="1"/>
      </w:r>
      <w:r w:rsidR="00853AF7" w:rsidRPr="00853AF7">
        <w:rPr>
          <w:rFonts w:ascii="Times New Roman" w:hAnsi="Times New Roman" w:cs="Times New Roman"/>
        </w:rPr>
        <w:instrText>ADDIN CSL_CITATION {"citationItems":[{"id":"ITEM-1","itemData":{"author":[{"dropping-particle":"","family":"Kartikasary","given":"Metya","non-dropping-particle":"","parse-names":false,"suffix":""},{"dropping-particle":"","family":"Marsintauli","given":"Frihardiana","non-dropping-particle":"","parse-names":false,"suffix":""},{"dropping-particle":"","family":"Sitinjak","given":"Martogi","non-dropping-particle":"","parse-names":false,"suffix":""},{"dropping-particle":"","family":"Laurens","given":"Sebastianus","non-dropping-particle":"","parse-names":false,"suffix":""},{"dropping-particle":"","family":"Novianti","given":"Eka","non-dropping-particle":"","parse-names":false,"suffix":""},{"dropping-particle":"","family":"Situmorang","given":"Roni","non-dropping-particle":"","parse-names":false,"suffix":""}],"container-title":"Accounting","id":"ITEM-1","issued":{"date-parts":[["2021"]]},"title":"The Effect Of Working Capital Management, Fixed Financial Asset Ratio, Financial Debt Ratio On Probability In Indonesia Consumer Goods Sector","type":"article-journal","volume":"7"},"uris":["http://www.mendeley.com/documents/?uuid=b26cb5cc-f64a-4344-8b45-63fcaa50841a"]}],"mendeley":{"formattedCitation":"(Kartikasary et al., 2021)","plainTextFormattedCitation":"(Kartikasary et al., 2021)","previouslyFormattedCitation":"(Kartikasary et al., 2021)"},"properties":{"noteIndex":0},"schema":"https://github.com/citation-style-language/schema/raw/master/csl-citation.json"}</w:instrText>
      </w:r>
      <w:r w:rsidR="0080353C" w:rsidRPr="00853AF7">
        <w:rPr>
          <w:rStyle w:val="FootnoteReference"/>
          <w:rFonts w:ascii="Times New Roman" w:hAnsi="Times New Roman" w:cs="Times New Roman"/>
        </w:rPr>
        <w:fldChar w:fldCharType="separate"/>
      </w:r>
      <w:r w:rsidR="0080353C" w:rsidRPr="00853AF7">
        <w:rPr>
          <w:rFonts w:ascii="Times New Roman" w:hAnsi="Times New Roman" w:cs="Times New Roman"/>
          <w:noProof/>
        </w:rPr>
        <w:t>(Kartikasary et al., 2021)</w:t>
      </w:r>
      <w:r w:rsidR="0080353C" w:rsidRPr="00853AF7">
        <w:rPr>
          <w:rStyle w:val="FootnoteReference"/>
          <w:rFonts w:ascii="Times New Roman" w:hAnsi="Times New Roman" w:cs="Times New Roman"/>
        </w:rPr>
        <w:fldChar w:fldCharType="end"/>
      </w:r>
      <w:r w:rsidR="00853AF7" w:rsidRPr="00853AF7">
        <w:rPr>
          <w:rFonts w:ascii="Times New Roman" w:hAnsi="Times New Roman" w:cs="Times New Roman"/>
        </w:rPr>
        <w:t xml:space="preserve">. </w:t>
      </w:r>
      <w:r w:rsidRPr="004F25BC">
        <w:rPr>
          <w:rFonts w:ascii="Times New Roman" w:hAnsi="Times New Roman" w:cs="Times New Roman"/>
        </w:rPr>
        <w:t>Sedangkan di dalam buku yang ditulis oleh Jaja Suteja menjelaskan variabel manajemen modal kerja ada</w:t>
      </w:r>
      <w:r w:rsidR="00853AF7">
        <w:rPr>
          <w:rFonts w:ascii="Times New Roman" w:hAnsi="Times New Roman" w:cs="Times New Roman"/>
        </w:rPr>
        <w:t xml:space="preserve">lah kas, piutang dan persediaan </w:t>
      </w:r>
      <w:r w:rsidR="0080353C">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{"citationItems":[{"id":"ITEM-1","itemData":{"author":[{"dropping-particle":"","family":"Suteja","given":"Jaja","non-dropping-particle":"","parse-names":false,"suffix":""}],"id":"ITEM-1","issued":{"date-parts":[["2013"]]},"publisher":"Univeristas Pasundan","publisher-place":"Bandung","title":"Manajemen Modal Kerja Perusahaan","type":"book"},"uris":["http://www.mendeley.com/documents/?uuid=2b9a5f3c-1739-4031-a9be-1928d8e225f2"]}],"mendeley":{"formattedCitation":"(Suteja, 2013)","plainTextFormattedCitation":"(Suteja, 2013)","previouslyFormattedCitation":"(Suteja, 2013)"},"properties":{"noteIndex":0},"schema":"https://github.com/citation-style-language/schema/raw/master/csl-citation.json"}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noProof/>
        </w:rPr>
        <w:t>(Suteja, 2013)</w:t>
      </w:r>
      <w:r w:rsidR="0080353C">
        <w:rPr>
          <w:rStyle w:val="FootnoteReference"/>
          <w:rFonts w:ascii="Times New Roman" w:hAnsi="Times New Roman" w:cs="Times New Roman"/>
        </w:rPr>
        <w:fldChar w:fldCharType="end"/>
      </w:r>
      <w:r w:rsidR="00853AF7">
        <w:rPr>
          <w:rFonts w:ascii="Times New Roman" w:hAnsi="Times New Roman" w:cs="Times New Roman"/>
        </w:rPr>
        <w:t>.</w:t>
      </w:r>
      <w:r w:rsidRPr="004F25BC">
        <w:rPr>
          <w:rFonts w:ascii="Times New Roman" w:hAnsi="Times New Roman" w:cs="Times New Roman"/>
          <w:sz w:val="36"/>
          <w:szCs w:val="36"/>
        </w:rPr>
        <w:t xml:space="preserve"> </w:t>
      </w:r>
      <w:r w:rsidRPr="004F25BC">
        <w:rPr>
          <w:rFonts w:ascii="Times New Roman" w:hAnsi="Times New Roman" w:cs="Times New Roman"/>
        </w:rPr>
        <w:t>Maka, dari itu penelitian yang dilakukan menambahkan variabel hutang untuk menjawab pertanyaan apakah variabel ini berpengaruh terhadap profitabilitas. Dari latar belakang yang telah dijelaskan diatas peneliti tertarik untuk meneliti dengan judul</w:t>
      </w:r>
      <w:r w:rsidR="00CE0B8F">
        <w:rPr>
          <w:rFonts w:ascii="Times New Roman" w:hAnsi="Times New Roman" w:cs="Times New Roman"/>
        </w:rPr>
        <w:t xml:space="preserve"> </w:t>
      </w:r>
      <w:r w:rsidRPr="004F25BC">
        <w:rPr>
          <w:rFonts w:ascii="Times New Roman" w:hAnsi="Times New Roman" w:cs="Times New Roman"/>
        </w:rPr>
        <w:t>Pengaruh Manajemen Modal Kerja Terhadap Profitabilitas Perusahaan Semen Baturaja Yang Terdaftar Di IDX-MES BUMN Periode 2016-2024”</w:t>
      </w:r>
      <w:r w:rsidR="009B29D6">
        <w:rPr>
          <w:rFonts w:ascii="Times New Roman" w:hAnsi="Times New Roman" w:cs="Times New Roman"/>
        </w:rPr>
        <w:t>.</w:t>
      </w:r>
      <w:r w:rsidRPr="004F25BC">
        <w:rPr>
          <w:rFonts w:ascii="Times New Roman" w:hAnsi="Times New Roman" w:cs="Times New Roman"/>
        </w:rPr>
        <w:t xml:space="preserve"> </w:t>
      </w:r>
    </w:p>
    <w:p w14:paraId="2B682DF5" w14:textId="77777777" w:rsidR="007974EF" w:rsidRDefault="007974EF" w:rsidP="00853AF7">
      <w:pPr>
        <w:pStyle w:val="EkomabisBodytext"/>
        <w:spacing w:before="0" w:after="0"/>
        <w:ind w:left="567" w:firstLine="397"/>
        <w:rPr>
          <w:rFonts w:ascii="Times New Roman" w:hAnsi="Times New Roman" w:cs="Times New Roman"/>
        </w:rPr>
      </w:pPr>
    </w:p>
    <w:p w14:paraId="3879FAAF" w14:textId="77777777" w:rsidR="009D0E70" w:rsidRDefault="009D0E70" w:rsidP="00853AF7">
      <w:pPr>
        <w:pStyle w:val="EkomabisBodytext"/>
        <w:spacing w:before="0" w:after="0"/>
        <w:ind w:left="567" w:firstLine="397"/>
        <w:rPr>
          <w:rFonts w:ascii="Times New Roman" w:hAnsi="Times New Roman" w:cs="Times New Roman"/>
        </w:rPr>
      </w:pPr>
    </w:p>
    <w:p w14:paraId="31245D6C" w14:textId="77777777" w:rsidR="009D0E70" w:rsidRPr="00853AF7" w:rsidRDefault="009D0E70" w:rsidP="00853AF7">
      <w:pPr>
        <w:pStyle w:val="EkomabisBodytext"/>
        <w:spacing w:before="0" w:after="0"/>
        <w:ind w:left="567" w:firstLine="397"/>
        <w:rPr>
          <w:rFonts w:ascii="Times New Roman" w:hAnsi="Times New Roman" w:cs="Times New Roman"/>
        </w:rPr>
      </w:pPr>
    </w:p>
    <w:p w14:paraId="27F56D28" w14:textId="53B14C5F" w:rsidR="004C0942" w:rsidRPr="00D76E71" w:rsidRDefault="00AD6234" w:rsidP="009D0E70">
      <w:pPr>
        <w:pStyle w:val="Heading2"/>
        <w:numPr>
          <w:ilvl w:val="0"/>
          <w:numId w:val="11"/>
        </w:numPr>
        <w:tabs>
          <w:tab w:val="left" w:pos="270"/>
        </w:tabs>
        <w:spacing w:line="276" w:lineRule="auto"/>
        <w:ind w:left="927" w:hanging="927"/>
        <w:jc w:val="both"/>
        <w:rPr>
          <w:sz w:val="22"/>
          <w:szCs w:val="22"/>
        </w:rPr>
      </w:pPr>
      <w:r w:rsidRPr="00D76E71">
        <w:rPr>
          <w:sz w:val="22"/>
          <w:szCs w:val="22"/>
        </w:rPr>
        <w:lastRenderedPageBreak/>
        <w:t>METODE</w:t>
      </w:r>
      <w:r w:rsidRPr="00D76E71">
        <w:rPr>
          <w:spacing w:val="15"/>
          <w:sz w:val="22"/>
          <w:szCs w:val="22"/>
        </w:rPr>
        <w:t xml:space="preserve"> </w:t>
      </w:r>
      <w:r w:rsidRPr="00D76E71">
        <w:rPr>
          <w:spacing w:val="-2"/>
          <w:sz w:val="22"/>
          <w:szCs w:val="22"/>
        </w:rPr>
        <w:t>PENELITIAN</w:t>
      </w:r>
    </w:p>
    <w:p w14:paraId="1D67EA2B" w14:textId="77777777" w:rsidR="009D0E70" w:rsidRDefault="004F25BC" w:rsidP="009D0E70">
      <w:pPr>
        <w:pStyle w:val="EkomabisBodytext"/>
        <w:spacing w:before="0" w:after="0" w:line="276" w:lineRule="auto"/>
        <w:ind w:firstLine="450"/>
        <w:rPr>
          <w:rFonts w:ascii="Times New Roman" w:hAnsi="Times New Roman" w:cs="Times New Roman"/>
          <w:sz w:val="36"/>
          <w:szCs w:val="36"/>
        </w:rPr>
      </w:pPr>
      <w:r w:rsidRPr="008F78C5">
        <w:rPr>
          <w:rFonts w:ascii="Times New Roman" w:hAnsi="Times New Roman" w:cs="Times New Roman"/>
        </w:rPr>
        <w:t xml:space="preserve">Metode dalam penelitian ini menggunakan metode penelitian kuantitatif, di mana dalam penelitian ini memanfaatkan alat statistik untuk menganalisis data, dengan demikian data yang dikumpulkan dan hasil yang diperoleh dari penelitian ini disajikan dalam bentuk data numerik (angka) </w:t>
      </w:r>
      <w:r w:rsidR="0080353C">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{"citationItems":[{"id":"ITEM-1","itemData":{"author":[{"dropping-particle":"","family":"Ali","given":"M Makhrus","non-dropping-particle":"","parse-names":false,"suffix":""}],"container-title":"Education Journal","id":"ITEM-1","issue":"2","issued":{"date-parts":[["2022"]]},"title":"Metodologi Penelitian Kuantitatif Dan Penerapan Nya Dalam Penelitian","type":"article-journal","volume":"2"},"uris":["http://www.mendeley.com/documents/?uuid=4ff0f1ba-fa35-4a18-a2b6-76c9a2d30c54"]}],"mendeley":{"formattedCitation":"(Ali, 2022)","plainTextFormattedCitation":"(Ali, 2022)","previouslyFormattedCitation":"(Ali, 2022)"},"properties":{"noteIndex":0},"schema":"https://github.com/citation-style-language/schema/raw/master/csl-citation.json"}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bCs/>
          <w:noProof/>
        </w:rPr>
        <w:t>(Ali, 2022)</w:t>
      </w:r>
      <w:r w:rsidR="0080353C">
        <w:rPr>
          <w:rStyle w:val="FootnoteReference"/>
          <w:rFonts w:ascii="Times New Roman" w:hAnsi="Times New Roman" w:cs="Times New Roman"/>
        </w:rPr>
        <w:fldChar w:fldCharType="end"/>
      </w:r>
      <w:r w:rsidRPr="008F78C5">
        <w:rPr>
          <w:rFonts w:ascii="Times New Roman" w:hAnsi="Times New Roman" w:cs="Times New Roman"/>
        </w:rPr>
        <w:t>.</w:t>
      </w:r>
      <w:r w:rsidRPr="008F78C5">
        <w:rPr>
          <w:rFonts w:ascii="Times New Roman" w:hAnsi="Times New Roman" w:cs="Times New Roman"/>
          <w:sz w:val="36"/>
          <w:szCs w:val="36"/>
        </w:rPr>
        <w:t xml:space="preserve"> </w:t>
      </w:r>
      <w:r w:rsidRPr="008F78C5">
        <w:rPr>
          <w:rFonts w:ascii="Times New Roman" w:hAnsi="Times New Roman" w:cs="Times New Roman"/>
        </w:rPr>
        <w:t>Penelitian ini menggunakan jenis penelitian verifikatif, bertujuan untuk menguji dan mengetahui hasil hubungan atau pengaruh dari satu variabel</w:t>
      </w:r>
      <w:r w:rsidR="00642AD6">
        <w:rPr>
          <w:rFonts w:ascii="Times New Roman" w:hAnsi="Times New Roman" w:cs="Times New Roman"/>
        </w:rPr>
        <w:t xml:space="preserve"> terhadap variabel lainnya. Pene</w:t>
      </w:r>
      <w:r w:rsidRPr="008F78C5">
        <w:rPr>
          <w:rFonts w:ascii="Times New Roman" w:hAnsi="Times New Roman" w:cs="Times New Roman"/>
        </w:rPr>
        <w:t xml:space="preserve">litian ini </w:t>
      </w:r>
      <w:r w:rsidR="00642AD6">
        <w:rPr>
          <w:rFonts w:ascii="Times New Roman" w:hAnsi="Times New Roman" w:cs="Times New Roman"/>
        </w:rPr>
        <w:t>memakai</w:t>
      </w:r>
      <w:r w:rsidRPr="008F78C5">
        <w:rPr>
          <w:rFonts w:ascii="Times New Roman" w:hAnsi="Times New Roman" w:cs="Times New Roman"/>
        </w:rPr>
        <w:t xml:space="preserve"> data empiris yang </w:t>
      </w:r>
      <w:r w:rsidR="00642AD6">
        <w:rPr>
          <w:rFonts w:ascii="Times New Roman" w:hAnsi="Times New Roman" w:cs="Times New Roman"/>
        </w:rPr>
        <w:t>didapatkan melalui</w:t>
      </w:r>
      <w:r w:rsidRPr="008F78C5">
        <w:rPr>
          <w:rFonts w:ascii="Times New Roman" w:hAnsi="Times New Roman" w:cs="Times New Roman"/>
        </w:rPr>
        <w:t xml:space="preserve"> Bursa Efek Indonesia berupa laporan keuangan Perusahaan Semen Batu Raja yang Ter</w:t>
      </w:r>
      <w:r w:rsidR="00642AD6">
        <w:rPr>
          <w:rFonts w:ascii="Times New Roman" w:hAnsi="Times New Roman" w:cs="Times New Roman"/>
        </w:rPr>
        <w:t>catat di IDX-MES BUMN p</w:t>
      </w:r>
      <w:r w:rsidRPr="008F78C5">
        <w:rPr>
          <w:rFonts w:ascii="Times New Roman" w:hAnsi="Times New Roman" w:cs="Times New Roman"/>
        </w:rPr>
        <w:t xml:space="preserve">eriode 2016-2024. Penelitian dimulai dari tahap pengamatan sebagai bagian dari persiapan, dan berlanjut hingga tahap akhir yaitu pelaporan hasil penelitian. Proses penelitian berlangsung mulai dari juni 2024 hingga selesai. Pada </w:t>
      </w:r>
      <w:r w:rsidR="00642AD6">
        <w:rPr>
          <w:rFonts w:ascii="Times New Roman" w:hAnsi="Times New Roman" w:cs="Times New Roman"/>
        </w:rPr>
        <w:t>riset ini memakai</w:t>
      </w:r>
      <w:r w:rsidRPr="008F78C5">
        <w:rPr>
          <w:rFonts w:ascii="Times New Roman" w:hAnsi="Times New Roman" w:cs="Times New Roman"/>
        </w:rPr>
        <w:t xml:space="preserve"> jenis data sekunder, </w:t>
      </w:r>
      <w:r w:rsidR="00642AD6">
        <w:rPr>
          <w:rFonts w:ascii="Times New Roman" w:hAnsi="Times New Roman" w:cs="Times New Roman"/>
        </w:rPr>
        <w:t>ialah</w:t>
      </w:r>
      <w:r w:rsidRPr="008F78C5">
        <w:rPr>
          <w:rFonts w:ascii="Times New Roman" w:hAnsi="Times New Roman" w:cs="Times New Roman"/>
        </w:rPr>
        <w:t xml:space="preserve"> data yang tidak didapat secara langsung, dimana data ini diambil dari pihak ketiga yang memiliki data tersebut </w:t>
      </w:r>
      <w:r w:rsidR="0080353C">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{"citationItems":[{"id":"ITEM-1","itemData":{"author":[{"dropping-particle":"","family":"Sugeng","given":"Bambang","non-dropping-particle":"","parse-names":false,"suffix":""}],"id":"ITEM-1","issued":{"date-parts":[["2022"]]},"publisher":"CV Budi Utama","publisher-place":"Yogyakarta","title":"Fundamental Metodologi Penelitian Kuantitatif","type":"book"},"uris":["http://www.mendeley.com/documents/?uuid=a98d38cc-a4da-4b0f-a035-d77b444c2835"]}],"mendeley":{"formattedCitation":"(Sugeng, 2022)","plainTextFormattedCitation":"(Sugeng, 2022)","previouslyFormattedCitation":"(Sugeng, 2022)"},"properties":{"noteIndex":0},"schema":"https://github.com/citation-style-language/schema/raw/master/csl-citation.json"}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noProof/>
        </w:rPr>
        <w:t>(Sugeng, 2022)</w:t>
      </w:r>
      <w:r w:rsidR="0080353C">
        <w:rPr>
          <w:rStyle w:val="FootnoteReference"/>
          <w:rFonts w:ascii="Times New Roman" w:hAnsi="Times New Roman" w:cs="Times New Roman"/>
        </w:rPr>
        <w:fldChar w:fldCharType="end"/>
      </w:r>
      <w:r w:rsidRPr="008F78C5">
        <w:rPr>
          <w:rFonts w:ascii="Times New Roman" w:hAnsi="Times New Roman" w:cs="Times New Roman"/>
        </w:rPr>
        <w:t>.</w:t>
      </w:r>
      <w:r w:rsidRPr="008F78C5">
        <w:rPr>
          <w:rFonts w:ascii="Times New Roman" w:hAnsi="Times New Roman" w:cs="Times New Roman"/>
          <w:sz w:val="36"/>
          <w:szCs w:val="36"/>
        </w:rPr>
        <w:t xml:space="preserve"> </w:t>
      </w:r>
    </w:p>
    <w:p w14:paraId="684258C2" w14:textId="1FEB3549" w:rsidR="007974EF" w:rsidRDefault="004F25BC" w:rsidP="009D0E70">
      <w:pPr>
        <w:pStyle w:val="EkomabisBodytext"/>
        <w:spacing w:before="0" w:after="0" w:line="276" w:lineRule="auto"/>
        <w:ind w:firstLine="450"/>
        <w:rPr>
          <w:rFonts w:ascii="Times New Roman" w:hAnsi="Times New Roman" w:cs="Times New Roman"/>
        </w:rPr>
      </w:pPr>
      <w:r w:rsidRPr="008F78C5">
        <w:rPr>
          <w:rFonts w:ascii="Times New Roman" w:hAnsi="Times New Roman" w:cs="Times New Roman"/>
        </w:rPr>
        <w:t xml:space="preserve">Adapun pengumpulan datanya bersumber dari situs resmi Bursa Efek Indonesia. Adapun populasi dalam penelitian ini adalah berupa data laporan keuangan PT. Semen Baturaja Tbk Periode 2016-Juni 2024. </w:t>
      </w:r>
      <w:r w:rsidR="00642AD6">
        <w:rPr>
          <w:rFonts w:ascii="Times New Roman" w:hAnsi="Times New Roman" w:cs="Times New Roman"/>
        </w:rPr>
        <w:t xml:space="preserve">Pada riset </w:t>
      </w:r>
      <w:r w:rsidRPr="008F78C5">
        <w:rPr>
          <w:rFonts w:ascii="Times New Roman" w:hAnsi="Times New Roman" w:cs="Times New Roman"/>
        </w:rPr>
        <w:t xml:space="preserve"> in</w:t>
      </w:r>
      <w:r w:rsidR="00642AD6">
        <w:rPr>
          <w:rFonts w:ascii="Times New Roman" w:hAnsi="Times New Roman" w:cs="Times New Roman"/>
        </w:rPr>
        <w:t xml:space="preserve">i data yang dikumpulkan bersumber </w:t>
      </w:r>
      <w:r w:rsidRPr="008F78C5">
        <w:rPr>
          <w:rFonts w:ascii="Times New Roman" w:hAnsi="Times New Roman" w:cs="Times New Roman"/>
        </w:rPr>
        <w:t xml:space="preserve">dari laporan keuangan yang mana peneliti menggunakan data pertriwulan sehingga selama Januari 2016 - Juni 2024 menghasilkan 34 triwulan data yang akan dijadikan sampel dalam penelitian ini. Metode penarikan sampel yang digunakan oleh peneliti adalah </w:t>
      </w:r>
      <w:r w:rsidRPr="00642AD6">
        <w:rPr>
          <w:rFonts w:ascii="Times New Roman" w:hAnsi="Times New Roman" w:cs="Times New Roman"/>
          <w:i/>
        </w:rPr>
        <w:t>purposive sampling</w:t>
      </w:r>
      <w:r w:rsidRPr="008F78C5">
        <w:rPr>
          <w:rFonts w:ascii="Times New Roman" w:hAnsi="Times New Roman" w:cs="Times New Roman"/>
        </w:rPr>
        <w:t xml:space="preserve">, merupakan teknik </w:t>
      </w:r>
      <w:r w:rsidR="00642AD6">
        <w:rPr>
          <w:rFonts w:ascii="Times New Roman" w:hAnsi="Times New Roman" w:cs="Times New Roman"/>
        </w:rPr>
        <w:t>penarikan</w:t>
      </w:r>
      <w:r w:rsidRPr="008F78C5">
        <w:rPr>
          <w:rFonts w:ascii="Times New Roman" w:hAnsi="Times New Roman" w:cs="Times New Roman"/>
        </w:rPr>
        <w:t xml:space="preserve"> sampel </w:t>
      </w:r>
      <w:r w:rsidR="00642AD6">
        <w:rPr>
          <w:rFonts w:ascii="Times New Roman" w:hAnsi="Times New Roman" w:cs="Times New Roman"/>
        </w:rPr>
        <w:t>berdasarkan syarat dan pertimbangan</w:t>
      </w:r>
      <w:r w:rsidRPr="008F78C5">
        <w:rPr>
          <w:rFonts w:ascii="Times New Roman" w:hAnsi="Times New Roman" w:cs="Times New Roman"/>
        </w:rPr>
        <w:t xml:space="preserve"> yang dilakukan </w:t>
      </w:r>
      <w:r w:rsidR="00642AD6">
        <w:rPr>
          <w:rFonts w:ascii="Times New Roman" w:hAnsi="Times New Roman" w:cs="Times New Roman"/>
        </w:rPr>
        <w:t xml:space="preserve">peneliti, </w:t>
      </w:r>
      <w:r w:rsidRPr="008F78C5">
        <w:rPr>
          <w:rFonts w:ascii="Times New Roman" w:hAnsi="Times New Roman" w:cs="Times New Roman"/>
        </w:rPr>
        <w:t xml:space="preserve">didasarkan </w:t>
      </w:r>
      <w:r w:rsidR="00642AD6">
        <w:rPr>
          <w:rFonts w:ascii="Times New Roman" w:hAnsi="Times New Roman" w:cs="Times New Roman"/>
        </w:rPr>
        <w:t>atas ciri maupun sifat-</w:t>
      </w:r>
      <w:r w:rsidRPr="008F78C5">
        <w:rPr>
          <w:rFonts w:ascii="Times New Roman" w:hAnsi="Times New Roman" w:cs="Times New Roman"/>
        </w:rPr>
        <w:t xml:space="preserve">sifat populasi yang </w:t>
      </w:r>
      <w:r w:rsidR="00642AD6">
        <w:rPr>
          <w:rFonts w:ascii="Times New Roman" w:hAnsi="Times New Roman" w:cs="Times New Roman"/>
        </w:rPr>
        <w:t>telah ada</w:t>
      </w:r>
      <w:r w:rsidRPr="008F78C5">
        <w:rPr>
          <w:rFonts w:ascii="Times New Roman" w:hAnsi="Times New Roman" w:cs="Times New Roman"/>
        </w:rPr>
        <w:t xml:space="preserve"> sebelumnya </w:t>
      </w:r>
      <w:r w:rsidR="0080353C">
        <w:rPr>
          <w:rStyle w:val="FootnoteReference"/>
          <w:rFonts w:ascii="Times New Roman" w:hAnsi="Times New Roman" w:cs="Times New Roman"/>
        </w:rPr>
        <w:fldChar w:fldCharType="begin" w:fldLock="1"/>
      </w:r>
      <w:r w:rsidR="00853AF7">
        <w:rPr>
          <w:rFonts w:ascii="Times New Roman" w:hAnsi="Times New Roman" w:cs="Times New Roman"/>
        </w:rPr>
        <w:instrText>ADDIN CSL_CITATION {"citationItems":[{"id":"ITEM-1","itemData":{"ISBN":"9786026034618","author":[{"dropping-particle":"","family":"Machali","given":"Imam","non-dropping-particle":"","parse-names":false,"suffix":""}],"id":"ITEM-1","issued":{"date-parts":[["2021"]]},"publisher":"Fakultas Ilmu Tarbiyah dan Keguruan Universitas Islam Negeri (UIN) Sunan Kalijaga Yogyakarta","publisher-place":"Yogyakarta","title":"METODE PENELITIAN KUANTITATIF Panduan Praktis Merencanakan, Melaksanakan dan Analisis dalam Penelitian Kuantitatif","type":"book"},"uris":["http://www.mendeley.com/documents/?uuid=5b62865f-0e4c-47f8-a31f-91f943febebb"]}],"mendeley":{"formattedCitation":"(Machali, 2021)","plainTextFormattedCitation":"(Machali, 2021)","previouslyFormattedCitation":"(Machali, 2021)"},"properties":{"noteIndex":0},"schema":"https://github.com/citation-style-language/schema/raw/master/csl-citation.json"}</w:instrText>
      </w:r>
      <w:r w:rsidR="0080353C">
        <w:rPr>
          <w:rStyle w:val="FootnoteReference"/>
          <w:rFonts w:ascii="Times New Roman" w:hAnsi="Times New Roman" w:cs="Times New Roman"/>
        </w:rPr>
        <w:fldChar w:fldCharType="separate"/>
      </w:r>
      <w:r w:rsidR="0080353C" w:rsidRPr="0080353C">
        <w:rPr>
          <w:rFonts w:ascii="Times New Roman" w:hAnsi="Times New Roman" w:cs="Times New Roman"/>
          <w:noProof/>
        </w:rPr>
        <w:t>(Machali, 2021)</w:t>
      </w:r>
      <w:r w:rsidR="0080353C">
        <w:rPr>
          <w:rStyle w:val="FootnoteReference"/>
          <w:rFonts w:ascii="Times New Roman" w:hAnsi="Times New Roman" w:cs="Times New Roman"/>
        </w:rPr>
        <w:fldChar w:fldCharType="end"/>
      </w:r>
      <w:r w:rsidRPr="008F78C5">
        <w:rPr>
          <w:rFonts w:ascii="Times New Roman" w:hAnsi="Times New Roman" w:cs="Times New Roman"/>
        </w:rPr>
        <w:t>.</w:t>
      </w:r>
      <w:r w:rsidRPr="008F78C5">
        <w:rPr>
          <w:rFonts w:ascii="Times New Roman" w:hAnsi="Times New Roman" w:cs="Times New Roman"/>
          <w:sz w:val="36"/>
          <w:szCs w:val="36"/>
        </w:rPr>
        <w:t xml:space="preserve"> </w:t>
      </w:r>
      <w:r w:rsidR="00642AD6">
        <w:rPr>
          <w:rFonts w:ascii="Times New Roman" w:hAnsi="Times New Roman" w:cs="Times New Roman"/>
        </w:rPr>
        <w:t>Pada riset</w:t>
      </w:r>
      <w:r w:rsidRPr="008F78C5">
        <w:rPr>
          <w:rFonts w:ascii="Times New Roman" w:hAnsi="Times New Roman" w:cs="Times New Roman"/>
        </w:rPr>
        <w:t xml:space="preserve"> ini, instrumen yang </w:t>
      </w:r>
      <w:r w:rsidR="00642AD6">
        <w:rPr>
          <w:rFonts w:ascii="Times New Roman" w:hAnsi="Times New Roman" w:cs="Times New Roman"/>
        </w:rPr>
        <w:t>dipakai</w:t>
      </w:r>
      <w:r w:rsidRPr="008F78C5">
        <w:rPr>
          <w:rFonts w:ascii="Times New Roman" w:hAnsi="Times New Roman" w:cs="Times New Roman"/>
        </w:rPr>
        <w:t xml:space="preserve"> peneliti untuk pengolahan data adalah dengan bantuan software eviews.</w:t>
      </w:r>
      <w:r w:rsidR="008F78C5" w:rsidRPr="008F78C5">
        <w:rPr>
          <w:rFonts w:ascii="Times New Roman" w:hAnsi="Times New Roman" w:cs="Times New Roman"/>
        </w:rPr>
        <w:t xml:space="preserve"> Analisis data meliputi regresi linear berganda, uji normalitas, uji multikolinearitas, uji heteroskedastisitas, uji autokorelasi, uji t, uji f, dan koefisien determinasi.</w:t>
      </w:r>
    </w:p>
    <w:p w14:paraId="38BB5A04" w14:textId="77777777" w:rsidR="007974EF" w:rsidRPr="007974EF" w:rsidRDefault="007974EF" w:rsidP="007974EF">
      <w:pPr>
        <w:pStyle w:val="EkomabisBodytext"/>
        <w:spacing w:before="0" w:after="0"/>
        <w:ind w:left="567" w:firstLine="397"/>
        <w:rPr>
          <w:rFonts w:ascii="Times New Roman" w:hAnsi="Times New Roman" w:cs="Times New Roman"/>
        </w:rPr>
      </w:pPr>
    </w:p>
    <w:p w14:paraId="426381DE" w14:textId="332FBD48" w:rsidR="004C0942" w:rsidRPr="00D76E71" w:rsidRDefault="00AD6234" w:rsidP="009D0E70">
      <w:pPr>
        <w:pStyle w:val="Heading1"/>
        <w:numPr>
          <w:ilvl w:val="0"/>
          <w:numId w:val="11"/>
        </w:numPr>
        <w:tabs>
          <w:tab w:val="left" w:pos="270"/>
        </w:tabs>
        <w:spacing w:line="276" w:lineRule="auto"/>
        <w:ind w:left="843" w:hanging="843"/>
        <w:jc w:val="both"/>
        <w:rPr>
          <w:sz w:val="22"/>
          <w:szCs w:val="22"/>
        </w:rPr>
      </w:pPr>
      <w:r w:rsidRPr="00D76E71">
        <w:rPr>
          <w:sz w:val="22"/>
          <w:szCs w:val="22"/>
        </w:rPr>
        <w:t>HASIL</w:t>
      </w:r>
      <w:r w:rsidRPr="00D76E71">
        <w:rPr>
          <w:spacing w:val="-2"/>
          <w:sz w:val="22"/>
          <w:szCs w:val="22"/>
        </w:rPr>
        <w:t xml:space="preserve"> </w:t>
      </w:r>
      <w:r w:rsidRPr="00D76E71">
        <w:rPr>
          <w:sz w:val="22"/>
          <w:szCs w:val="22"/>
        </w:rPr>
        <w:t>DAN</w:t>
      </w:r>
      <w:r w:rsidRPr="00D76E71">
        <w:rPr>
          <w:spacing w:val="15"/>
          <w:sz w:val="22"/>
          <w:szCs w:val="22"/>
        </w:rPr>
        <w:t xml:space="preserve"> </w:t>
      </w:r>
      <w:r w:rsidRPr="00D76E71">
        <w:rPr>
          <w:spacing w:val="-2"/>
          <w:sz w:val="22"/>
          <w:szCs w:val="22"/>
        </w:rPr>
        <w:t>PEMBAHASAN</w:t>
      </w:r>
    </w:p>
    <w:p w14:paraId="6765DE52" w14:textId="77777777" w:rsidR="008F78C5" w:rsidRPr="008F78C5" w:rsidRDefault="00AD6234" w:rsidP="009D0E70">
      <w:pPr>
        <w:pStyle w:val="Heading2"/>
        <w:numPr>
          <w:ilvl w:val="1"/>
          <w:numId w:val="3"/>
        </w:numPr>
        <w:tabs>
          <w:tab w:val="left" w:pos="450"/>
          <w:tab w:val="left" w:pos="1035"/>
        </w:tabs>
        <w:spacing w:line="276" w:lineRule="auto"/>
        <w:ind w:hanging="947"/>
        <w:jc w:val="both"/>
      </w:pPr>
      <w:r>
        <w:t>Hasil</w:t>
      </w:r>
      <w:r>
        <w:rPr>
          <w:spacing w:val="10"/>
        </w:rPr>
        <w:t xml:space="preserve"> </w:t>
      </w:r>
      <w:r>
        <w:rPr>
          <w:spacing w:val="-2"/>
        </w:rPr>
        <w:t>penelitian</w:t>
      </w:r>
    </w:p>
    <w:p w14:paraId="5E2FF943" w14:textId="77777777" w:rsidR="008F78C5" w:rsidRDefault="008F78C5" w:rsidP="009D0E70">
      <w:pPr>
        <w:pStyle w:val="Heading2"/>
        <w:tabs>
          <w:tab w:val="left" w:pos="1035"/>
        </w:tabs>
        <w:spacing w:line="276" w:lineRule="auto"/>
        <w:ind w:left="587" w:hanging="137"/>
        <w:jc w:val="both"/>
      </w:pPr>
      <w:r w:rsidRPr="008F78C5">
        <w:t>Regresi Linear Berganda</w:t>
      </w:r>
    </w:p>
    <w:p w14:paraId="7141B82E" w14:textId="0FFC3086" w:rsidR="00642AD6" w:rsidRPr="007974EF" w:rsidRDefault="00642AD6" w:rsidP="00577240">
      <w:pPr>
        <w:pStyle w:val="EkomabisBodytext"/>
        <w:spacing w:before="0" w:after="0" w:line="276" w:lineRule="auto"/>
        <w:ind w:left="450" w:firstLine="450"/>
        <w:rPr>
          <w:rFonts w:ascii="Times New Roman" w:hAnsi="Times New Roman" w:cs="Times New Roman"/>
        </w:rPr>
      </w:pPr>
      <w:r>
        <w:rPr>
          <w:rFonts w:ascii="Times New Roman" w:hAnsi="Times New Roman" w:cs="Times New Roman"/>
        </w:rPr>
        <w:t>Penggunaan a</w:t>
      </w:r>
      <w:r w:rsidR="008F78C5" w:rsidRPr="007974EF">
        <w:rPr>
          <w:rFonts w:ascii="Times New Roman" w:hAnsi="Times New Roman" w:cs="Times New Roman"/>
        </w:rPr>
        <w:t xml:space="preserve">nalisis regresi </w:t>
      </w:r>
      <w:r>
        <w:rPr>
          <w:rFonts w:ascii="Times New Roman" w:hAnsi="Times New Roman" w:cs="Times New Roman"/>
        </w:rPr>
        <w:t>pada riset ini guna mengetahui pengaruh diantara variabel bebas terhadap variabel terikat. Analisis r</w:t>
      </w:r>
      <w:r w:rsidR="008F78C5" w:rsidRPr="007974EF">
        <w:rPr>
          <w:rFonts w:ascii="Times New Roman" w:hAnsi="Times New Roman" w:cs="Times New Roman"/>
        </w:rPr>
        <w:t xml:space="preserve">egresi berganda </w:t>
      </w:r>
      <w:r>
        <w:rPr>
          <w:rFonts w:ascii="Times New Roman" w:hAnsi="Times New Roman" w:cs="Times New Roman"/>
        </w:rPr>
        <w:t xml:space="preserve"> tujuan utamanya ialah guna melihat korelasi diantara dua atau lebih variabel bebas terhadap variabel terikat baik secara parsial maupu</w:t>
      </w:r>
      <w:r w:rsidR="00E42AD3">
        <w:rPr>
          <w:rFonts w:ascii="Times New Roman" w:hAnsi="Times New Roman" w:cs="Times New Roman"/>
        </w:rPr>
        <w:t xml:space="preserve">n simultan </w:t>
      </w:r>
      <w:r w:rsidR="0080353C" w:rsidRPr="007974EF">
        <w:rPr>
          <w:rStyle w:val="FootnoteReference"/>
          <w:rFonts w:ascii="Times New Roman" w:hAnsi="Times New Roman" w:cs="Times New Roman"/>
          <w:b/>
          <w:bCs/>
        </w:rPr>
        <w:fldChar w:fldCharType="begin" w:fldLock="1"/>
      </w:r>
      <w:r w:rsidR="00853AF7" w:rsidRPr="007974EF">
        <w:rPr>
          <w:rFonts w:ascii="Times New Roman" w:hAnsi="Times New Roman" w:cs="Times New Roman"/>
          <w:b/>
          <w:bCs/>
        </w:rPr>
        <w:instrText>ADDIN CSL_CITATION {"citationItems":[{"id":"ITEM-1","itemData":{"abstract":"The purpose of this study is to empirically test the effect of compensations and work enviroment on employee work productivity and to find out which variable has the most influence on employee work pproductivy perception the study was conducted by survey method, where data was obtained by questionnaire distribution on 56 respondents. The population in this study were all SNVT employees implementing the network of pompengan water utilization in south sulawesi. The sampling method is stratified random sampling, the data obtained is then analyzed using muiltple linear regression analysis consisting of the f test and and t test and the results of the t test, t count &gt; t table (2,421&gt;1,674) and the test statistic f from the table obtained f count value of 6,850 with a probability value (sig) =0,002, f count value (6,850) &gt; f table (3,18). Based on the results of this study, it can be conculuded that compesation and work environment have a positive and significant effect on employee work productivity on SNVT implemantation of the pompengan water utilization network in south sulawesi.","author":[{"dropping-particle":"","family":"Andi","given":"Susianti","non-dropping-particle":"","parse-names":false,"suffix":""},{"dropping-particle":"","family":"Jam'an","given":"","non-dropping-particle":"","parse-names":false,"suffix":""},{"dropping-particle":"","family":"Almsyah","given":"","non-dropping-particle":"","parse-names":false,"suffix":""}],"container-title":"Jurnal Profitability Fakultas Ekonomi Dan Bisnis","id":"ITEM-1","issue":"2","issued":{"date-parts":[["2017"]]},"page":"139","title":"Pemanfaatan Air Pompengan Jeneberang Sul-Sel","type":"article-journal","volume":"1"},"uris":["http://www.mendeley.com/documents/?uuid=ac31ee07-c0e7-428e-bba9-2d784164f713"]}],"mendeley":{"formattedCitation":"(Andi et al., 2017)","plainTextFormattedCitation":"(Andi et al., 2017)","previouslyFormattedCitation":"(Andi et al., 2017)"},"properties":{"noteIndex":0},"schema":"https://github.com/citation-style-language/schema/raw/master/csl-citation.json"}</w:instrText>
      </w:r>
      <w:r w:rsidR="0080353C" w:rsidRPr="007974EF">
        <w:rPr>
          <w:rStyle w:val="FootnoteReference"/>
          <w:rFonts w:ascii="Times New Roman" w:hAnsi="Times New Roman" w:cs="Times New Roman"/>
          <w:b/>
          <w:bCs/>
        </w:rPr>
        <w:fldChar w:fldCharType="separate"/>
      </w:r>
      <w:r w:rsidR="0080353C" w:rsidRPr="007974EF">
        <w:rPr>
          <w:rFonts w:ascii="Times New Roman" w:hAnsi="Times New Roman" w:cs="Times New Roman"/>
          <w:noProof/>
        </w:rPr>
        <w:t>(Andi et al., 2017)</w:t>
      </w:r>
      <w:r w:rsidR="0080353C" w:rsidRPr="007974EF">
        <w:rPr>
          <w:rStyle w:val="FootnoteReference"/>
          <w:rFonts w:ascii="Times New Roman" w:hAnsi="Times New Roman" w:cs="Times New Roman"/>
          <w:b/>
          <w:bCs/>
        </w:rPr>
        <w:fldChar w:fldCharType="end"/>
      </w:r>
      <w:r w:rsidR="008F78C5" w:rsidRPr="007974EF">
        <w:rPr>
          <w:rFonts w:ascii="Times New Roman" w:hAnsi="Times New Roman" w:cs="Times New Roman"/>
        </w:rPr>
        <w:t>.</w:t>
      </w:r>
    </w:p>
    <w:p w14:paraId="2CFD6D83" w14:textId="544C5C99" w:rsidR="000B45A7" w:rsidRPr="00577240" w:rsidRDefault="0080353C" w:rsidP="00577240">
      <w:pPr>
        <w:pStyle w:val="Heading2"/>
        <w:tabs>
          <w:tab w:val="left" w:pos="1035"/>
        </w:tabs>
        <w:ind w:left="587" w:firstLine="0"/>
        <w:jc w:val="center"/>
        <w:rPr>
          <w:b w:val="0"/>
          <w:bCs w:val="0"/>
          <w:sz w:val="22"/>
          <w:szCs w:val="22"/>
        </w:rPr>
      </w:pPr>
      <w:r>
        <w:rPr>
          <w:sz w:val="22"/>
          <w:szCs w:val="22"/>
        </w:rPr>
        <w:t xml:space="preserve">Tabel </w:t>
      </w:r>
      <w:r w:rsidR="008F78C5" w:rsidRPr="00D76E71">
        <w:rPr>
          <w:sz w:val="22"/>
          <w:szCs w:val="22"/>
        </w:rPr>
        <w:t>1 Hasil Uji Regresi Linear Berganda</w:t>
      </w:r>
      <w:r w:rsidR="000B45A7" w:rsidRPr="00D76E71">
        <w:rPr>
          <w:noProof/>
        </w:rPr>
        <w:drawing>
          <wp:anchor distT="0" distB="0" distL="114300" distR="114300" simplePos="0" relativeHeight="251664384" behindDoc="0" locked="0" layoutInCell="1" allowOverlap="1" wp14:anchorId="0025C672" wp14:editId="12942022">
            <wp:simplePos x="0" y="0"/>
            <wp:positionH relativeFrom="column">
              <wp:posOffset>734695</wp:posOffset>
            </wp:positionH>
            <wp:positionV relativeFrom="paragraph">
              <wp:posOffset>152400</wp:posOffset>
            </wp:positionV>
            <wp:extent cx="4275455" cy="1301115"/>
            <wp:effectExtent l="0" t="0" r="0" b="0"/>
            <wp:wrapNone/>
            <wp:docPr id="21024975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97526" name="Picture 2102497526"/>
                    <pic:cNvPicPr/>
                  </pic:nvPicPr>
                  <pic:blipFill rotWithShape="1">
                    <a:blip r:embed="rId15">
                      <a:extLst>
                        <a:ext uri="{28A0092B-C50C-407E-A947-70E740481C1C}">
                          <a14:useLocalDpi xmlns:a14="http://schemas.microsoft.com/office/drawing/2010/main" val="0"/>
                        </a:ext>
                      </a:extLst>
                    </a:blip>
                    <a:srcRect t="39448" r="67545" b="43984"/>
                    <a:stretch/>
                  </pic:blipFill>
                  <pic:spPr bwMode="auto">
                    <a:xfrm>
                      <a:off x="0" y="0"/>
                      <a:ext cx="4275455" cy="1301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F06A5" w14:textId="77777777" w:rsidR="000B45A7" w:rsidRDefault="000B45A7" w:rsidP="00486B1F">
      <w:pPr>
        <w:pStyle w:val="BodyText0"/>
        <w:ind w:firstLine="0"/>
        <w:jc w:val="center"/>
        <w:rPr>
          <w:rFonts w:ascii="Times New Roman" w:hAnsi="Times New Roman"/>
        </w:rPr>
      </w:pPr>
    </w:p>
    <w:p w14:paraId="058EA96F" w14:textId="77777777" w:rsidR="000B45A7" w:rsidRDefault="000B45A7" w:rsidP="00486B1F">
      <w:pPr>
        <w:pStyle w:val="BodyText0"/>
        <w:ind w:firstLine="0"/>
        <w:jc w:val="center"/>
        <w:rPr>
          <w:rFonts w:ascii="Times New Roman" w:hAnsi="Times New Roman"/>
        </w:rPr>
      </w:pPr>
    </w:p>
    <w:p w14:paraId="4D06B15C" w14:textId="77777777" w:rsidR="000B45A7" w:rsidRDefault="000B45A7" w:rsidP="00486B1F">
      <w:pPr>
        <w:pStyle w:val="BodyText0"/>
        <w:ind w:firstLine="0"/>
        <w:jc w:val="center"/>
        <w:rPr>
          <w:rFonts w:ascii="Times New Roman" w:hAnsi="Times New Roman"/>
        </w:rPr>
      </w:pPr>
    </w:p>
    <w:p w14:paraId="14CEEC71" w14:textId="77777777" w:rsidR="000B45A7" w:rsidRDefault="000B45A7" w:rsidP="00486B1F">
      <w:pPr>
        <w:pStyle w:val="BodyText0"/>
        <w:ind w:firstLine="0"/>
        <w:jc w:val="center"/>
        <w:rPr>
          <w:rFonts w:ascii="Times New Roman" w:hAnsi="Times New Roman"/>
        </w:rPr>
      </w:pPr>
    </w:p>
    <w:p w14:paraId="6151729B" w14:textId="77777777" w:rsidR="000B45A7" w:rsidRDefault="000B45A7" w:rsidP="00486B1F">
      <w:pPr>
        <w:pStyle w:val="BodyText0"/>
        <w:ind w:firstLine="0"/>
        <w:jc w:val="center"/>
        <w:rPr>
          <w:rFonts w:ascii="Times New Roman" w:hAnsi="Times New Roman"/>
        </w:rPr>
      </w:pPr>
    </w:p>
    <w:p w14:paraId="0CA6900F" w14:textId="77777777" w:rsidR="000B45A7" w:rsidRDefault="000B45A7" w:rsidP="00486B1F">
      <w:pPr>
        <w:pStyle w:val="BodyText0"/>
        <w:ind w:firstLine="0"/>
        <w:jc w:val="center"/>
        <w:rPr>
          <w:rFonts w:ascii="Times New Roman" w:hAnsi="Times New Roman"/>
        </w:rPr>
      </w:pPr>
    </w:p>
    <w:p w14:paraId="6CF14A91" w14:textId="77777777" w:rsidR="000B45A7" w:rsidRDefault="000B45A7" w:rsidP="00486B1F">
      <w:pPr>
        <w:pStyle w:val="BodyText0"/>
        <w:ind w:firstLine="0"/>
        <w:jc w:val="center"/>
        <w:rPr>
          <w:rFonts w:ascii="Times New Roman" w:hAnsi="Times New Roman"/>
        </w:rPr>
      </w:pPr>
    </w:p>
    <w:p w14:paraId="6CA0BFAF" w14:textId="77777777" w:rsidR="000B45A7" w:rsidRDefault="000B45A7" w:rsidP="000B45A7">
      <w:pPr>
        <w:pStyle w:val="BodyText0"/>
        <w:spacing w:line="276" w:lineRule="auto"/>
        <w:ind w:firstLine="0"/>
        <w:rPr>
          <w:rFonts w:ascii="Times New Roman" w:hAnsi="Times New Roman"/>
        </w:rPr>
      </w:pPr>
    </w:p>
    <w:p w14:paraId="2FED51E7" w14:textId="3C5A2D9A" w:rsidR="00577240" w:rsidRPr="00577240" w:rsidRDefault="00642AD6" w:rsidP="00577240">
      <w:pPr>
        <w:pStyle w:val="BodyText0"/>
        <w:spacing w:line="276" w:lineRule="auto"/>
        <w:ind w:left="1260" w:firstLine="0"/>
        <w:rPr>
          <w:rFonts w:ascii="Times New Roman" w:hAnsi="Times New Roman"/>
          <w:iCs/>
        </w:rPr>
      </w:pPr>
      <w:r w:rsidRPr="00577240">
        <w:rPr>
          <w:rFonts w:ascii="Times New Roman" w:hAnsi="Times New Roman"/>
          <w:iCs/>
        </w:rPr>
        <w:t>Sumber</w:t>
      </w:r>
      <w:r w:rsidR="008F78C5" w:rsidRPr="00577240">
        <w:rPr>
          <w:rFonts w:ascii="Times New Roman" w:hAnsi="Times New Roman"/>
          <w:iCs/>
        </w:rPr>
        <w:t>: Data Diolah Peneliti</w:t>
      </w:r>
      <w:r w:rsidR="00577240">
        <w:rPr>
          <w:rFonts w:ascii="Times New Roman" w:hAnsi="Times New Roman"/>
          <w:iCs/>
        </w:rPr>
        <w:t>,</w:t>
      </w:r>
      <w:r w:rsidR="008F78C5" w:rsidRPr="00577240">
        <w:rPr>
          <w:rFonts w:ascii="Times New Roman" w:hAnsi="Times New Roman"/>
          <w:iCs/>
        </w:rPr>
        <w:t xml:space="preserve"> (2025)</w:t>
      </w:r>
      <w:r w:rsidR="00577240">
        <w:rPr>
          <w:rFonts w:ascii="Times New Roman" w:hAnsi="Times New Roman"/>
          <w:iCs/>
        </w:rPr>
        <w:t>.</w:t>
      </w:r>
    </w:p>
    <w:p w14:paraId="1B190FF1" w14:textId="5689BAC9" w:rsidR="008F78C5" w:rsidRPr="00D76E71" w:rsidRDefault="00E42AD3" w:rsidP="00577240">
      <w:pPr>
        <w:pStyle w:val="BodyText0"/>
        <w:spacing w:line="276" w:lineRule="auto"/>
        <w:ind w:left="450" w:firstLine="450"/>
        <w:rPr>
          <w:rFonts w:ascii="Times New Roman" w:hAnsi="Times New Roman"/>
        </w:rPr>
      </w:pPr>
      <w:r>
        <w:rPr>
          <w:rFonts w:ascii="Times New Roman" w:hAnsi="Times New Roman"/>
        </w:rPr>
        <w:t>Dari perolehan hasil pada</w:t>
      </w:r>
      <w:r w:rsidR="008F78C5" w:rsidRPr="00D76E71">
        <w:rPr>
          <w:rFonts w:ascii="Times New Roman" w:hAnsi="Times New Roman"/>
        </w:rPr>
        <w:t xml:space="preserve"> analisis regresi linear berganda pada gambar di atas, dengan menggunakan bantuan software eviews maka diperoleh persamaan regresi linear berganda sebagai berikut :</w:t>
      </w:r>
    </w:p>
    <w:p w14:paraId="2A699064" w14:textId="6C485709" w:rsidR="008F78C5" w:rsidRPr="00D76E71" w:rsidRDefault="008F78C5" w:rsidP="00577240">
      <w:pPr>
        <w:pStyle w:val="BodyText0"/>
        <w:spacing w:line="276" w:lineRule="auto"/>
        <w:ind w:left="450" w:firstLine="0"/>
        <w:rPr>
          <w:rFonts w:ascii="Times New Roman" w:hAnsi="Times New Roman"/>
        </w:rPr>
      </w:pPr>
      <w:r w:rsidRPr="00D76E71">
        <w:rPr>
          <w:rFonts w:ascii="Times New Roman" w:hAnsi="Times New Roman"/>
        </w:rPr>
        <w:t>Estimation Equation:</w:t>
      </w:r>
      <w:r w:rsidR="00577240">
        <w:rPr>
          <w:rFonts w:ascii="Times New Roman" w:hAnsi="Times New Roman"/>
        </w:rPr>
        <w:t xml:space="preserve"> </w:t>
      </w:r>
      <w:r w:rsidRPr="00D76E71">
        <w:rPr>
          <w:rFonts w:ascii="Times New Roman" w:hAnsi="Times New Roman"/>
        </w:rPr>
        <w:t>Y = C(1) + C(2)X</w:t>
      </w:r>
      <w:r w:rsidRPr="00577240">
        <w:rPr>
          <w:rFonts w:ascii="Times New Roman" w:hAnsi="Times New Roman"/>
          <w:vertAlign w:val="subscript"/>
        </w:rPr>
        <w:t>1</w:t>
      </w:r>
      <w:r w:rsidRPr="00D76E71">
        <w:rPr>
          <w:rFonts w:ascii="Times New Roman" w:hAnsi="Times New Roman"/>
        </w:rPr>
        <w:t xml:space="preserve"> + C(3)X</w:t>
      </w:r>
      <w:r w:rsidRPr="00577240">
        <w:rPr>
          <w:rFonts w:ascii="Times New Roman" w:hAnsi="Times New Roman"/>
          <w:vertAlign w:val="subscript"/>
        </w:rPr>
        <w:t>2</w:t>
      </w:r>
      <w:r w:rsidRPr="00D76E71">
        <w:rPr>
          <w:rFonts w:ascii="Times New Roman" w:hAnsi="Times New Roman"/>
        </w:rPr>
        <w:t xml:space="preserve"> + C(4)X</w:t>
      </w:r>
      <w:r w:rsidRPr="00577240">
        <w:rPr>
          <w:rFonts w:ascii="Times New Roman" w:hAnsi="Times New Roman"/>
          <w:vertAlign w:val="subscript"/>
        </w:rPr>
        <w:t>3</w:t>
      </w:r>
      <w:r w:rsidRPr="00D76E71">
        <w:rPr>
          <w:rFonts w:ascii="Times New Roman" w:hAnsi="Times New Roman"/>
        </w:rPr>
        <w:t xml:space="preserve"> + C(5)X</w:t>
      </w:r>
      <w:r w:rsidRPr="00577240">
        <w:rPr>
          <w:rFonts w:ascii="Times New Roman" w:hAnsi="Times New Roman"/>
          <w:vertAlign w:val="subscript"/>
        </w:rPr>
        <w:t>4</w:t>
      </w:r>
    </w:p>
    <w:p w14:paraId="4054663E" w14:textId="4991136C" w:rsidR="008F78C5" w:rsidRPr="00577240" w:rsidRDefault="008F78C5" w:rsidP="00577240">
      <w:pPr>
        <w:pStyle w:val="BodyText0"/>
        <w:spacing w:line="276" w:lineRule="auto"/>
        <w:ind w:left="450" w:firstLine="0"/>
        <w:rPr>
          <w:rFonts w:ascii="Times New Roman" w:hAnsi="Times New Roman"/>
          <w:sz w:val="20"/>
          <w:szCs w:val="20"/>
        </w:rPr>
      </w:pPr>
      <w:r w:rsidRPr="00D76E71">
        <w:rPr>
          <w:rFonts w:ascii="Times New Roman" w:hAnsi="Times New Roman"/>
        </w:rPr>
        <w:t>Substituted Coefficients:</w:t>
      </w:r>
      <w:r w:rsidR="00577240">
        <w:rPr>
          <w:rFonts w:ascii="Times New Roman" w:hAnsi="Times New Roman"/>
        </w:rPr>
        <w:t xml:space="preserve"> </w:t>
      </w:r>
      <w:r w:rsidRPr="00577240">
        <w:rPr>
          <w:rFonts w:ascii="Times New Roman" w:hAnsi="Times New Roman"/>
          <w:sz w:val="20"/>
          <w:szCs w:val="20"/>
        </w:rPr>
        <w:t>Y = -120.5131 + 1.4019</w:t>
      </w:r>
      <w:r w:rsidR="00577240" w:rsidRPr="00577240">
        <w:rPr>
          <w:rFonts w:ascii="Times New Roman" w:hAnsi="Times New Roman"/>
          <w:sz w:val="20"/>
          <w:szCs w:val="20"/>
        </w:rPr>
        <w:t xml:space="preserve"> </w:t>
      </w:r>
      <w:r w:rsidRPr="00577240">
        <w:rPr>
          <w:rFonts w:ascii="Times New Roman" w:hAnsi="Times New Roman"/>
          <w:sz w:val="20"/>
          <w:szCs w:val="20"/>
        </w:rPr>
        <w:t>X</w:t>
      </w:r>
      <w:r w:rsidRPr="00577240">
        <w:rPr>
          <w:rFonts w:ascii="Times New Roman" w:hAnsi="Times New Roman"/>
          <w:sz w:val="20"/>
          <w:szCs w:val="20"/>
          <w:vertAlign w:val="subscript"/>
        </w:rPr>
        <w:t>1</w:t>
      </w:r>
      <w:r w:rsidRPr="00577240">
        <w:rPr>
          <w:rFonts w:ascii="Times New Roman" w:hAnsi="Times New Roman"/>
          <w:sz w:val="20"/>
          <w:szCs w:val="20"/>
        </w:rPr>
        <w:t xml:space="preserve"> + 241.5078</w:t>
      </w:r>
      <w:r w:rsidR="00577240" w:rsidRPr="00577240">
        <w:rPr>
          <w:rFonts w:ascii="Times New Roman" w:hAnsi="Times New Roman"/>
          <w:sz w:val="20"/>
          <w:szCs w:val="20"/>
        </w:rPr>
        <w:t xml:space="preserve"> </w:t>
      </w:r>
      <w:r w:rsidRPr="00577240">
        <w:rPr>
          <w:rFonts w:ascii="Times New Roman" w:hAnsi="Times New Roman"/>
          <w:sz w:val="20"/>
          <w:szCs w:val="20"/>
        </w:rPr>
        <w:t>X</w:t>
      </w:r>
      <w:r w:rsidRPr="00577240">
        <w:rPr>
          <w:rFonts w:ascii="Times New Roman" w:hAnsi="Times New Roman"/>
          <w:sz w:val="20"/>
          <w:szCs w:val="20"/>
          <w:vertAlign w:val="subscript"/>
        </w:rPr>
        <w:t>2</w:t>
      </w:r>
      <w:r w:rsidRPr="00577240">
        <w:rPr>
          <w:rFonts w:ascii="Times New Roman" w:hAnsi="Times New Roman"/>
          <w:sz w:val="20"/>
          <w:szCs w:val="20"/>
        </w:rPr>
        <w:t xml:space="preserve"> + 75.4914</w:t>
      </w:r>
      <w:r w:rsidR="00577240" w:rsidRPr="00577240">
        <w:rPr>
          <w:rFonts w:ascii="Times New Roman" w:hAnsi="Times New Roman"/>
          <w:sz w:val="20"/>
          <w:szCs w:val="20"/>
        </w:rPr>
        <w:t xml:space="preserve"> </w:t>
      </w:r>
      <w:r w:rsidRPr="00577240">
        <w:rPr>
          <w:rFonts w:ascii="Times New Roman" w:hAnsi="Times New Roman"/>
          <w:sz w:val="20"/>
          <w:szCs w:val="20"/>
        </w:rPr>
        <w:t>X</w:t>
      </w:r>
      <w:r w:rsidRPr="00577240">
        <w:rPr>
          <w:rFonts w:ascii="Times New Roman" w:hAnsi="Times New Roman"/>
          <w:sz w:val="20"/>
          <w:szCs w:val="20"/>
          <w:vertAlign w:val="subscript"/>
        </w:rPr>
        <w:t>3</w:t>
      </w:r>
      <w:r w:rsidRPr="00577240">
        <w:rPr>
          <w:rFonts w:ascii="Times New Roman" w:hAnsi="Times New Roman"/>
          <w:sz w:val="20"/>
          <w:szCs w:val="20"/>
        </w:rPr>
        <w:t xml:space="preserve"> - 20.4474</w:t>
      </w:r>
      <w:r w:rsidR="00577240" w:rsidRPr="00577240">
        <w:rPr>
          <w:rFonts w:ascii="Times New Roman" w:hAnsi="Times New Roman"/>
          <w:sz w:val="20"/>
          <w:szCs w:val="20"/>
        </w:rPr>
        <w:t xml:space="preserve"> </w:t>
      </w:r>
      <w:r w:rsidRPr="00577240">
        <w:rPr>
          <w:rFonts w:ascii="Times New Roman" w:hAnsi="Times New Roman"/>
          <w:sz w:val="20"/>
          <w:szCs w:val="20"/>
        </w:rPr>
        <w:t>X</w:t>
      </w:r>
      <w:r w:rsidRPr="00577240">
        <w:rPr>
          <w:rFonts w:ascii="Times New Roman" w:hAnsi="Times New Roman"/>
          <w:sz w:val="20"/>
          <w:szCs w:val="20"/>
          <w:vertAlign w:val="subscript"/>
        </w:rPr>
        <w:t>4</w:t>
      </w:r>
    </w:p>
    <w:p w14:paraId="00E3415A" w14:textId="77777777" w:rsidR="008F78C5" w:rsidRPr="00D76E71" w:rsidRDefault="008F78C5" w:rsidP="00577240">
      <w:pPr>
        <w:pStyle w:val="BodyText0"/>
        <w:spacing w:line="276" w:lineRule="auto"/>
        <w:ind w:left="450" w:firstLine="540"/>
        <w:rPr>
          <w:rFonts w:ascii="Times New Roman" w:hAnsi="Times New Roman"/>
        </w:rPr>
      </w:pPr>
      <w:r w:rsidRPr="00D76E71">
        <w:rPr>
          <w:rFonts w:ascii="Times New Roman" w:hAnsi="Times New Roman"/>
        </w:rPr>
        <w:t>Persamaan regresi di atas dapat dijelaskan sebagai berikut :</w:t>
      </w:r>
    </w:p>
    <w:p w14:paraId="2C89E050" w14:textId="69D48CFB" w:rsidR="00985999" w:rsidRPr="00D76E71" w:rsidRDefault="00E42AD3" w:rsidP="00577240">
      <w:pPr>
        <w:pStyle w:val="BodyText0"/>
        <w:numPr>
          <w:ilvl w:val="0"/>
          <w:numId w:val="4"/>
        </w:numPr>
        <w:spacing w:line="276" w:lineRule="auto"/>
        <w:ind w:left="720" w:hanging="270"/>
        <w:rPr>
          <w:rFonts w:ascii="Times New Roman" w:hAnsi="Times New Roman"/>
        </w:rPr>
      </w:pPr>
      <w:r>
        <w:rPr>
          <w:rFonts w:ascii="Times New Roman" w:hAnsi="Times New Roman"/>
        </w:rPr>
        <w:lastRenderedPageBreak/>
        <w:t>Didapatkan untuk n</w:t>
      </w:r>
      <w:r w:rsidR="008F78C5" w:rsidRPr="00D76E71">
        <w:rPr>
          <w:rFonts w:ascii="Times New Roman" w:hAnsi="Times New Roman"/>
        </w:rPr>
        <w:t xml:space="preserve">ilai konstanta </w:t>
      </w:r>
      <w:r>
        <w:rPr>
          <w:rFonts w:ascii="Times New Roman" w:hAnsi="Times New Roman"/>
        </w:rPr>
        <w:t>dengan besaran (-120.5131) dengan demikian maknanya ialah</w:t>
      </w:r>
      <w:r w:rsidR="008F78C5" w:rsidRPr="00D76E71">
        <w:rPr>
          <w:rFonts w:ascii="Times New Roman" w:hAnsi="Times New Roman"/>
        </w:rPr>
        <w:t xml:space="preserve"> </w:t>
      </w:r>
      <w:r>
        <w:rPr>
          <w:rFonts w:ascii="Times New Roman" w:hAnsi="Times New Roman"/>
        </w:rPr>
        <w:t xml:space="preserve"> apabila </w:t>
      </w:r>
      <w:r w:rsidR="008F78C5" w:rsidRPr="00D76E71">
        <w:rPr>
          <w:rFonts w:ascii="Times New Roman" w:hAnsi="Times New Roman"/>
        </w:rPr>
        <w:t xml:space="preserve">variabel </w:t>
      </w:r>
      <w:r>
        <w:rPr>
          <w:rFonts w:ascii="Times New Roman" w:hAnsi="Times New Roman"/>
        </w:rPr>
        <w:t>bebas terjadi kenaikan</w:t>
      </w:r>
      <w:r w:rsidR="008F78C5" w:rsidRPr="00D76E71">
        <w:rPr>
          <w:rFonts w:ascii="Times New Roman" w:hAnsi="Times New Roman"/>
        </w:rPr>
        <w:t xml:space="preserve"> satu satuan secara rerata maka variabel </w:t>
      </w:r>
      <w:r>
        <w:rPr>
          <w:rFonts w:ascii="Times New Roman" w:hAnsi="Times New Roman"/>
        </w:rPr>
        <w:t>terikat</w:t>
      </w:r>
      <w:r w:rsidR="008F78C5" w:rsidRPr="00D76E71">
        <w:rPr>
          <w:rFonts w:ascii="Times New Roman" w:hAnsi="Times New Roman"/>
        </w:rPr>
        <w:t xml:space="preserve"> akan menurun sebesar (-120.5131).</w:t>
      </w:r>
    </w:p>
    <w:p w14:paraId="341B6F3C" w14:textId="7EFCFB98" w:rsidR="00985999" w:rsidRPr="00D76E71" w:rsidRDefault="00A173C2" w:rsidP="00577240">
      <w:pPr>
        <w:pStyle w:val="BodyText0"/>
        <w:numPr>
          <w:ilvl w:val="0"/>
          <w:numId w:val="4"/>
        </w:numPr>
        <w:spacing w:line="276" w:lineRule="auto"/>
        <w:ind w:left="720" w:hanging="270"/>
        <w:rPr>
          <w:rFonts w:ascii="Times New Roman" w:hAnsi="Times New Roman"/>
        </w:rPr>
      </w:pPr>
      <w:r>
        <w:rPr>
          <w:rFonts w:ascii="Times New Roman" w:hAnsi="Times New Roman"/>
        </w:rPr>
        <w:t xml:space="preserve">Untuk nilai dari </w:t>
      </w:r>
      <w:r w:rsidR="008F78C5" w:rsidRPr="00D76E71">
        <w:rPr>
          <w:rFonts w:ascii="Times New Roman" w:hAnsi="Times New Roman"/>
        </w:rPr>
        <w:t xml:space="preserve">koefisien regresi variabel X1 </w:t>
      </w:r>
      <w:r>
        <w:rPr>
          <w:rFonts w:ascii="Times New Roman" w:hAnsi="Times New Roman"/>
        </w:rPr>
        <w:t>nilainya</w:t>
      </w:r>
      <w:r w:rsidR="008F78C5" w:rsidRPr="00D76E71">
        <w:rPr>
          <w:rFonts w:ascii="Times New Roman" w:hAnsi="Times New Roman"/>
        </w:rPr>
        <w:t xml:space="preserve"> positif (1.4019), </w:t>
      </w:r>
      <w:r>
        <w:rPr>
          <w:rFonts w:ascii="Times New Roman" w:hAnsi="Times New Roman"/>
        </w:rPr>
        <w:t>artinya apabila</w:t>
      </w:r>
      <w:r w:rsidR="008F78C5" w:rsidRPr="00D76E71">
        <w:rPr>
          <w:rFonts w:ascii="Times New Roman" w:hAnsi="Times New Roman"/>
        </w:rPr>
        <w:t xml:space="preserve"> variabel X1 meningkat maka variabel Y </w:t>
      </w:r>
      <w:r>
        <w:rPr>
          <w:rFonts w:ascii="Times New Roman" w:hAnsi="Times New Roman"/>
        </w:rPr>
        <w:t>akan</w:t>
      </w:r>
      <w:r w:rsidR="008F78C5" w:rsidRPr="00D76E71">
        <w:rPr>
          <w:rFonts w:ascii="Times New Roman" w:hAnsi="Times New Roman"/>
        </w:rPr>
        <w:t xml:space="preserve"> meningkat sebesar (1.4019), begitu </w:t>
      </w:r>
      <w:r>
        <w:rPr>
          <w:rFonts w:ascii="Times New Roman" w:hAnsi="Times New Roman"/>
        </w:rPr>
        <w:t>pula</w:t>
      </w:r>
      <w:r w:rsidR="008F78C5" w:rsidRPr="00D76E71">
        <w:rPr>
          <w:rFonts w:ascii="Times New Roman" w:hAnsi="Times New Roman"/>
        </w:rPr>
        <w:t xml:space="preserve"> sebaliknya.</w:t>
      </w:r>
    </w:p>
    <w:p w14:paraId="7681374C" w14:textId="064422F0" w:rsidR="00985999" w:rsidRPr="00D76E71" w:rsidRDefault="00A173C2" w:rsidP="00577240">
      <w:pPr>
        <w:pStyle w:val="BodyText0"/>
        <w:numPr>
          <w:ilvl w:val="0"/>
          <w:numId w:val="4"/>
        </w:numPr>
        <w:spacing w:line="276" w:lineRule="auto"/>
        <w:ind w:left="720" w:hanging="270"/>
        <w:rPr>
          <w:rFonts w:ascii="Times New Roman" w:hAnsi="Times New Roman"/>
        </w:rPr>
      </w:pPr>
      <w:r>
        <w:rPr>
          <w:rFonts w:ascii="Times New Roman" w:hAnsi="Times New Roman"/>
        </w:rPr>
        <w:t>Untuk n</w:t>
      </w:r>
      <w:r w:rsidR="008F78C5" w:rsidRPr="00D76E71">
        <w:rPr>
          <w:rFonts w:ascii="Times New Roman" w:hAnsi="Times New Roman"/>
        </w:rPr>
        <w:t xml:space="preserve">ilai koefisien regresi variabel X2 </w:t>
      </w:r>
      <w:r>
        <w:rPr>
          <w:rFonts w:ascii="Times New Roman" w:hAnsi="Times New Roman"/>
        </w:rPr>
        <w:t>nilainya</w:t>
      </w:r>
      <w:r w:rsidR="008F78C5" w:rsidRPr="00D76E71">
        <w:rPr>
          <w:rFonts w:ascii="Times New Roman" w:hAnsi="Times New Roman"/>
        </w:rPr>
        <w:t xml:space="preserve"> positif (241.5078), </w:t>
      </w:r>
      <w:r>
        <w:rPr>
          <w:rFonts w:ascii="Times New Roman" w:hAnsi="Times New Roman"/>
        </w:rPr>
        <w:t>artinya apabila</w:t>
      </w:r>
      <w:r w:rsidR="008F78C5" w:rsidRPr="00D76E71">
        <w:rPr>
          <w:rFonts w:ascii="Times New Roman" w:hAnsi="Times New Roman"/>
        </w:rPr>
        <w:t xml:space="preserve"> X2 meningkat </w:t>
      </w:r>
      <w:r>
        <w:rPr>
          <w:rFonts w:ascii="Times New Roman" w:hAnsi="Times New Roman"/>
        </w:rPr>
        <w:t xml:space="preserve">diikuti </w:t>
      </w:r>
      <w:r w:rsidR="008F78C5" w:rsidRPr="00D76E71">
        <w:rPr>
          <w:rFonts w:ascii="Times New Roman" w:hAnsi="Times New Roman"/>
        </w:rPr>
        <w:t xml:space="preserve">variabel Y </w:t>
      </w:r>
      <w:r>
        <w:rPr>
          <w:rFonts w:ascii="Times New Roman" w:hAnsi="Times New Roman"/>
        </w:rPr>
        <w:t>akan</w:t>
      </w:r>
      <w:r w:rsidR="008F78C5" w:rsidRPr="00D76E71">
        <w:rPr>
          <w:rFonts w:ascii="Times New Roman" w:hAnsi="Times New Roman"/>
        </w:rPr>
        <w:t xml:space="preserve"> meningkat sebesar (241.5078), begitu </w:t>
      </w:r>
      <w:r w:rsidR="00B4222E">
        <w:rPr>
          <w:rFonts w:ascii="Times New Roman" w:hAnsi="Times New Roman"/>
        </w:rPr>
        <w:t>pun</w:t>
      </w:r>
      <w:r w:rsidR="008F78C5" w:rsidRPr="00D76E71">
        <w:rPr>
          <w:rFonts w:ascii="Times New Roman" w:hAnsi="Times New Roman"/>
        </w:rPr>
        <w:t xml:space="preserve"> sebaliknya.</w:t>
      </w:r>
    </w:p>
    <w:p w14:paraId="24785D26" w14:textId="1CF76CE0" w:rsidR="00985999" w:rsidRPr="00D76E71" w:rsidRDefault="00B4222E" w:rsidP="00577240">
      <w:pPr>
        <w:pStyle w:val="BodyText0"/>
        <w:numPr>
          <w:ilvl w:val="0"/>
          <w:numId w:val="4"/>
        </w:numPr>
        <w:spacing w:line="276" w:lineRule="auto"/>
        <w:ind w:left="720" w:hanging="270"/>
        <w:rPr>
          <w:rFonts w:ascii="Times New Roman" w:hAnsi="Times New Roman"/>
        </w:rPr>
      </w:pPr>
      <w:r>
        <w:rPr>
          <w:rFonts w:ascii="Times New Roman" w:hAnsi="Times New Roman"/>
        </w:rPr>
        <w:t>Untuk n</w:t>
      </w:r>
      <w:r w:rsidR="008F78C5" w:rsidRPr="00D76E71">
        <w:rPr>
          <w:rFonts w:ascii="Times New Roman" w:hAnsi="Times New Roman"/>
        </w:rPr>
        <w:t xml:space="preserve">ilai koefisien regresi variabel X3 </w:t>
      </w:r>
      <w:r>
        <w:rPr>
          <w:rFonts w:ascii="Times New Roman" w:hAnsi="Times New Roman"/>
        </w:rPr>
        <w:t>nilainya</w:t>
      </w:r>
      <w:r w:rsidR="008F78C5" w:rsidRPr="00D76E71">
        <w:rPr>
          <w:rFonts w:ascii="Times New Roman" w:hAnsi="Times New Roman"/>
        </w:rPr>
        <w:t xml:space="preserve"> positif (75.4914), </w:t>
      </w:r>
      <w:r>
        <w:rPr>
          <w:rFonts w:ascii="Times New Roman" w:hAnsi="Times New Roman"/>
        </w:rPr>
        <w:t>artinya adalah apabila</w:t>
      </w:r>
      <w:r w:rsidR="008F78C5" w:rsidRPr="00D76E71">
        <w:rPr>
          <w:rFonts w:ascii="Times New Roman" w:hAnsi="Times New Roman"/>
        </w:rPr>
        <w:t xml:space="preserve"> variabel X3 </w:t>
      </w:r>
      <w:r>
        <w:rPr>
          <w:rFonts w:ascii="Times New Roman" w:hAnsi="Times New Roman"/>
        </w:rPr>
        <w:t>naik</w:t>
      </w:r>
      <w:r w:rsidR="008F78C5" w:rsidRPr="00D76E71">
        <w:rPr>
          <w:rFonts w:ascii="Times New Roman" w:hAnsi="Times New Roman"/>
        </w:rPr>
        <w:t xml:space="preserve"> maka variabel Y </w:t>
      </w:r>
      <w:r>
        <w:rPr>
          <w:rFonts w:ascii="Times New Roman" w:hAnsi="Times New Roman"/>
        </w:rPr>
        <w:t>akan</w:t>
      </w:r>
      <w:r w:rsidR="008F78C5" w:rsidRPr="00D76E71">
        <w:rPr>
          <w:rFonts w:ascii="Times New Roman" w:hAnsi="Times New Roman"/>
        </w:rPr>
        <w:t xml:space="preserve"> ikut meningkat sebesar (75.4914), begitu </w:t>
      </w:r>
      <w:r>
        <w:rPr>
          <w:rFonts w:ascii="Times New Roman" w:hAnsi="Times New Roman"/>
        </w:rPr>
        <w:t>pula</w:t>
      </w:r>
      <w:r w:rsidR="008F78C5" w:rsidRPr="00D76E71">
        <w:rPr>
          <w:rFonts w:ascii="Times New Roman" w:hAnsi="Times New Roman"/>
        </w:rPr>
        <w:t xml:space="preserve"> sebaliknya.</w:t>
      </w:r>
    </w:p>
    <w:p w14:paraId="3F740240" w14:textId="37F725AB" w:rsidR="00D76E71" w:rsidRDefault="00B4222E" w:rsidP="00577240">
      <w:pPr>
        <w:pStyle w:val="BodyText0"/>
        <w:numPr>
          <w:ilvl w:val="0"/>
          <w:numId w:val="4"/>
        </w:numPr>
        <w:spacing w:line="276" w:lineRule="auto"/>
        <w:ind w:left="720" w:hanging="270"/>
        <w:rPr>
          <w:rFonts w:ascii="Times New Roman" w:hAnsi="Times New Roman"/>
        </w:rPr>
      </w:pPr>
      <w:r>
        <w:rPr>
          <w:rFonts w:ascii="Times New Roman" w:hAnsi="Times New Roman"/>
        </w:rPr>
        <w:t>Untuk n</w:t>
      </w:r>
      <w:r w:rsidR="008F78C5" w:rsidRPr="00D76E71">
        <w:rPr>
          <w:rFonts w:ascii="Times New Roman" w:hAnsi="Times New Roman"/>
        </w:rPr>
        <w:t xml:space="preserve">ilai koefisien regresi variabel X4 </w:t>
      </w:r>
      <w:r>
        <w:rPr>
          <w:rFonts w:ascii="Times New Roman" w:hAnsi="Times New Roman"/>
        </w:rPr>
        <w:t>nilainya</w:t>
      </w:r>
      <w:r w:rsidR="008F78C5" w:rsidRPr="00D76E71">
        <w:rPr>
          <w:rFonts w:ascii="Times New Roman" w:hAnsi="Times New Roman"/>
        </w:rPr>
        <w:t xml:space="preserve"> negatif sebesar (-20.4474), </w:t>
      </w:r>
      <w:r>
        <w:rPr>
          <w:rFonts w:ascii="Times New Roman" w:hAnsi="Times New Roman"/>
        </w:rPr>
        <w:t>artinya apabila</w:t>
      </w:r>
      <w:r w:rsidR="008F78C5" w:rsidRPr="00D76E71">
        <w:rPr>
          <w:rFonts w:ascii="Times New Roman" w:hAnsi="Times New Roman"/>
        </w:rPr>
        <w:t xml:space="preserve"> variabel X4 meningkat maka variabel Y akan </w:t>
      </w:r>
      <w:r>
        <w:rPr>
          <w:rFonts w:ascii="Times New Roman" w:hAnsi="Times New Roman"/>
        </w:rPr>
        <w:t>turun</w:t>
      </w:r>
      <w:r w:rsidR="008F78C5" w:rsidRPr="00D76E71">
        <w:rPr>
          <w:rFonts w:ascii="Times New Roman" w:hAnsi="Times New Roman"/>
        </w:rPr>
        <w:t xml:space="preserve"> sebesar (-20.4474), begitu </w:t>
      </w:r>
      <w:r>
        <w:rPr>
          <w:rFonts w:ascii="Times New Roman" w:hAnsi="Times New Roman"/>
        </w:rPr>
        <w:t xml:space="preserve">pula </w:t>
      </w:r>
      <w:r w:rsidR="008F78C5" w:rsidRPr="00D76E71">
        <w:rPr>
          <w:rFonts w:ascii="Times New Roman" w:hAnsi="Times New Roman"/>
        </w:rPr>
        <w:t>sebaliknya.</w:t>
      </w:r>
    </w:p>
    <w:p w14:paraId="25B621AD" w14:textId="77777777" w:rsidR="00577240" w:rsidRPr="00B4222E" w:rsidRDefault="00577240" w:rsidP="00577240">
      <w:pPr>
        <w:pStyle w:val="BodyText0"/>
        <w:spacing w:line="276" w:lineRule="auto"/>
        <w:ind w:left="720" w:hanging="270"/>
        <w:rPr>
          <w:rFonts w:ascii="Times New Roman" w:hAnsi="Times New Roman"/>
        </w:rPr>
      </w:pPr>
    </w:p>
    <w:p w14:paraId="78A815B1" w14:textId="268D0A2C" w:rsidR="008F78C5" w:rsidRDefault="00496A94" w:rsidP="00577240">
      <w:pPr>
        <w:pStyle w:val="BodyText0"/>
        <w:ind w:left="450" w:firstLine="0"/>
        <w:rPr>
          <w:rFonts w:ascii="Times New Roman" w:hAnsi="Times New Roman"/>
          <w:b/>
          <w:bCs/>
        </w:rPr>
      </w:pPr>
      <w:r>
        <w:rPr>
          <w:rFonts w:ascii="Times New Roman" w:hAnsi="Times New Roman"/>
          <w:b/>
          <w:bCs/>
        </w:rPr>
        <w:t xml:space="preserve">a. </w:t>
      </w:r>
      <w:r w:rsidR="008F78C5" w:rsidRPr="00D76E71">
        <w:rPr>
          <w:rFonts w:ascii="Times New Roman" w:hAnsi="Times New Roman"/>
          <w:b/>
          <w:bCs/>
        </w:rPr>
        <w:t>Uji Asumsi Klasik</w:t>
      </w:r>
    </w:p>
    <w:p w14:paraId="51568A0D" w14:textId="77777777" w:rsidR="009A7127" w:rsidRPr="00D76E71" w:rsidRDefault="009A7127" w:rsidP="00486B1F">
      <w:pPr>
        <w:pStyle w:val="BodyText0"/>
        <w:ind w:left="567" w:firstLine="0"/>
        <w:rPr>
          <w:rFonts w:ascii="Times New Roman" w:hAnsi="Times New Roman"/>
          <w:b/>
          <w:bCs/>
        </w:rPr>
      </w:pPr>
    </w:p>
    <w:p w14:paraId="0D91E9F7" w14:textId="6366FA49" w:rsidR="00985999" w:rsidRPr="00D76E71" w:rsidRDefault="0080353C" w:rsidP="000B45A7">
      <w:pPr>
        <w:pStyle w:val="BodyText0"/>
        <w:spacing w:line="276" w:lineRule="auto"/>
        <w:ind w:left="567" w:firstLine="0"/>
        <w:jc w:val="center"/>
        <w:rPr>
          <w:rFonts w:ascii="Times New Roman" w:hAnsi="Times New Roman"/>
          <w:b/>
          <w:bCs/>
        </w:rPr>
      </w:pPr>
      <w:r>
        <w:rPr>
          <w:rFonts w:ascii="Times New Roman" w:hAnsi="Times New Roman"/>
          <w:b/>
          <w:bCs/>
        </w:rPr>
        <w:t xml:space="preserve">Tabel </w:t>
      </w:r>
      <w:r w:rsidR="008F78C5" w:rsidRPr="00D76E71">
        <w:rPr>
          <w:rFonts w:ascii="Times New Roman" w:hAnsi="Times New Roman"/>
          <w:b/>
          <w:bCs/>
        </w:rPr>
        <w:t>2 Hasil Uji Normalitas</w:t>
      </w:r>
    </w:p>
    <w:p w14:paraId="5429F993" w14:textId="3DC2220C" w:rsidR="008F78C5" w:rsidRPr="00D76E71" w:rsidRDefault="000B45A7" w:rsidP="00486B1F">
      <w:pPr>
        <w:pStyle w:val="BodyText0"/>
        <w:ind w:left="567" w:firstLine="0"/>
        <w:rPr>
          <w:rFonts w:ascii="Times New Roman" w:hAnsi="Times New Roman"/>
          <w:b/>
          <w:bCs/>
        </w:rPr>
      </w:pPr>
      <w:r>
        <w:rPr>
          <w:rFonts w:ascii="Times New Roman" w:hAnsi="Times New Roman"/>
          <w:b/>
          <w:bCs/>
          <w:noProof/>
        </w:rPr>
        <w:drawing>
          <wp:anchor distT="0" distB="0" distL="114300" distR="114300" simplePos="0" relativeHeight="251663360" behindDoc="0" locked="0" layoutInCell="1" allowOverlap="1" wp14:anchorId="37B348FF" wp14:editId="4DA5991C">
            <wp:simplePos x="0" y="0"/>
            <wp:positionH relativeFrom="column">
              <wp:posOffset>871969</wp:posOffset>
            </wp:positionH>
            <wp:positionV relativeFrom="paragraph">
              <wp:posOffset>40005</wp:posOffset>
            </wp:positionV>
            <wp:extent cx="4346575" cy="17132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6575" cy="1713230"/>
                    </a:xfrm>
                    <a:prstGeom prst="rect">
                      <a:avLst/>
                    </a:prstGeom>
                    <a:noFill/>
                  </pic:spPr>
                </pic:pic>
              </a:graphicData>
            </a:graphic>
            <wp14:sizeRelH relativeFrom="page">
              <wp14:pctWidth>0</wp14:pctWidth>
            </wp14:sizeRelH>
            <wp14:sizeRelV relativeFrom="page">
              <wp14:pctHeight>0</wp14:pctHeight>
            </wp14:sizeRelV>
          </wp:anchor>
        </w:drawing>
      </w:r>
    </w:p>
    <w:p w14:paraId="69585291" w14:textId="7E7F41B9" w:rsidR="008F78C5" w:rsidRPr="00D76E71" w:rsidRDefault="008F78C5" w:rsidP="00486B1F">
      <w:pPr>
        <w:pStyle w:val="BodyText0"/>
        <w:ind w:left="567" w:firstLine="0"/>
        <w:rPr>
          <w:rFonts w:ascii="Times New Roman" w:hAnsi="Times New Roman"/>
          <w:b/>
          <w:bCs/>
        </w:rPr>
      </w:pPr>
    </w:p>
    <w:p w14:paraId="7C648087" w14:textId="77777777" w:rsidR="008F78C5" w:rsidRPr="00D76E71" w:rsidRDefault="008F78C5" w:rsidP="00486B1F">
      <w:pPr>
        <w:pStyle w:val="BodyText0"/>
        <w:ind w:left="567" w:firstLine="0"/>
        <w:rPr>
          <w:rFonts w:ascii="Times New Roman" w:hAnsi="Times New Roman"/>
          <w:b/>
          <w:bCs/>
        </w:rPr>
      </w:pPr>
    </w:p>
    <w:p w14:paraId="36A3C4E9" w14:textId="77777777" w:rsidR="008F78C5" w:rsidRPr="00D76E71" w:rsidRDefault="008F78C5" w:rsidP="00486B1F">
      <w:pPr>
        <w:pStyle w:val="BodyText0"/>
        <w:ind w:left="567" w:firstLine="0"/>
        <w:rPr>
          <w:rFonts w:ascii="Times New Roman" w:hAnsi="Times New Roman"/>
          <w:b/>
          <w:bCs/>
        </w:rPr>
      </w:pPr>
    </w:p>
    <w:p w14:paraId="43C600E0" w14:textId="68E1E95A" w:rsidR="008F78C5" w:rsidRPr="00D76E71" w:rsidRDefault="008F78C5" w:rsidP="00486B1F">
      <w:pPr>
        <w:pStyle w:val="BodyText0"/>
        <w:ind w:left="567" w:firstLine="0"/>
        <w:rPr>
          <w:rFonts w:ascii="Times New Roman" w:hAnsi="Times New Roman"/>
          <w:b/>
          <w:bCs/>
        </w:rPr>
      </w:pPr>
    </w:p>
    <w:p w14:paraId="1E1C703D" w14:textId="77777777" w:rsidR="008F78C5" w:rsidRPr="00D76E71" w:rsidRDefault="008F78C5" w:rsidP="00486B1F">
      <w:pPr>
        <w:pStyle w:val="BodyText0"/>
        <w:ind w:left="567" w:firstLine="0"/>
        <w:rPr>
          <w:rFonts w:ascii="Times New Roman" w:hAnsi="Times New Roman"/>
          <w:b/>
          <w:bCs/>
        </w:rPr>
      </w:pPr>
    </w:p>
    <w:p w14:paraId="440A85FD" w14:textId="1C464651" w:rsidR="008F78C5" w:rsidRPr="00D76E71" w:rsidRDefault="008F78C5" w:rsidP="00486B1F">
      <w:pPr>
        <w:pStyle w:val="BodyText0"/>
        <w:ind w:left="567" w:firstLine="0"/>
        <w:rPr>
          <w:rFonts w:ascii="Times New Roman" w:hAnsi="Times New Roman"/>
          <w:b/>
          <w:bCs/>
        </w:rPr>
      </w:pPr>
    </w:p>
    <w:p w14:paraId="62C30CBB" w14:textId="7E94C5E3" w:rsidR="008F78C5" w:rsidRPr="00D76E71" w:rsidRDefault="008F78C5" w:rsidP="00486B1F">
      <w:pPr>
        <w:pStyle w:val="BodyText0"/>
        <w:ind w:left="567" w:firstLine="0"/>
        <w:rPr>
          <w:rFonts w:ascii="Times New Roman" w:hAnsi="Times New Roman"/>
          <w:b/>
          <w:bCs/>
        </w:rPr>
      </w:pPr>
    </w:p>
    <w:p w14:paraId="6FCC4942" w14:textId="6FE6EA68" w:rsidR="008F78C5" w:rsidRPr="00D76E71" w:rsidRDefault="008F78C5" w:rsidP="00486B1F">
      <w:pPr>
        <w:pStyle w:val="BodyText0"/>
        <w:ind w:left="567" w:firstLine="0"/>
        <w:rPr>
          <w:rFonts w:ascii="Times New Roman" w:hAnsi="Times New Roman"/>
          <w:b/>
          <w:bCs/>
        </w:rPr>
      </w:pPr>
    </w:p>
    <w:p w14:paraId="0B235554" w14:textId="77777777" w:rsidR="008F78C5" w:rsidRPr="00D76E71" w:rsidRDefault="008F78C5" w:rsidP="00486B1F">
      <w:pPr>
        <w:pStyle w:val="BodyText0"/>
        <w:ind w:left="567" w:firstLine="0"/>
        <w:rPr>
          <w:rFonts w:ascii="Times New Roman" w:hAnsi="Times New Roman"/>
          <w:b/>
          <w:bCs/>
        </w:rPr>
      </w:pPr>
    </w:p>
    <w:p w14:paraId="658D1DCD" w14:textId="61409C94" w:rsidR="008F78C5" w:rsidRPr="00D76E71" w:rsidRDefault="008F78C5" w:rsidP="00486B1F">
      <w:pPr>
        <w:pStyle w:val="BodyText0"/>
        <w:ind w:left="567" w:firstLine="0"/>
        <w:rPr>
          <w:rFonts w:ascii="Times New Roman" w:hAnsi="Times New Roman"/>
        </w:rPr>
      </w:pPr>
    </w:p>
    <w:p w14:paraId="57BEA612" w14:textId="7BCE3929" w:rsidR="009A7127" w:rsidRPr="00577240" w:rsidRDefault="000B45A7" w:rsidP="000B45A7">
      <w:pPr>
        <w:pStyle w:val="BodyText0"/>
        <w:spacing w:line="276" w:lineRule="auto"/>
        <w:ind w:left="964" w:firstLine="0"/>
        <w:rPr>
          <w:rFonts w:ascii="Times New Roman" w:hAnsi="Times New Roman"/>
          <w:iCs/>
        </w:rPr>
      </w:pPr>
      <w:r w:rsidRPr="00577240">
        <w:rPr>
          <w:rFonts w:ascii="Times New Roman" w:hAnsi="Times New Roman"/>
          <w:iCs/>
        </w:rPr>
        <w:t xml:space="preserve">      </w:t>
      </w:r>
      <w:r w:rsidR="00B4222E" w:rsidRPr="00577240">
        <w:rPr>
          <w:rFonts w:ascii="Times New Roman" w:hAnsi="Times New Roman"/>
          <w:iCs/>
        </w:rPr>
        <w:t>Sumber</w:t>
      </w:r>
      <w:r w:rsidR="008F78C5" w:rsidRPr="00577240">
        <w:rPr>
          <w:rFonts w:ascii="Times New Roman" w:hAnsi="Times New Roman"/>
          <w:iCs/>
        </w:rPr>
        <w:t>: Data Diolah Peneliti</w:t>
      </w:r>
      <w:r w:rsidR="00577240">
        <w:rPr>
          <w:rFonts w:ascii="Times New Roman" w:hAnsi="Times New Roman"/>
          <w:iCs/>
        </w:rPr>
        <w:t>,</w:t>
      </w:r>
      <w:r w:rsidR="008F78C5" w:rsidRPr="00577240">
        <w:rPr>
          <w:rFonts w:ascii="Times New Roman" w:hAnsi="Times New Roman"/>
          <w:iCs/>
        </w:rPr>
        <w:t xml:space="preserve"> (2025)</w:t>
      </w:r>
      <w:r w:rsidR="00577240">
        <w:rPr>
          <w:rFonts w:ascii="Times New Roman" w:hAnsi="Times New Roman"/>
          <w:iCs/>
        </w:rPr>
        <w:t>.</w:t>
      </w:r>
    </w:p>
    <w:p w14:paraId="2E685EF3" w14:textId="17722418" w:rsidR="008F78C5" w:rsidRPr="00B4222E" w:rsidRDefault="00B4222E" w:rsidP="00577240">
      <w:pPr>
        <w:pStyle w:val="EkomabisBodytext"/>
        <w:tabs>
          <w:tab w:val="left" w:pos="990"/>
        </w:tabs>
        <w:spacing w:before="0" w:after="0" w:line="276" w:lineRule="auto"/>
        <w:ind w:left="450" w:firstLine="514"/>
        <w:rPr>
          <w:rFonts w:ascii="Times New Roman" w:hAnsi="Times New Roman"/>
        </w:rPr>
      </w:pPr>
      <w:r>
        <w:rPr>
          <w:rFonts w:ascii="Times New Roman" w:hAnsi="Times New Roman"/>
        </w:rPr>
        <w:t xml:space="preserve">Perolehan hasil menunjukkan untuk </w:t>
      </w:r>
      <w:r w:rsidR="008F78C5" w:rsidRPr="00D76E71">
        <w:rPr>
          <w:rFonts w:ascii="Times New Roman" w:hAnsi="Times New Roman"/>
        </w:rPr>
        <w:t xml:space="preserve">nilai </w:t>
      </w:r>
      <w:r w:rsidR="008F78C5" w:rsidRPr="00B4222E">
        <w:rPr>
          <w:rFonts w:ascii="Times New Roman" w:hAnsi="Times New Roman"/>
          <w:i/>
        </w:rPr>
        <w:t>Probability Jarque-Bera</w:t>
      </w:r>
      <w:r w:rsidR="008F78C5" w:rsidRPr="00D76E71">
        <w:rPr>
          <w:rFonts w:ascii="Times New Roman" w:hAnsi="Times New Roman"/>
        </w:rPr>
        <w:t xml:space="preserve"> </w:t>
      </w:r>
      <w:r>
        <w:rPr>
          <w:rFonts w:ascii="Times New Roman" w:hAnsi="Times New Roman"/>
        </w:rPr>
        <w:t>adalah</w:t>
      </w:r>
      <w:r w:rsidR="008F78C5" w:rsidRPr="00D76E71">
        <w:rPr>
          <w:rFonts w:ascii="Times New Roman" w:hAnsi="Times New Roman"/>
        </w:rPr>
        <w:t xml:space="preserve"> </w:t>
      </w:r>
      <w:r>
        <w:rPr>
          <w:rFonts w:ascii="Times New Roman" w:hAnsi="Times New Roman"/>
        </w:rPr>
        <w:t>0.190027 (&gt;0.05), sehingga bisa diinterpretasikan untuk</w:t>
      </w:r>
      <w:r w:rsidR="008F78C5" w:rsidRPr="00D76E71">
        <w:rPr>
          <w:rFonts w:ascii="Times New Roman" w:hAnsi="Times New Roman"/>
        </w:rPr>
        <w:t xml:space="preserve"> data berdistribusi normal dengan kata lain lolos uji normalitas.</w:t>
      </w:r>
    </w:p>
    <w:p w14:paraId="45B9064B" w14:textId="6BA1ADF8" w:rsidR="00985999" w:rsidRPr="00DB64E4" w:rsidRDefault="0080353C" w:rsidP="00DB64E4">
      <w:pPr>
        <w:pStyle w:val="BodyText0"/>
        <w:ind w:left="567" w:firstLine="0"/>
        <w:jc w:val="center"/>
        <w:rPr>
          <w:rFonts w:ascii="Times New Roman" w:hAnsi="Times New Roman"/>
          <w:b/>
          <w:bCs/>
        </w:rPr>
      </w:pPr>
      <w:r>
        <w:rPr>
          <w:rFonts w:ascii="Times New Roman" w:hAnsi="Times New Roman"/>
          <w:b/>
          <w:bCs/>
        </w:rPr>
        <w:t xml:space="preserve">Tabel </w:t>
      </w:r>
      <w:r w:rsidR="008F78C5" w:rsidRPr="00D76E71">
        <w:rPr>
          <w:rFonts w:ascii="Times New Roman" w:hAnsi="Times New Roman"/>
          <w:b/>
          <w:bCs/>
        </w:rPr>
        <w:t>3 Hasil Uji Multikolinearitas</w:t>
      </w:r>
    </w:p>
    <w:p w14:paraId="577E13B5" w14:textId="4098B4D2" w:rsidR="00985999" w:rsidRPr="00D76E71" w:rsidRDefault="000B45A7" w:rsidP="00486B1F">
      <w:pPr>
        <w:pStyle w:val="BodyText0"/>
        <w:ind w:left="567" w:firstLine="0"/>
        <w:rPr>
          <w:rFonts w:ascii="Times New Roman" w:hAnsi="Times New Roman"/>
        </w:rPr>
      </w:pPr>
      <w:r>
        <w:rPr>
          <w:rFonts w:ascii="Times New Roman" w:hAnsi="Times New Roman"/>
          <w:noProof/>
        </w:rPr>
        <w:drawing>
          <wp:anchor distT="0" distB="0" distL="114300" distR="114300" simplePos="0" relativeHeight="251665408" behindDoc="0" locked="0" layoutInCell="1" allowOverlap="1" wp14:anchorId="63A9C2B2" wp14:editId="59696D54">
            <wp:simplePos x="0" y="0"/>
            <wp:positionH relativeFrom="column">
              <wp:posOffset>769620</wp:posOffset>
            </wp:positionH>
            <wp:positionV relativeFrom="paragraph">
              <wp:posOffset>53454</wp:posOffset>
            </wp:positionV>
            <wp:extent cx="4458984" cy="1223662"/>
            <wp:effectExtent l="0" t="0" r="0" b="0"/>
            <wp:wrapNone/>
            <wp:docPr id="1175686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8984" cy="1223662"/>
                    </a:xfrm>
                    <a:prstGeom prst="rect">
                      <a:avLst/>
                    </a:prstGeom>
                    <a:noFill/>
                  </pic:spPr>
                </pic:pic>
              </a:graphicData>
            </a:graphic>
            <wp14:sizeRelH relativeFrom="page">
              <wp14:pctWidth>0</wp14:pctWidth>
            </wp14:sizeRelH>
            <wp14:sizeRelV relativeFrom="page">
              <wp14:pctHeight>0</wp14:pctHeight>
            </wp14:sizeRelV>
          </wp:anchor>
        </w:drawing>
      </w:r>
    </w:p>
    <w:p w14:paraId="2E766496" w14:textId="77777777" w:rsidR="000B45A7" w:rsidRDefault="000B45A7" w:rsidP="00DB64E4">
      <w:pPr>
        <w:pStyle w:val="BodyText0"/>
        <w:ind w:left="567" w:firstLine="0"/>
        <w:jc w:val="center"/>
        <w:rPr>
          <w:rFonts w:ascii="Times New Roman" w:hAnsi="Times New Roman"/>
        </w:rPr>
      </w:pPr>
    </w:p>
    <w:p w14:paraId="0EFD9381" w14:textId="77777777" w:rsidR="000B45A7" w:rsidRDefault="000B45A7" w:rsidP="00DB64E4">
      <w:pPr>
        <w:pStyle w:val="BodyText0"/>
        <w:ind w:left="567" w:firstLine="0"/>
        <w:jc w:val="center"/>
        <w:rPr>
          <w:rFonts w:ascii="Times New Roman" w:hAnsi="Times New Roman"/>
        </w:rPr>
      </w:pPr>
    </w:p>
    <w:p w14:paraId="31107A81" w14:textId="77777777" w:rsidR="000B45A7" w:rsidRDefault="000B45A7" w:rsidP="00DB64E4">
      <w:pPr>
        <w:pStyle w:val="BodyText0"/>
        <w:ind w:left="567" w:firstLine="0"/>
        <w:jc w:val="center"/>
        <w:rPr>
          <w:rFonts w:ascii="Times New Roman" w:hAnsi="Times New Roman"/>
        </w:rPr>
      </w:pPr>
    </w:p>
    <w:p w14:paraId="60387B02" w14:textId="77777777" w:rsidR="000B45A7" w:rsidRDefault="000B45A7" w:rsidP="00DB64E4">
      <w:pPr>
        <w:pStyle w:val="BodyText0"/>
        <w:ind w:left="567" w:firstLine="0"/>
        <w:jc w:val="center"/>
        <w:rPr>
          <w:rFonts w:ascii="Times New Roman" w:hAnsi="Times New Roman"/>
        </w:rPr>
      </w:pPr>
    </w:p>
    <w:p w14:paraId="71D3D4E3" w14:textId="77777777" w:rsidR="000B45A7" w:rsidRDefault="000B45A7" w:rsidP="00DB64E4">
      <w:pPr>
        <w:pStyle w:val="BodyText0"/>
        <w:ind w:left="567" w:firstLine="0"/>
        <w:jc w:val="center"/>
        <w:rPr>
          <w:rFonts w:ascii="Times New Roman" w:hAnsi="Times New Roman"/>
        </w:rPr>
      </w:pPr>
    </w:p>
    <w:p w14:paraId="40911E4A" w14:textId="77777777" w:rsidR="000B45A7" w:rsidRDefault="000B45A7" w:rsidP="000B45A7">
      <w:pPr>
        <w:pStyle w:val="BodyText0"/>
        <w:ind w:firstLine="0"/>
        <w:rPr>
          <w:rFonts w:ascii="Times New Roman" w:hAnsi="Times New Roman"/>
        </w:rPr>
      </w:pPr>
    </w:p>
    <w:p w14:paraId="5BA88D1F" w14:textId="137D14EE" w:rsidR="00985999" w:rsidRPr="00D76E71" w:rsidRDefault="00985999" w:rsidP="00DB64E4">
      <w:pPr>
        <w:pStyle w:val="BodyText0"/>
        <w:ind w:left="567" w:firstLine="0"/>
        <w:jc w:val="center"/>
        <w:rPr>
          <w:rFonts w:ascii="Times New Roman" w:hAnsi="Times New Roman"/>
        </w:rPr>
      </w:pPr>
    </w:p>
    <w:p w14:paraId="5CF891CE" w14:textId="50001EC8" w:rsidR="00DB64E4" w:rsidRDefault="00B4222E" w:rsidP="00B4222E">
      <w:pPr>
        <w:pStyle w:val="BodyText0"/>
        <w:spacing w:line="276" w:lineRule="auto"/>
        <w:ind w:left="414" w:firstLine="720"/>
        <w:rPr>
          <w:rFonts w:ascii="Times New Roman" w:hAnsi="Times New Roman"/>
          <w:iCs/>
        </w:rPr>
      </w:pPr>
      <w:r w:rsidRPr="00577240">
        <w:rPr>
          <w:rFonts w:ascii="Times New Roman" w:hAnsi="Times New Roman"/>
          <w:iCs/>
        </w:rPr>
        <w:t>Sumber</w:t>
      </w:r>
      <w:r w:rsidR="008F78C5" w:rsidRPr="00577240">
        <w:rPr>
          <w:rFonts w:ascii="Times New Roman" w:hAnsi="Times New Roman"/>
          <w:iCs/>
        </w:rPr>
        <w:t>: Data Diolah Peneliti</w:t>
      </w:r>
      <w:r w:rsidR="00577240">
        <w:rPr>
          <w:rFonts w:ascii="Times New Roman" w:hAnsi="Times New Roman"/>
          <w:iCs/>
        </w:rPr>
        <w:t>,</w:t>
      </w:r>
      <w:r w:rsidR="008F78C5" w:rsidRPr="00577240">
        <w:rPr>
          <w:rFonts w:ascii="Times New Roman" w:hAnsi="Times New Roman"/>
          <w:iCs/>
        </w:rPr>
        <w:t xml:space="preserve"> (2025)</w:t>
      </w:r>
      <w:r w:rsidR="00577240">
        <w:rPr>
          <w:rFonts w:ascii="Times New Roman" w:hAnsi="Times New Roman"/>
          <w:iCs/>
        </w:rPr>
        <w:t>.</w:t>
      </w:r>
    </w:p>
    <w:p w14:paraId="272D6598" w14:textId="77777777" w:rsidR="00496A94" w:rsidRPr="00577240" w:rsidRDefault="00496A94" w:rsidP="00B4222E">
      <w:pPr>
        <w:pStyle w:val="BodyText0"/>
        <w:spacing w:line="276" w:lineRule="auto"/>
        <w:ind w:left="414" w:firstLine="720"/>
        <w:rPr>
          <w:rFonts w:ascii="Times New Roman" w:hAnsi="Times New Roman"/>
          <w:iCs/>
        </w:rPr>
      </w:pPr>
    </w:p>
    <w:p w14:paraId="5E5DFA08" w14:textId="08C8C02F" w:rsidR="008F78C5" w:rsidRDefault="008F78C5" w:rsidP="00496A94">
      <w:pPr>
        <w:pStyle w:val="EkomabisBodytext"/>
        <w:spacing w:before="0" w:after="0" w:line="276" w:lineRule="auto"/>
        <w:ind w:left="450" w:firstLine="397"/>
        <w:rPr>
          <w:rFonts w:ascii="Times New Roman" w:hAnsi="Times New Roman"/>
        </w:rPr>
      </w:pPr>
      <w:r w:rsidRPr="00D76E71">
        <w:rPr>
          <w:rFonts w:ascii="Times New Roman" w:hAnsi="Times New Roman"/>
        </w:rPr>
        <w:t>Diketah</w:t>
      </w:r>
      <w:r w:rsidR="00B4222E">
        <w:rPr>
          <w:rFonts w:ascii="Times New Roman" w:hAnsi="Times New Roman"/>
        </w:rPr>
        <w:t>ui nilai VIF Variabel bebas</w:t>
      </w:r>
      <w:r w:rsidRPr="00D76E71">
        <w:rPr>
          <w:rFonts w:ascii="Times New Roman" w:hAnsi="Times New Roman"/>
        </w:rPr>
        <w:t xml:space="preserve"> &lt; 10.00 </w:t>
      </w:r>
      <w:r w:rsidR="00B4222E">
        <w:rPr>
          <w:rFonts w:ascii="Times New Roman" w:hAnsi="Times New Roman"/>
        </w:rPr>
        <w:t xml:space="preserve"> dengan demikian dapat diinterpretasikan untuk </w:t>
      </w:r>
      <w:r w:rsidRPr="00D76E71">
        <w:rPr>
          <w:rFonts w:ascii="Times New Roman" w:hAnsi="Times New Roman"/>
        </w:rPr>
        <w:t xml:space="preserve">uji multikolinearitas </w:t>
      </w:r>
      <w:r w:rsidR="00B4222E">
        <w:rPr>
          <w:rFonts w:ascii="Times New Roman" w:hAnsi="Times New Roman"/>
        </w:rPr>
        <w:t>telah</w:t>
      </w:r>
      <w:r w:rsidRPr="00D76E71">
        <w:rPr>
          <w:rFonts w:ascii="Times New Roman" w:hAnsi="Times New Roman"/>
        </w:rPr>
        <w:t xml:space="preserve"> terpenuhi atau dapat dikatakan lolos uji multikolinearitas.</w:t>
      </w:r>
    </w:p>
    <w:p w14:paraId="797160B6" w14:textId="77777777" w:rsidR="00496A94" w:rsidRDefault="00496A94" w:rsidP="00496A94">
      <w:pPr>
        <w:pStyle w:val="EkomabisBodytext"/>
        <w:spacing w:before="0" w:after="0" w:line="276" w:lineRule="auto"/>
        <w:ind w:left="450" w:firstLine="397"/>
        <w:rPr>
          <w:rFonts w:ascii="Times New Roman" w:hAnsi="Times New Roman"/>
        </w:rPr>
      </w:pPr>
    </w:p>
    <w:p w14:paraId="21FA1E6A" w14:textId="77777777" w:rsidR="00496A94" w:rsidRDefault="00496A94" w:rsidP="00496A94">
      <w:pPr>
        <w:pStyle w:val="EkomabisBodytext"/>
        <w:spacing w:before="0" w:after="0" w:line="276" w:lineRule="auto"/>
        <w:ind w:left="450" w:firstLine="397"/>
        <w:rPr>
          <w:rFonts w:ascii="Times New Roman" w:hAnsi="Times New Roman"/>
        </w:rPr>
      </w:pPr>
    </w:p>
    <w:p w14:paraId="6F956687" w14:textId="77777777" w:rsidR="00496A94" w:rsidRDefault="00496A94" w:rsidP="00496A94">
      <w:pPr>
        <w:pStyle w:val="EkomabisBodytext"/>
        <w:spacing w:before="0" w:after="0" w:line="276" w:lineRule="auto"/>
        <w:ind w:left="450" w:firstLine="397"/>
        <w:rPr>
          <w:rFonts w:ascii="Times New Roman" w:hAnsi="Times New Roman"/>
        </w:rPr>
      </w:pPr>
    </w:p>
    <w:p w14:paraId="6612F864" w14:textId="77777777" w:rsidR="00496A94" w:rsidRPr="00D76E71" w:rsidRDefault="00496A94" w:rsidP="00496A94">
      <w:pPr>
        <w:pStyle w:val="EkomabisBodytext"/>
        <w:spacing w:before="0" w:after="0" w:line="276" w:lineRule="auto"/>
        <w:ind w:left="450" w:firstLine="397"/>
        <w:rPr>
          <w:rFonts w:ascii="Times New Roman" w:hAnsi="Times New Roman"/>
        </w:rPr>
      </w:pPr>
    </w:p>
    <w:p w14:paraId="564DE81C" w14:textId="610D8804" w:rsidR="008F78C5" w:rsidRPr="00D76E71" w:rsidRDefault="008F78C5" w:rsidP="00496A94">
      <w:pPr>
        <w:pStyle w:val="BodyText0"/>
        <w:ind w:left="450" w:firstLine="397"/>
        <w:rPr>
          <w:rFonts w:ascii="Times New Roman" w:hAnsi="Times New Roman"/>
          <w:b/>
          <w:bCs/>
        </w:rPr>
      </w:pPr>
    </w:p>
    <w:p w14:paraId="53865223" w14:textId="7268F239" w:rsidR="00DB64E4" w:rsidRPr="00DB64E4" w:rsidRDefault="0080353C" w:rsidP="00DB64E4">
      <w:pPr>
        <w:pStyle w:val="BodyText0"/>
        <w:ind w:left="567" w:firstLine="0"/>
        <w:jc w:val="center"/>
        <w:rPr>
          <w:rFonts w:ascii="Times New Roman" w:hAnsi="Times New Roman"/>
          <w:b/>
          <w:bCs/>
        </w:rPr>
      </w:pPr>
      <w:r>
        <w:rPr>
          <w:rFonts w:ascii="Times New Roman" w:hAnsi="Times New Roman"/>
          <w:b/>
          <w:bCs/>
        </w:rPr>
        <w:t>Tabel 4</w:t>
      </w:r>
      <w:r w:rsidR="008F78C5" w:rsidRPr="00D76E71">
        <w:rPr>
          <w:rFonts w:ascii="Times New Roman" w:hAnsi="Times New Roman"/>
          <w:b/>
          <w:bCs/>
        </w:rPr>
        <w:t xml:space="preserve"> Hasil Uji Heteroskedastisitas</w:t>
      </w:r>
    </w:p>
    <w:p w14:paraId="0D64D1D7" w14:textId="1E63D4B1" w:rsidR="00DB64E4" w:rsidRDefault="00DB64E4" w:rsidP="00DB64E4">
      <w:pPr>
        <w:pStyle w:val="BodyText0"/>
        <w:jc w:val="center"/>
        <w:rPr>
          <w:rFonts w:ascii="Times New Roman" w:hAnsi="Times New Roman"/>
        </w:rPr>
      </w:pPr>
      <w:r>
        <w:rPr>
          <w:rFonts w:ascii="Times New Roman" w:hAnsi="Times New Roman"/>
          <w:noProof/>
        </w:rPr>
        <w:drawing>
          <wp:inline distT="0" distB="0" distL="0" distR="0" wp14:anchorId="0031FA71" wp14:editId="7E0E7AF4">
            <wp:extent cx="4367404" cy="1083212"/>
            <wp:effectExtent l="0" t="0" r="0" b="3175"/>
            <wp:docPr id="14831480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8768" cy="1088511"/>
                    </a:xfrm>
                    <a:prstGeom prst="rect">
                      <a:avLst/>
                    </a:prstGeom>
                    <a:noFill/>
                  </pic:spPr>
                </pic:pic>
              </a:graphicData>
            </a:graphic>
          </wp:inline>
        </w:drawing>
      </w:r>
    </w:p>
    <w:p w14:paraId="3F7897D5" w14:textId="0EBCD49C" w:rsidR="00496A94" w:rsidRPr="00496A94" w:rsidRDefault="000B45A7" w:rsidP="00496A94">
      <w:pPr>
        <w:pStyle w:val="BodyText0"/>
        <w:spacing w:line="276" w:lineRule="auto"/>
        <w:ind w:left="720" w:firstLine="180"/>
        <w:rPr>
          <w:rFonts w:ascii="Times New Roman" w:hAnsi="Times New Roman"/>
          <w:iCs/>
        </w:rPr>
      </w:pPr>
      <w:r w:rsidRPr="00496A94">
        <w:rPr>
          <w:rFonts w:ascii="Times New Roman" w:hAnsi="Times New Roman"/>
          <w:iCs/>
        </w:rPr>
        <w:t xml:space="preserve">  </w:t>
      </w:r>
      <w:r w:rsidR="00B4222E" w:rsidRPr="00496A94">
        <w:rPr>
          <w:rFonts w:ascii="Times New Roman" w:hAnsi="Times New Roman"/>
          <w:iCs/>
        </w:rPr>
        <w:t>Sumber</w:t>
      </w:r>
      <w:r w:rsidR="008F78C5" w:rsidRPr="00496A94">
        <w:rPr>
          <w:rFonts w:ascii="Times New Roman" w:hAnsi="Times New Roman"/>
          <w:iCs/>
        </w:rPr>
        <w:t>: Data Diolah Peneliti</w:t>
      </w:r>
      <w:r w:rsidR="00496A94">
        <w:rPr>
          <w:rFonts w:ascii="Times New Roman" w:hAnsi="Times New Roman"/>
          <w:iCs/>
        </w:rPr>
        <w:t>,</w:t>
      </w:r>
      <w:r w:rsidR="008F78C5" w:rsidRPr="00496A94">
        <w:rPr>
          <w:rFonts w:ascii="Times New Roman" w:hAnsi="Times New Roman"/>
          <w:iCs/>
        </w:rPr>
        <w:t xml:space="preserve"> (2025)</w:t>
      </w:r>
      <w:r w:rsidR="00496A94">
        <w:rPr>
          <w:rFonts w:ascii="Times New Roman" w:hAnsi="Times New Roman"/>
          <w:iCs/>
        </w:rPr>
        <w:t>.</w:t>
      </w:r>
    </w:p>
    <w:p w14:paraId="392D575D" w14:textId="7C187A3B" w:rsidR="008F78C5" w:rsidRPr="00D76E71" w:rsidRDefault="00B4222E" w:rsidP="00496A94">
      <w:pPr>
        <w:pStyle w:val="EkomabisBodytext"/>
        <w:spacing w:before="0" w:after="0" w:line="276" w:lineRule="auto"/>
        <w:ind w:left="450" w:firstLine="360"/>
        <w:rPr>
          <w:rFonts w:ascii="Times New Roman" w:hAnsi="Times New Roman"/>
        </w:rPr>
      </w:pPr>
      <w:r>
        <w:rPr>
          <w:rFonts w:ascii="Times New Roman" w:hAnsi="Times New Roman"/>
        </w:rPr>
        <w:t xml:space="preserve">Perolehan hasil didapatkan untuk </w:t>
      </w:r>
      <w:r w:rsidR="008F78C5" w:rsidRPr="00D76E71">
        <w:rPr>
          <w:rFonts w:ascii="Times New Roman" w:hAnsi="Times New Roman"/>
        </w:rPr>
        <w:t xml:space="preserve">nilai </w:t>
      </w:r>
      <w:r w:rsidR="008F78C5" w:rsidRPr="00B4222E">
        <w:rPr>
          <w:rFonts w:ascii="Times New Roman" w:hAnsi="Times New Roman"/>
          <w:i/>
        </w:rPr>
        <w:t>Probability Obs*R-Squared</w:t>
      </w:r>
      <w:r w:rsidR="008F78C5" w:rsidRPr="00D76E71">
        <w:rPr>
          <w:rFonts w:ascii="Times New Roman" w:hAnsi="Times New Roman"/>
        </w:rPr>
        <w:t xml:space="preserve"> 0.2303 (&gt;0.05) </w:t>
      </w:r>
      <w:r>
        <w:rPr>
          <w:rFonts w:ascii="Times New Roman" w:hAnsi="Times New Roman"/>
        </w:rPr>
        <w:t>dengan demikian dapat diinterpretasikan untuk</w:t>
      </w:r>
      <w:r w:rsidR="008F78C5" w:rsidRPr="00D76E71">
        <w:rPr>
          <w:rFonts w:ascii="Times New Roman" w:hAnsi="Times New Roman"/>
        </w:rPr>
        <w:t xml:space="preserve"> </w:t>
      </w:r>
      <w:r>
        <w:rPr>
          <w:rFonts w:ascii="Times New Roman" w:hAnsi="Times New Roman"/>
        </w:rPr>
        <w:t>uji heteroskedastisitas telah</w:t>
      </w:r>
      <w:r w:rsidR="008F78C5" w:rsidRPr="00D76E71">
        <w:rPr>
          <w:rFonts w:ascii="Times New Roman" w:hAnsi="Times New Roman"/>
        </w:rPr>
        <w:t xml:space="preserve"> terpenuhi yang artinya data dalam penelitian ini lolos uji heteroskedastisitas.</w:t>
      </w:r>
    </w:p>
    <w:p w14:paraId="1B7D69F2" w14:textId="77777777" w:rsidR="008F78C5" w:rsidRPr="00D76E71" w:rsidRDefault="008F78C5" w:rsidP="00496A94">
      <w:pPr>
        <w:pStyle w:val="BodyText0"/>
        <w:ind w:left="450" w:firstLine="360"/>
        <w:rPr>
          <w:rFonts w:ascii="Times New Roman" w:hAnsi="Times New Roman"/>
        </w:rPr>
      </w:pPr>
    </w:p>
    <w:p w14:paraId="4616B9D5" w14:textId="60D4C350" w:rsidR="00985999" w:rsidRPr="00D76E71" w:rsidRDefault="0080353C" w:rsidP="00A86A43">
      <w:pPr>
        <w:pStyle w:val="BodyText0"/>
        <w:spacing w:line="276" w:lineRule="auto"/>
        <w:ind w:left="567" w:firstLine="0"/>
        <w:jc w:val="center"/>
        <w:rPr>
          <w:rFonts w:ascii="Times New Roman" w:hAnsi="Times New Roman"/>
          <w:b/>
          <w:bCs/>
        </w:rPr>
      </w:pPr>
      <w:r>
        <w:rPr>
          <w:rFonts w:ascii="Times New Roman" w:hAnsi="Times New Roman"/>
          <w:b/>
          <w:bCs/>
        </w:rPr>
        <w:t>Tabel 5</w:t>
      </w:r>
      <w:r w:rsidR="008F78C5" w:rsidRPr="00D76E71">
        <w:rPr>
          <w:rFonts w:ascii="Times New Roman" w:hAnsi="Times New Roman"/>
          <w:b/>
          <w:bCs/>
        </w:rPr>
        <w:t xml:space="preserve"> Hasil Uji Autokorelasi</w:t>
      </w:r>
    </w:p>
    <w:p w14:paraId="477A0CBC" w14:textId="76AB0B18" w:rsidR="008F78C5" w:rsidRPr="00D76E71" w:rsidRDefault="000B45A7" w:rsidP="00486B1F">
      <w:pPr>
        <w:pStyle w:val="BodyText0"/>
        <w:ind w:left="567" w:firstLine="0"/>
        <w:jc w:val="center"/>
        <w:rPr>
          <w:rFonts w:ascii="Times New Roman" w:hAnsi="Times New Roman"/>
          <w:b/>
          <w:bCs/>
        </w:rPr>
      </w:pPr>
      <w:r>
        <w:rPr>
          <w:rFonts w:ascii="Times New Roman" w:hAnsi="Times New Roman"/>
          <w:b/>
          <w:bCs/>
          <w:noProof/>
        </w:rPr>
        <w:drawing>
          <wp:inline distT="0" distB="0" distL="0" distR="0" wp14:anchorId="2B025404" wp14:editId="6B7EB322">
            <wp:extent cx="4304030" cy="871855"/>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4030" cy="871855"/>
                    </a:xfrm>
                    <a:prstGeom prst="rect">
                      <a:avLst/>
                    </a:prstGeom>
                    <a:noFill/>
                  </pic:spPr>
                </pic:pic>
              </a:graphicData>
            </a:graphic>
          </wp:inline>
        </w:drawing>
      </w:r>
    </w:p>
    <w:p w14:paraId="4DB23A0A" w14:textId="44D7051C" w:rsidR="00DB64E4" w:rsidRPr="00B4222E" w:rsidRDefault="000B45A7" w:rsidP="000B45A7">
      <w:pPr>
        <w:pStyle w:val="BodyText0"/>
        <w:spacing w:line="276" w:lineRule="auto"/>
        <w:ind w:left="720"/>
        <w:rPr>
          <w:rFonts w:ascii="Times New Roman" w:hAnsi="Times New Roman"/>
          <w:i/>
        </w:rPr>
      </w:pPr>
      <w:r>
        <w:t xml:space="preserve">   </w:t>
      </w:r>
      <w:r w:rsidR="00B4222E" w:rsidRPr="00B4222E">
        <w:rPr>
          <w:rFonts w:ascii="Times New Roman" w:hAnsi="Times New Roman"/>
          <w:i/>
        </w:rPr>
        <w:t>Sumber</w:t>
      </w:r>
      <w:r w:rsidR="008F78C5" w:rsidRPr="00B4222E">
        <w:rPr>
          <w:rFonts w:ascii="Times New Roman" w:hAnsi="Times New Roman"/>
          <w:i/>
        </w:rPr>
        <w:t>: Data Diolah Peneliti (2025)</w:t>
      </w:r>
    </w:p>
    <w:p w14:paraId="3FCB9086" w14:textId="2E66338F" w:rsidR="008F78C5" w:rsidRPr="00D76E71" w:rsidRDefault="00B4222E" w:rsidP="00B4222E">
      <w:pPr>
        <w:pStyle w:val="EkomabisBodytext"/>
        <w:spacing w:before="0" w:after="0" w:line="276" w:lineRule="auto"/>
        <w:ind w:left="567" w:firstLine="397"/>
        <w:rPr>
          <w:rFonts w:ascii="Times New Roman" w:hAnsi="Times New Roman"/>
        </w:rPr>
      </w:pPr>
      <w:r>
        <w:rPr>
          <w:rFonts w:ascii="Times New Roman" w:hAnsi="Times New Roman"/>
        </w:rPr>
        <w:t xml:space="preserve">Perolehan hasil didapatkan </w:t>
      </w:r>
      <w:r w:rsidR="008F78C5" w:rsidRPr="00D76E71">
        <w:rPr>
          <w:rFonts w:ascii="Times New Roman" w:hAnsi="Times New Roman"/>
        </w:rPr>
        <w:t xml:space="preserve">nilai </w:t>
      </w:r>
      <w:r w:rsidR="008F78C5" w:rsidRPr="00B4222E">
        <w:rPr>
          <w:rFonts w:ascii="Times New Roman" w:hAnsi="Times New Roman"/>
          <w:i/>
        </w:rPr>
        <w:t>Probability Obs *R-Squared</w:t>
      </w:r>
      <w:r w:rsidR="008F78C5" w:rsidRPr="00D76E71">
        <w:rPr>
          <w:rFonts w:ascii="Times New Roman" w:hAnsi="Times New Roman"/>
        </w:rPr>
        <w:t xml:space="preserve"> Sebesar 0.5648 (&gt;0.05) </w:t>
      </w:r>
      <w:r>
        <w:rPr>
          <w:rFonts w:ascii="Times New Roman" w:hAnsi="Times New Roman"/>
        </w:rPr>
        <w:t>dengan demikian dapat diinterpretasikan untuk uji autokorelasi telah</w:t>
      </w:r>
      <w:r w:rsidR="008F78C5" w:rsidRPr="00D76E71">
        <w:rPr>
          <w:rFonts w:ascii="Times New Roman" w:hAnsi="Times New Roman"/>
        </w:rPr>
        <w:t xml:space="preserve"> terpenuhi dengan kata lain data dalam penelitian ini lolos uji autokorelasi.</w:t>
      </w:r>
    </w:p>
    <w:p w14:paraId="7F742B7C" w14:textId="77777777" w:rsidR="008F78C5" w:rsidRPr="00D76E71" w:rsidRDefault="008F78C5" w:rsidP="00486B1F">
      <w:pPr>
        <w:pStyle w:val="BodyText0"/>
        <w:ind w:left="567" w:firstLine="0"/>
        <w:rPr>
          <w:rFonts w:ascii="Times New Roman" w:hAnsi="Times New Roman"/>
        </w:rPr>
      </w:pPr>
    </w:p>
    <w:p w14:paraId="0E9FC413" w14:textId="4CE465BD" w:rsidR="008F78C5" w:rsidRPr="00D76E71" w:rsidRDefault="00496A94" w:rsidP="007974EF">
      <w:pPr>
        <w:pStyle w:val="BodyText0"/>
        <w:ind w:left="567" w:firstLine="0"/>
        <w:rPr>
          <w:rFonts w:ascii="Times New Roman" w:hAnsi="Times New Roman"/>
          <w:b/>
          <w:bCs/>
        </w:rPr>
      </w:pPr>
      <w:r>
        <w:rPr>
          <w:rFonts w:ascii="Times New Roman" w:hAnsi="Times New Roman"/>
          <w:b/>
          <w:bCs/>
        </w:rPr>
        <w:t xml:space="preserve">b. </w:t>
      </w:r>
      <w:r w:rsidR="008F78C5" w:rsidRPr="00D76E71">
        <w:rPr>
          <w:rFonts w:ascii="Times New Roman" w:hAnsi="Times New Roman"/>
          <w:b/>
          <w:bCs/>
        </w:rPr>
        <w:t>Pengujian Hipotesis</w:t>
      </w:r>
    </w:p>
    <w:p w14:paraId="2231C8B3" w14:textId="5758A68D" w:rsidR="008F78C5" w:rsidRPr="00D76E71" w:rsidRDefault="0080353C" w:rsidP="00A86A43">
      <w:pPr>
        <w:pStyle w:val="BodyText0"/>
        <w:spacing w:line="276" w:lineRule="auto"/>
        <w:ind w:left="567" w:firstLine="0"/>
        <w:jc w:val="center"/>
        <w:rPr>
          <w:rFonts w:ascii="Times New Roman" w:hAnsi="Times New Roman"/>
          <w:b/>
          <w:bCs/>
        </w:rPr>
      </w:pPr>
      <w:r>
        <w:rPr>
          <w:rFonts w:ascii="Times New Roman" w:hAnsi="Times New Roman"/>
          <w:b/>
          <w:bCs/>
        </w:rPr>
        <w:t>Tabel 6</w:t>
      </w:r>
      <w:r w:rsidR="007974EF">
        <w:rPr>
          <w:rFonts w:ascii="Times New Roman" w:hAnsi="Times New Roman"/>
          <w:b/>
          <w:bCs/>
        </w:rPr>
        <w:t xml:space="preserve"> Hasil Uji-F</w:t>
      </w:r>
    </w:p>
    <w:p w14:paraId="3B2D03BD" w14:textId="07EBE794" w:rsidR="000B45A7" w:rsidRDefault="000B45A7" w:rsidP="00486B1F">
      <w:pPr>
        <w:pStyle w:val="BodyText0"/>
        <w:ind w:left="567" w:firstLine="0"/>
        <w:jc w:val="center"/>
        <w:rPr>
          <w:rFonts w:ascii="Times New Roman" w:hAnsi="Times New Roman"/>
          <w:b/>
          <w:bCs/>
        </w:rPr>
      </w:pPr>
      <w:r>
        <w:rPr>
          <w:rFonts w:ascii="Times New Roman" w:hAnsi="Times New Roman"/>
          <w:b/>
          <w:bCs/>
          <w:noProof/>
        </w:rPr>
        <w:drawing>
          <wp:anchor distT="0" distB="0" distL="114300" distR="114300" simplePos="0" relativeHeight="251666432" behindDoc="0" locked="0" layoutInCell="1" allowOverlap="1" wp14:anchorId="7722A886" wp14:editId="56905763">
            <wp:simplePos x="0" y="0"/>
            <wp:positionH relativeFrom="column">
              <wp:posOffset>942975</wp:posOffset>
            </wp:positionH>
            <wp:positionV relativeFrom="paragraph">
              <wp:posOffset>96799</wp:posOffset>
            </wp:positionV>
            <wp:extent cx="4294505" cy="11633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4505" cy="1163320"/>
                    </a:xfrm>
                    <a:prstGeom prst="rect">
                      <a:avLst/>
                    </a:prstGeom>
                    <a:noFill/>
                  </pic:spPr>
                </pic:pic>
              </a:graphicData>
            </a:graphic>
            <wp14:sizeRelH relativeFrom="page">
              <wp14:pctWidth>0</wp14:pctWidth>
            </wp14:sizeRelH>
            <wp14:sizeRelV relativeFrom="page">
              <wp14:pctHeight>0</wp14:pctHeight>
            </wp14:sizeRelV>
          </wp:anchor>
        </w:drawing>
      </w:r>
    </w:p>
    <w:p w14:paraId="48F53F61" w14:textId="77777777" w:rsidR="000B45A7" w:rsidRDefault="000B45A7" w:rsidP="00486B1F">
      <w:pPr>
        <w:pStyle w:val="BodyText0"/>
        <w:ind w:left="567" w:firstLine="0"/>
        <w:jc w:val="center"/>
        <w:rPr>
          <w:rFonts w:ascii="Times New Roman" w:hAnsi="Times New Roman"/>
          <w:b/>
          <w:bCs/>
        </w:rPr>
      </w:pPr>
    </w:p>
    <w:p w14:paraId="038D3E4A" w14:textId="77777777" w:rsidR="000B45A7" w:rsidRDefault="000B45A7" w:rsidP="00486B1F">
      <w:pPr>
        <w:pStyle w:val="BodyText0"/>
        <w:ind w:left="567" w:firstLine="0"/>
        <w:jc w:val="center"/>
        <w:rPr>
          <w:rFonts w:ascii="Times New Roman" w:hAnsi="Times New Roman"/>
          <w:b/>
          <w:bCs/>
        </w:rPr>
      </w:pPr>
    </w:p>
    <w:p w14:paraId="5C9B4C63" w14:textId="77777777" w:rsidR="000B45A7" w:rsidRDefault="000B45A7" w:rsidP="00486B1F">
      <w:pPr>
        <w:pStyle w:val="BodyText0"/>
        <w:ind w:left="567" w:firstLine="0"/>
        <w:jc w:val="center"/>
        <w:rPr>
          <w:rFonts w:ascii="Times New Roman" w:hAnsi="Times New Roman"/>
          <w:b/>
          <w:bCs/>
        </w:rPr>
      </w:pPr>
    </w:p>
    <w:p w14:paraId="4CCE51F3" w14:textId="77777777" w:rsidR="000B45A7" w:rsidRDefault="000B45A7" w:rsidP="00486B1F">
      <w:pPr>
        <w:pStyle w:val="BodyText0"/>
        <w:ind w:left="567" w:firstLine="0"/>
        <w:jc w:val="center"/>
        <w:rPr>
          <w:rFonts w:ascii="Times New Roman" w:hAnsi="Times New Roman"/>
          <w:b/>
          <w:bCs/>
        </w:rPr>
      </w:pPr>
    </w:p>
    <w:p w14:paraId="222AA4E8" w14:textId="77777777" w:rsidR="000B45A7" w:rsidRDefault="000B45A7" w:rsidP="00486B1F">
      <w:pPr>
        <w:pStyle w:val="BodyText0"/>
        <w:ind w:left="567" w:firstLine="0"/>
        <w:jc w:val="center"/>
        <w:rPr>
          <w:rFonts w:ascii="Times New Roman" w:hAnsi="Times New Roman"/>
          <w:b/>
          <w:bCs/>
        </w:rPr>
      </w:pPr>
    </w:p>
    <w:p w14:paraId="6AED2C8D" w14:textId="40465B13" w:rsidR="008F78C5" w:rsidRPr="00D76E71" w:rsidRDefault="008F78C5" w:rsidP="00486B1F">
      <w:pPr>
        <w:pStyle w:val="BodyText0"/>
        <w:ind w:left="567" w:firstLine="0"/>
        <w:jc w:val="center"/>
        <w:rPr>
          <w:rFonts w:ascii="Times New Roman" w:hAnsi="Times New Roman"/>
          <w:b/>
          <w:bCs/>
        </w:rPr>
      </w:pPr>
    </w:p>
    <w:p w14:paraId="64F9F380" w14:textId="77777777" w:rsidR="000B45A7" w:rsidRDefault="000B45A7" w:rsidP="000B45A7">
      <w:pPr>
        <w:pStyle w:val="BodyText0"/>
        <w:spacing w:line="276" w:lineRule="auto"/>
        <w:ind w:firstLine="0"/>
        <w:rPr>
          <w:rFonts w:ascii="Times New Roman" w:hAnsi="Times New Roman"/>
        </w:rPr>
      </w:pPr>
    </w:p>
    <w:p w14:paraId="496E8CB4" w14:textId="79D7F0DE" w:rsidR="00DB64E4" w:rsidRPr="00496A94" w:rsidRDefault="00A86A43" w:rsidP="000B45A7">
      <w:pPr>
        <w:pStyle w:val="BodyText0"/>
        <w:spacing w:line="276" w:lineRule="auto"/>
        <w:ind w:left="1440" w:firstLine="0"/>
        <w:rPr>
          <w:rFonts w:ascii="Times New Roman" w:hAnsi="Times New Roman"/>
          <w:iCs/>
        </w:rPr>
      </w:pPr>
      <w:r w:rsidRPr="00496A94">
        <w:rPr>
          <w:rFonts w:ascii="Times New Roman" w:hAnsi="Times New Roman"/>
          <w:iCs/>
        </w:rPr>
        <w:t>Sumber</w:t>
      </w:r>
      <w:r w:rsidR="008F78C5" w:rsidRPr="00496A94">
        <w:rPr>
          <w:rFonts w:ascii="Times New Roman" w:hAnsi="Times New Roman"/>
          <w:iCs/>
        </w:rPr>
        <w:t>: Data Diolah Peneliti</w:t>
      </w:r>
      <w:r w:rsidR="00496A94">
        <w:rPr>
          <w:rFonts w:ascii="Times New Roman" w:hAnsi="Times New Roman"/>
          <w:iCs/>
        </w:rPr>
        <w:t>,</w:t>
      </w:r>
      <w:r w:rsidR="008F78C5" w:rsidRPr="00496A94">
        <w:rPr>
          <w:rFonts w:ascii="Times New Roman" w:hAnsi="Times New Roman"/>
          <w:iCs/>
        </w:rPr>
        <w:t xml:space="preserve"> (2025)</w:t>
      </w:r>
      <w:r w:rsidR="00496A94">
        <w:rPr>
          <w:rFonts w:ascii="Times New Roman" w:hAnsi="Times New Roman"/>
          <w:iCs/>
        </w:rPr>
        <w:t>.</w:t>
      </w:r>
    </w:p>
    <w:p w14:paraId="43B6C6D9" w14:textId="6BDEEC6E" w:rsidR="008F78C5" w:rsidRDefault="003D49ED" w:rsidP="00A86A43">
      <w:pPr>
        <w:pStyle w:val="EkomabisBodytext"/>
        <w:spacing w:before="0" w:after="0" w:line="276" w:lineRule="auto"/>
        <w:ind w:left="567" w:firstLine="397"/>
        <w:rPr>
          <w:rFonts w:ascii="Times New Roman" w:hAnsi="Times New Roman"/>
        </w:rPr>
      </w:pPr>
      <w:r>
        <w:rPr>
          <w:rFonts w:ascii="Times New Roman" w:hAnsi="Times New Roman"/>
        </w:rPr>
        <w:t xml:space="preserve">Perolehan hasil didapatkan </w:t>
      </w:r>
      <w:r w:rsidR="008F78C5" w:rsidRPr="00D76E71">
        <w:rPr>
          <w:rFonts w:ascii="Times New Roman" w:hAnsi="Times New Roman"/>
        </w:rPr>
        <w:t xml:space="preserve">nilai </w:t>
      </w:r>
      <w:r w:rsidR="008F78C5" w:rsidRPr="003D49ED">
        <w:rPr>
          <w:rFonts w:ascii="Times New Roman" w:hAnsi="Times New Roman"/>
          <w:i/>
        </w:rPr>
        <w:t>F-statistic</w:t>
      </w:r>
      <w:r w:rsidR="008F78C5" w:rsidRPr="00D76E71">
        <w:rPr>
          <w:rFonts w:ascii="Times New Roman" w:hAnsi="Times New Roman"/>
        </w:rPr>
        <w:t xml:space="preserve"> 7.693877 </w:t>
      </w:r>
      <w:r>
        <w:rPr>
          <w:rFonts w:ascii="Times New Roman" w:hAnsi="Times New Roman"/>
        </w:rPr>
        <w:t xml:space="preserve">serta </w:t>
      </w:r>
      <w:r w:rsidR="008F78C5" w:rsidRPr="00D76E71">
        <w:rPr>
          <w:rFonts w:ascii="Times New Roman" w:hAnsi="Times New Roman"/>
        </w:rPr>
        <w:t xml:space="preserve">nilai prob. (F statistic) 0.000236 (&lt;0.05) maka bisa </w:t>
      </w:r>
      <w:r w:rsidR="00B70216">
        <w:rPr>
          <w:rFonts w:ascii="Times New Roman" w:hAnsi="Times New Roman"/>
        </w:rPr>
        <w:t>diinterpretasikan</w:t>
      </w:r>
      <w:r w:rsidR="008F78C5" w:rsidRPr="00D76E71">
        <w:rPr>
          <w:rFonts w:ascii="Times New Roman" w:hAnsi="Times New Roman"/>
        </w:rPr>
        <w:t xml:space="preserve"> variabel </w:t>
      </w:r>
      <w:r w:rsidR="00B70216">
        <w:rPr>
          <w:rFonts w:ascii="Times New Roman" w:hAnsi="Times New Roman"/>
        </w:rPr>
        <w:t>bebas</w:t>
      </w:r>
      <w:r w:rsidR="008F78C5" w:rsidRPr="00D76E71">
        <w:rPr>
          <w:rFonts w:ascii="Times New Roman" w:hAnsi="Times New Roman"/>
        </w:rPr>
        <w:t xml:space="preserve"> (X) </w:t>
      </w:r>
      <w:r w:rsidR="00B70216">
        <w:rPr>
          <w:rFonts w:ascii="Times New Roman" w:hAnsi="Times New Roman"/>
        </w:rPr>
        <w:t xml:space="preserve">memiliki </w:t>
      </w:r>
      <w:r w:rsidR="008F78C5" w:rsidRPr="00D76E71">
        <w:rPr>
          <w:rFonts w:ascii="Times New Roman" w:hAnsi="Times New Roman"/>
        </w:rPr>
        <w:t xml:space="preserve">pengaruh signifikan secara simultan </w:t>
      </w:r>
      <w:r w:rsidR="00B70216">
        <w:rPr>
          <w:rFonts w:ascii="Times New Roman" w:hAnsi="Times New Roman"/>
        </w:rPr>
        <w:t>terhadap variabel terikat</w:t>
      </w:r>
      <w:r w:rsidR="008F78C5" w:rsidRPr="00D76E71">
        <w:rPr>
          <w:rFonts w:ascii="Times New Roman" w:hAnsi="Times New Roman"/>
        </w:rPr>
        <w:t xml:space="preserve"> (Y).</w:t>
      </w:r>
    </w:p>
    <w:p w14:paraId="6F808575" w14:textId="77777777" w:rsidR="00A86A43" w:rsidRDefault="00A86A43" w:rsidP="00486B1F">
      <w:pPr>
        <w:pStyle w:val="BodyText0"/>
        <w:ind w:left="567" w:firstLine="0"/>
        <w:jc w:val="center"/>
        <w:rPr>
          <w:rFonts w:ascii="Times New Roman" w:hAnsi="Times New Roman"/>
          <w:b/>
          <w:bCs/>
        </w:rPr>
      </w:pPr>
    </w:p>
    <w:p w14:paraId="0B61F2DE" w14:textId="3ACAA567" w:rsidR="008F78C5" w:rsidRPr="00D76E71" w:rsidRDefault="0080353C" w:rsidP="00486B1F">
      <w:pPr>
        <w:pStyle w:val="BodyText0"/>
        <w:ind w:left="567" w:firstLine="0"/>
        <w:jc w:val="center"/>
        <w:rPr>
          <w:rFonts w:ascii="Times New Roman" w:hAnsi="Times New Roman"/>
          <w:b/>
          <w:bCs/>
        </w:rPr>
      </w:pPr>
      <w:r>
        <w:rPr>
          <w:rFonts w:ascii="Times New Roman" w:hAnsi="Times New Roman"/>
          <w:b/>
          <w:bCs/>
        </w:rPr>
        <w:t>Tabel 7</w:t>
      </w:r>
      <w:r w:rsidR="008F78C5" w:rsidRPr="00D76E71">
        <w:rPr>
          <w:rFonts w:ascii="Times New Roman" w:hAnsi="Times New Roman"/>
          <w:b/>
          <w:bCs/>
        </w:rPr>
        <w:t xml:space="preserve"> Hasil Uji-t</w:t>
      </w:r>
    </w:p>
    <w:p w14:paraId="282D459C" w14:textId="225B190A" w:rsidR="000B45A7" w:rsidRDefault="000B45A7" w:rsidP="00486B1F">
      <w:pPr>
        <w:pStyle w:val="BodyText0"/>
        <w:ind w:left="567" w:firstLine="0"/>
        <w:jc w:val="center"/>
        <w:rPr>
          <w:rFonts w:ascii="Times New Roman" w:hAnsi="Times New Roman"/>
          <w:b/>
          <w:bCs/>
        </w:rPr>
      </w:pPr>
      <w:r>
        <w:rPr>
          <w:rFonts w:ascii="Times New Roman" w:hAnsi="Times New Roman"/>
          <w:b/>
          <w:bCs/>
          <w:noProof/>
        </w:rPr>
        <w:drawing>
          <wp:anchor distT="0" distB="0" distL="114300" distR="114300" simplePos="0" relativeHeight="251667456" behindDoc="0" locked="0" layoutInCell="1" allowOverlap="1" wp14:anchorId="2B19F838" wp14:editId="1A8CAF05">
            <wp:simplePos x="0" y="0"/>
            <wp:positionH relativeFrom="column">
              <wp:posOffset>882650</wp:posOffset>
            </wp:positionH>
            <wp:positionV relativeFrom="paragraph">
              <wp:posOffset>60846</wp:posOffset>
            </wp:positionV>
            <wp:extent cx="4325420" cy="135773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5420" cy="1357739"/>
                    </a:xfrm>
                    <a:prstGeom prst="rect">
                      <a:avLst/>
                    </a:prstGeom>
                    <a:noFill/>
                  </pic:spPr>
                </pic:pic>
              </a:graphicData>
            </a:graphic>
            <wp14:sizeRelH relativeFrom="page">
              <wp14:pctWidth>0</wp14:pctWidth>
            </wp14:sizeRelH>
            <wp14:sizeRelV relativeFrom="page">
              <wp14:pctHeight>0</wp14:pctHeight>
            </wp14:sizeRelV>
          </wp:anchor>
        </w:drawing>
      </w:r>
    </w:p>
    <w:p w14:paraId="6BD44956" w14:textId="77777777" w:rsidR="000B45A7" w:rsidRDefault="000B45A7" w:rsidP="00486B1F">
      <w:pPr>
        <w:pStyle w:val="BodyText0"/>
        <w:ind w:left="567" w:firstLine="0"/>
        <w:jc w:val="center"/>
        <w:rPr>
          <w:rFonts w:ascii="Times New Roman" w:hAnsi="Times New Roman"/>
          <w:b/>
          <w:bCs/>
        </w:rPr>
      </w:pPr>
    </w:p>
    <w:p w14:paraId="4A0E5603" w14:textId="77777777" w:rsidR="000B45A7" w:rsidRDefault="000B45A7" w:rsidP="00486B1F">
      <w:pPr>
        <w:pStyle w:val="BodyText0"/>
        <w:ind w:left="567" w:firstLine="0"/>
        <w:jc w:val="center"/>
        <w:rPr>
          <w:rFonts w:ascii="Times New Roman" w:hAnsi="Times New Roman"/>
          <w:b/>
          <w:bCs/>
        </w:rPr>
      </w:pPr>
    </w:p>
    <w:p w14:paraId="23068EFA" w14:textId="77777777" w:rsidR="000B45A7" w:rsidRDefault="000B45A7" w:rsidP="00486B1F">
      <w:pPr>
        <w:pStyle w:val="BodyText0"/>
        <w:ind w:left="567" w:firstLine="0"/>
        <w:jc w:val="center"/>
        <w:rPr>
          <w:rFonts w:ascii="Times New Roman" w:hAnsi="Times New Roman"/>
          <w:b/>
          <w:bCs/>
        </w:rPr>
      </w:pPr>
    </w:p>
    <w:p w14:paraId="4DA7D726" w14:textId="77777777" w:rsidR="000B45A7" w:rsidRDefault="000B45A7" w:rsidP="00486B1F">
      <w:pPr>
        <w:pStyle w:val="BodyText0"/>
        <w:ind w:left="567" w:firstLine="0"/>
        <w:jc w:val="center"/>
        <w:rPr>
          <w:rFonts w:ascii="Times New Roman" w:hAnsi="Times New Roman"/>
          <w:b/>
          <w:bCs/>
        </w:rPr>
      </w:pPr>
    </w:p>
    <w:p w14:paraId="3AF5ADD6" w14:textId="77777777" w:rsidR="000B45A7" w:rsidRDefault="000B45A7" w:rsidP="00486B1F">
      <w:pPr>
        <w:pStyle w:val="BodyText0"/>
        <w:ind w:left="567" w:firstLine="0"/>
        <w:jc w:val="center"/>
        <w:rPr>
          <w:rFonts w:ascii="Times New Roman" w:hAnsi="Times New Roman"/>
          <w:b/>
          <w:bCs/>
        </w:rPr>
      </w:pPr>
    </w:p>
    <w:p w14:paraId="7E1ACD32" w14:textId="77777777" w:rsidR="000B45A7" w:rsidRDefault="000B45A7" w:rsidP="00486B1F">
      <w:pPr>
        <w:pStyle w:val="BodyText0"/>
        <w:ind w:left="567" w:firstLine="0"/>
        <w:jc w:val="center"/>
        <w:rPr>
          <w:rFonts w:ascii="Times New Roman" w:hAnsi="Times New Roman"/>
          <w:b/>
          <w:bCs/>
        </w:rPr>
      </w:pPr>
    </w:p>
    <w:p w14:paraId="653EEAED" w14:textId="77777777" w:rsidR="000B45A7" w:rsidRDefault="000B45A7" w:rsidP="00486B1F">
      <w:pPr>
        <w:pStyle w:val="BodyText0"/>
        <w:ind w:left="567" w:firstLine="0"/>
        <w:jc w:val="center"/>
        <w:rPr>
          <w:rFonts w:ascii="Times New Roman" w:hAnsi="Times New Roman"/>
          <w:b/>
          <w:bCs/>
        </w:rPr>
      </w:pPr>
    </w:p>
    <w:p w14:paraId="47AEDED4" w14:textId="5D3F6F14" w:rsidR="008F78C5" w:rsidRPr="00D76E71" w:rsidRDefault="008F78C5" w:rsidP="00486B1F">
      <w:pPr>
        <w:pStyle w:val="BodyText0"/>
        <w:ind w:left="567" w:firstLine="0"/>
        <w:jc w:val="center"/>
        <w:rPr>
          <w:rFonts w:ascii="Times New Roman" w:hAnsi="Times New Roman"/>
          <w:b/>
          <w:bCs/>
        </w:rPr>
      </w:pPr>
    </w:p>
    <w:p w14:paraId="2D5032F7" w14:textId="00D8150C" w:rsidR="00DB64E4" w:rsidRPr="00496A94" w:rsidRDefault="00DB64E4" w:rsidP="0063237E">
      <w:pPr>
        <w:pStyle w:val="BodyText0"/>
        <w:spacing w:line="276" w:lineRule="auto"/>
        <w:ind w:left="720" w:firstLine="207"/>
        <w:rPr>
          <w:rFonts w:ascii="Times New Roman" w:hAnsi="Times New Roman"/>
          <w:iCs/>
        </w:rPr>
      </w:pPr>
      <w:r>
        <w:rPr>
          <w:rFonts w:ascii="Times New Roman" w:hAnsi="Times New Roman"/>
        </w:rPr>
        <w:t xml:space="preserve">      </w:t>
      </w:r>
      <w:r w:rsidR="00A86A43" w:rsidRPr="00496A94">
        <w:rPr>
          <w:rFonts w:ascii="Times New Roman" w:hAnsi="Times New Roman"/>
          <w:iCs/>
        </w:rPr>
        <w:t>Sumber</w:t>
      </w:r>
      <w:r w:rsidR="008F78C5" w:rsidRPr="00496A94">
        <w:rPr>
          <w:rFonts w:ascii="Times New Roman" w:hAnsi="Times New Roman"/>
          <w:iCs/>
        </w:rPr>
        <w:t>: Data Diolah Peneliti</w:t>
      </w:r>
      <w:r w:rsidR="00496A94">
        <w:rPr>
          <w:rFonts w:ascii="Times New Roman" w:hAnsi="Times New Roman"/>
          <w:iCs/>
        </w:rPr>
        <w:t>,</w:t>
      </w:r>
      <w:r w:rsidR="008F78C5" w:rsidRPr="00496A94">
        <w:rPr>
          <w:rFonts w:ascii="Times New Roman" w:hAnsi="Times New Roman"/>
          <w:iCs/>
        </w:rPr>
        <w:t xml:space="preserve"> (2025)</w:t>
      </w:r>
      <w:r w:rsidR="00496A94">
        <w:rPr>
          <w:rFonts w:ascii="Times New Roman" w:hAnsi="Times New Roman"/>
          <w:iCs/>
        </w:rPr>
        <w:t>.</w:t>
      </w:r>
    </w:p>
    <w:p w14:paraId="134FF129" w14:textId="3D89C01B" w:rsidR="00D76E71" w:rsidRPr="00D76E71" w:rsidRDefault="008F78C5" w:rsidP="00496A94">
      <w:pPr>
        <w:pStyle w:val="BodyText0"/>
        <w:numPr>
          <w:ilvl w:val="0"/>
          <w:numId w:val="5"/>
        </w:numPr>
        <w:spacing w:line="276" w:lineRule="auto"/>
        <w:ind w:hanging="387"/>
        <w:rPr>
          <w:rFonts w:ascii="Times New Roman" w:hAnsi="Times New Roman"/>
        </w:rPr>
      </w:pPr>
      <w:r w:rsidRPr="00D76E71">
        <w:rPr>
          <w:rFonts w:ascii="Times New Roman" w:hAnsi="Times New Roman"/>
        </w:rPr>
        <w:lastRenderedPageBreak/>
        <w:t xml:space="preserve">Variabel X1 </w:t>
      </w:r>
      <w:r w:rsidR="00A86A43">
        <w:rPr>
          <w:rFonts w:ascii="Times New Roman" w:hAnsi="Times New Roman"/>
        </w:rPr>
        <w:t xml:space="preserve">untuk </w:t>
      </w:r>
      <w:r w:rsidRPr="00D76E71">
        <w:rPr>
          <w:rFonts w:ascii="Times New Roman" w:hAnsi="Times New Roman"/>
        </w:rPr>
        <w:t xml:space="preserve"> nilai </w:t>
      </w:r>
      <w:r w:rsidRPr="00A86A43">
        <w:rPr>
          <w:rFonts w:ascii="Times New Roman" w:hAnsi="Times New Roman"/>
          <w:i/>
        </w:rPr>
        <w:t>t-Statistic</w:t>
      </w:r>
      <w:r w:rsidRPr="00D76E71">
        <w:rPr>
          <w:rFonts w:ascii="Times New Roman" w:hAnsi="Times New Roman"/>
        </w:rPr>
        <w:t xml:space="preserve"> </w:t>
      </w:r>
      <w:r w:rsidR="00A86A43">
        <w:rPr>
          <w:rFonts w:ascii="Times New Roman" w:hAnsi="Times New Roman"/>
        </w:rPr>
        <w:t>dengan besaran</w:t>
      </w:r>
      <w:r w:rsidRPr="00D76E71">
        <w:rPr>
          <w:rFonts w:ascii="Times New Roman" w:hAnsi="Times New Roman"/>
        </w:rPr>
        <w:t xml:space="preserve"> 0.5047 </w:t>
      </w:r>
      <w:r w:rsidR="00A86A43">
        <w:rPr>
          <w:rFonts w:ascii="Times New Roman" w:hAnsi="Times New Roman"/>
        </w:rPr>
        <w:t xml:space="preserve">serta nilai prob. 0.6175 (&gt;0.05) sehingga </w:t>
      </w:r>
      <w:r w:rsidRPr="00D76E71">
        <w:rPr>
          <w:rFonts w:ascii="Times New Roman" w:hAnsi="Times New Roman"/>
        </w:rPr>
        <w:t xml:space="preserve">bisa disimpulkan </w:t>
      </w:r>
      <w:r w:rsidR="00A86A43">
        <w:rPr>
          <w:rFonts w:ascii="Times New Roman" w:hAnsi="Times New Roman"/>
        </w:rPr>
        <w:t>untuk variabel X1 tidak mempunyai pengaruh si</w:t>
      </w:r>
      <w:r w:rsidRPr="00D76E71">
        <w:rPr>
          <w:rFonts w:ascii="Times New Roman" w:hAnsi="Times New Roman"/>
        </w:rPr>
        <w:t>gnifikan terhadap variabel Y.</w:t>
      </w:r>
    </w:p>
    <w:p w14:paraId="5014D053" w14:textId="56B56EC3" w:rsidR="00D76E71" w:rsidRPr="00D76E71" w:rsidRDefault="008F78C5" w:rsidP="00496A94">
      <w:pPr>
        <w:pStyle w:val="BodyText0"/>
        <w:numPr>
          <w:ilvl w:val="0"/>
          <w:numId w:val="5"/>
        </w:numPr>
        <w:spacing w:line="276" w:lineRule="auto"/>
        <w:ind w:hanging="387"/>
        <w:rPr>
          <w:rFonts w:ascii="Times New Roman" w:hAnsi="Times New Roman"/>
        </w:rPr>
      </w:pPr>
      <w:r w:rsidRPr="00D76E71">
        <w:rPr>
          <w:rFonts w:ascii="Times New Roman" w:hAnsi="Times New Roman"/>
        </w:rPr>
        <w:t xml:space="preserve">Variabel X2 </w:t>
      </w:r>
      <w:r w:rsidR="00A86A43">
        <w:rPr>
          <w:rFonts w:ascii="Times New Roman" w:hAnsi="Times New Roman"/>
        </w:rPr>
        <w:t>untuk</w:t>
      </w:r>
      <w:r w:rsidRPr="00D76E71">
        <w:rPr>
          <w:rFonts w:ascii="Times New Roman" w:hAnsi="Times New Roman"/>
        </w:rPr>
        <w:t xml:space="preserve"> nilai </w:t>
      </w:r>
      <w:r w:rsidRPr="00A86A43">
        <w:rPr>
          <w:rFonts w:ascii="Times New Roman" w:hAnsi="Times New Roman"/>
          <w:i/>
        </w:rPr>
        <w:t>t-Statistic</w:t>
      </w:r>
      <w:r w:rsidRPr="00D76E71">
        <w:rPr>
          <w:rFonts w:ascii="Times New Roman" w:hAnsi="Times New Roman"/>
        </w:rPr>
        <w:t xml:space="preserve"> </w:t>
      </w:r>
      <w:r w:rsidR="00A86A43">
        <w:rPr>
          <w:rFonts w:ascii="Times New Roman" w:hAnsi="Times New Roman"/>
        </w:rPr>
        <w:t>0.7973 serta nilai prob.</w:t>
      </w:r>
      <w:r w:rsidRPr="00D76E71">
        <w:rPr>
          <w:rFonts w:ascii="Times New Roman" w:hAnsi="Times New Roman"/>
        </w:rPr>
        <w:t xml:space="preserve"> 0.4317 (&gt;0.05) </w:t>
      </w:r>
      <w:r w:rsidR="00A86A43">
        <w:rPr>
          <w:rFonts w:ascii="Times New Roman" w:hAnsi="Times New Roman"/>
        </w:rPr>
        <w:t>sehingga</w:t>
      </w:r>
      <w:r w:rsidRPr="00D76E71">
        <w:rPr>
          <w:rFonts w:ascii="Times New Roman" w:hAnsi="Times New Roman"/>
        </w:rPr>
        <w:t xml:space="preserve"> bisa disimpulkan </w:t>
      </w:r>
      <w:r w:rsidR="00A86A43">
        <w:rPr>
          <w:rFonts w:ascii="Times New Roman" w:hAnsi="Times New Roman"/>
        </w:rPr>
        <w:t>untuk</w:t>
      </w:r>
      <w:r w:rsidRPr="00D76E71">
        <w:rPr>
          <w:rFonts w:ascii="Times New Roman" w:hAnsi="Times New Roman"/>
        </w:rPr>
        <w:t xml:space="preserve"> variabel X2 tidak </w:t>
      </w:r>
      <w:r w:rsidR="00A86A43">
        <w:rPr>
          <w:rFonts w:ascii="Times New Roman" w:hAnsi="Times New Roman"/>
        </w:rPr>
        <w:t>mempunyai pengaruh si</w:t>
      </w:r>
      <w:r w:rsidRPr="00D76E71">
        <w:rPr>
          <w:rFonts w:ascii="Times New Roman" w:hAnsi="Times New Roman"/>
        </w:rPr>
        <w:t>gnifikan terhadap variabel Y.</w:t>
      </w:r>
    </w:p>
    <w:p w14:paraId="6AA2CAD8" w14:textId="311CAF26" w:rsidR="00D76E71" w:rsidRPr="00D76E71" w:rsidRDefault="008F78C5" w:rsidP="00496A94">
      <w:pPr>
        <w:pStyle w:val="BodyText0"/>
        <w:numPr>
          <w:ilvl w:val="0"/>
          <w:numId w:val="5"/>
        </w:numPr>
        <w:spacing w:line="276" w:lineRule="auto"/>
        <w:ind w:hanging="387"/>
        <w:rPr>
          <w:rFonts w:ascii="Times New Roman" w:hAnsi="Times New Roman"/>
        </w:rPr>
      </w:pPr>
      <w:r w:rsidRPr="00D76E71">
        <w:rPr>
          <w:rFonts w:ascii="Times New Roman" w:hAnsi="Times New Roman"/>
        </w:rPr>
        <w:t xml:space="preserve">Variabel X3 memiliki nilai </w:t>
      </w:r>
      <w:r w:rsidRPr="00A86A43">
        <w:rPr>
          <w:rFonts w:ascii="Times New Roman" w:hAnsi="Times New Roman"/>
          <w:i/>
        </w:rPr>
        <w:t>t-Statistic</w:t>
      </w:r>
      <w:r w:rsidRPr="00D76E71">
        <w:rPr>
          <w:rFonts w:ascii="Times New Roman" w:hAnsi="Times New Roman"/>
        </w:rPr>
        <w:t xml:space="preserve"> 3.4143 </w:t>
      </w:r>
      <w:r w:rsidR="00A86A43">
        <w:rPr>
          <w:rFonts w:ascii="Times New Roman" w:hAnsi="Times New Roman"/>
        </w:rPr>
        <w:t>serta</w:t>
      </w:r>
      <w:r w:rsidRPr="00D76E71">
        <w:rPr>
          <w:rFonts w:ascii="Times New Roman" w:hAnsi="Times New Roman"/>
        </w:rPr>
        <w:t xml:space="preserve"> nilai prob. 0.0019 (&gt;0.05) </w:t>
      </w:r>
      <w:r w:rsidR="00A86A43">
        <w:rPr>
          <w:rFonts w:ascii="Times New Roman" w:hAnsi="Times New Roman"/>
        </w:rPr>
        <w:t>sehingga dapat</w:t>
      </w:r>
      <w:r w:rsidRPr="00D76E71">
        <w:rPr>
          <w:rFonts w:ascii="Times New Roman" w:hAnsi="Times New Roman"/>
        </w:rPr>
        <w:t xml:space="preserve"> disimpulkan </w:t>
      </w:r>
      <w:r w:rsidR="00A86A43">
        <w:rPr>
          <w:rFonts w:ascii="Times New Roman" w:hAnsi="Times New Roman"/>
        </w:rPr>
        <w:t>untuk</w:t>
      </w:r>
      <w:r w:rsidRPr="00D76E71">
        <w:rPr>
          <w:rFonts w:ascii="Times New Roman" w:hAnsi="Times New Roman"/>
        </w:rPr>
        <w:t xml:space="preserve"> variabel X3 </w:t>
      </w:r>
      <w:r w:rsidR="00A86A43">
        <w:rPr>
          <w:rFonts w:ascii="Times New Roman" w:hAnsi="Times New Roman"/>
        </w:rPr>
        <w:t xml:space="preserve"> mempunyai </w:t>
      </w:r>
      <w:r w:rsidRPr="00D76E71">
        <w:rPr>
          <w:rFonts w:ascii="Times New Roman" w:hAnsi="Times New Roman"/>
        </w:rPr>
        <w:t>pengaruh segnifikan terhadap variabel Y.</w:t>
      </w:r>
    </w:p>
    <w:p w14:paraId="087F4CC0" w14:textId="5E3E52FF" w:rsidR="008F78C5" w:rsidRPr="00D76E71" w:rsidRDefault="008F78C5" w:rsidP="00496A94">
      <w:pPr>
        <w:pStyle w:val="BodyText0"/>
        <w:numPr>
          <w:ilvl w:val="0"/>
          <w:numId w:val="5"/>
        </w:numPr>
        <w:spacing w:line="276" w:lineRule="auto"/>
        <w:ind w:hanging="387"/>
        <w:rPr>
          <w:rFonts w:ascii="Times New Roman" w:hAnsi="Times New Roman"/>
        </w:rPr>
      </w:pPr>
      <w:r w:rsidRPr="00D76E71">
        <w:rPr>
          <w:rFonts w:ascii="Times New Roman" w:hAnsi="Times New Roman"/>
        </w:rPr>
        <w:t xml:space="preserve">Variabel X4 nilai </w:t>
      </w:r>
      <w:r w:rsidRPr="00A86A43">
        <w:rPr>
          <w:rFonts w:ascii="Times New Roman" w:hAnsi="Times New Roman"/>
          <w:i/>
        </w:rPr>
        <w:t>t-Statistic</w:t>
      </w:r>
      <w:r w:rsidRPr="00D76E71">
        <w:rPr>
          <w:rFonts w:ascii="Times New Roman" w:hAnsi="Times New Roman"/>
        </w:rPr>
        <w:t xml:space="preserve"> -1.359 </w:t>
      </w:r>
      <w:r w:rsidR="00A86A43">
        <w:rPr>
          <w:rFonts w:ascii="Times New Roman" w:hAnsi="Times New Roman"/>
        </w:rPr>
        <w:t>serta</w:t>
      </w:r>
      <w:r w:rsidRPr="00D76E71">
        <w:rPr>
          <w:rFonts w:ascii="Times New Roman" w:hAnsi="Times New Roman"/>
        </w:rPr>
        <w:t xml:space="preserve"> nilai prob. 0.1845 (&gt;0.05</w:t>
      </w:r>
      <w:r w:rsidR="00A86A43">
        <w:rPr>
          <w:rFonts w:ascii="Times New Roman" w:hAnsi="Times New Roman"/>
        </w:rPr>
        <w:t xml:space="preserve"> sehingga dapat</w:t>
      </w:r>
      <w:r w:rsidRPr="00D76E71">
        <w:rPr>
          <w:rFonts w:ascii="Times New Roman" w:hAnsi="Times New Roman"/>
        </w:rPr>
        <w:t xml:space="preserve"> disimpulkan </w:t>
      </w:r>
      <w:r w:rsidR="00A86A43">
        <w:rPr>
          <w:rFonts w:ascii="Times New Roman" w:hAnsi="Times New Roman"/>
        </w:rPr>
        <w:t>untuk</w:t>
      </w:r>
      <w:r w:rsidRPr="00D76E71">
        <w:rPr>
          <w:rFonts w:ascii="Times New Roman" w:hAnsi="Times New Roman"/>
        </w:rPr>
        <w:t xml:space="preserve"> variabel X4 tidak </w:t>
      </w:r>
      <w:r w:rsidR="00A86A43">
        <w:rPr>
          <w:rFonts w:ascii="Times New Roman" w:hAnsi="Times New Roman"/>
        </w:rPr>
        <w:t>mempunyai pengaruh si</w:t>
      </w:r>
      <w:r w:rsidRPr="00D76E71">
        <w:rPr>
          <w:rFonts w:ascii="Times New Roman" w:hAnsi="Times New Roman"/>
        </w:rPr>
        <w:t>gnifikan terhadap variabel Y.</w:t>
      </w:r>
    </w:p>
    <w:p w14:paraId="16B01694" w14:textId="77777777" w:rsidR="008F78C5" w:rsidRPr="00D76E71" w:rsidRDefault="008F78C5" w:rsidP="00486B1F">
      <w:pPr>
        <w:pStyle w:val="BodyText0"/>
        <w:rPr>
          <w:rFonts w:ascii="Times New Roman" w:hAnsi="Times New Roman"/>
        </w:rPr>
      </w:pPr>
    </w:p>
    <w:p w14:paraId="7C5EE169" w14:textId="64BCEF59" w:rsidR="008F78C5" w:rsidRPr="00D76E71" w:rsidRDefault="00496A94" w:rsidP="00486B1F">
      <w:pPr>
        <w:pStyle w:val="BodyText0"/>
        <w:ind w:left="567" w:firstLine="0"/>
        <w:rPr>
          <w:rFonts w:ascii="Times New Roman" w:hAnsi="Times New Roman"/>
          <w:b/>
          <w:bCs/>
        </w:rPr>
      </w:pPr>
      <w:r>
        <w:rPr>
          <w:rFonts w:ascii="Times New Roman" w:hAnsi="Times New Roman"/>
          <w:b/>
          <w:bCs/>
        </w:rPr>
        <w:t xml:space="preserve">c. </w:t>
      </w:r>
      <w:r w:rsidR="008F78C5" w:rsidRPr="00D76E71">
        <w:rPr>
          <w:rFonts w:ascii="Times New Roman" w:hAnsi="Times New Roman"/>
          <w:b/>
          <w:bCs/>
        </w:rPr>
        <w:t>Koefisien Determinasi</w:t>
      </w:r>
    </w:p>
    <w:p w14:paraId="5EFA7B71" w14:textId="6BBA3A13" w:rsidR="008F78C5" w:rsidRPr="00D76E71" w:rsidRDefault="008F78C5" w:rsidP="00486B1F">
      <w:pPr>
        <w:pStyle w:val="BodyText0"/>
        <w:ind w:left="567" w:firstLine="0"/>
        <w:rPr>
          <w:rFonts w:ascii="Times New Roman" w:hAnsi="Times New Roman"/>
          <w:b/>
          <w:bCs/>
        </w:rPr>
      </w:pPr>
    </w:p>
    <w:p w14:paraId="2A31FD90" w14:textId="59C5A9F8" w:rsidR="008F78C5" w:rsidRPr="00D76E71" w:rsidRDefault="0080353C" w:rsidP="00397858">
      <w:pPr>
        <w:pStyle w:val="BodyText0"/>
        <w:spacing w:line="276" w:lineRule="auto"/>
        <w:ind w:left="567" w:firstLine="0"/>
        <w:jc w:val="center"/>
        <w:rPr>
          <w:rFonts w:ascii="Times New Roman" w:hAnsi="Times New Roman"/>
          <w:b/>
          <w:bCs/>
        </w:rPr>
      </w:pPr>
      <w:r>
        <w:rPr>
          <w:rFonts w:ascii="Times New Roman" w:hAnsi="Times New Roman"/>
          <w:b/>
          <w:bCs/>
        </w:rPr>
        <w:t>Tabel 8</w:t>
      </w:r>
      <w:r w:rsidR="008F78C5" w:rsidRPr="00D76E71">
        <w:rPr>
          <w:rFonts w:ascii="Times New Roman" w:hAnsi="Times New Roman"/>
          <w:b/>
          <w:bCs/>
        </w:rPr>
        <w:t xml:space="preserve"> Hasil Uji Koefisien Determinasi</w:t>
      </w:r>
    </w:p>
    <w:p w14:paraId="5AD951E8" w14:textId="6252E45C" w:rsidR="008F78C5" w:rsidRPr="00D76E71" w:rsidRDefault="000B45A7" w:rsidP="00486B1F">
      <w:pPr>
        <w:pStyle w:val="BodyText0"/>
        <w:ind w:firstLine="0"/>
        <w:jc w:val="center"/>
        <w:rPr>
          <w:rFonts w:ascii="Times New Roman" w:hAnsi="Times New Roman"/>
          <w:b/>
          <w:bCs/>
        </w:rPr>
      </w:pPr>
      <w:r>
        <w:rPr>
          <w:rFonts w:ascii="Times New Roman" w:hAnsi="Times New Roman"/>
          <w:b/>
          <w:bCs/>
          <w:noProof/>
        </w:rPr>
        <w:drawing>
          <wp:anchor distT="0" distB="0" distL="114300" distR="114300" simplePos="0" relativeHeight="251668480" behindDoc="0" locked="0" layoutInCell="1" allowOverlap="1" wp14:anchorId="7E669464" wp14:editId="1DC83F65">
            <wp:simplePos x="0" y="0"/>
            <wp:positionH relativeFrom="column">
              <wp:posOffset>882650</wp:posOffset>
            </wp:positionH>
            <wp:positionV relativeFrom="paragraph">
              <wp:posOffset>52184</wp:posOffset>
            </wp:positionV>
            <wp:extent cx="4324985" cy="121031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4985" cy="1210310"/>
                    </a:xfrm>
                    <a:prstGeom prst="rect">
                      <a:avLst/>
                    </a:prstGeom>
                    <a:noFill/>
                  </pic:spPr>
                </pic:pic>
              </a:graphicData>
            </a:graphic>
            <wp14:sizeRelH relativeFrom="page">
              <wp14:pctWidth>0</wp14:pctWidth>
            </wp14:sizeRelH>
            <wp14:sizeRelV relativeFrom="page">
              <wp14:pctHeight>0</wp14:pctHeight>
            </wp14:sizeRelV>
          </wp:anchor>
        </w:drawing>
      </w:r>
    </w:p>
    <w:p w14:paraId="59E8FA2A" w14:textId="77777777" w:rsidR="000B45A7" w:rsidRDefault="000B45A7" w:rsidP="00397858">
      <w:pPr>
        <w:pStyle w:val="BodyText0"/>
        <w:spacing w:line="276" w:lineRule="auto"/>
        <w:ind w:left="720" w:firstLine="720"/>
        <w:rPr>
          <w:rFonts w:ascii="Times New Roman" w:hAnsi="Times New Roman"/>
        </w:rPr>
      </w:pPr>
    </w:p>
    <w:p w14:paraId="59D20E19" w14:textId="77777777" w:rsidR="000B45A7" w:rsidRDefault="000B45A7" w:rsidP="00397858">
      <w:pPr>
        <w:pStyle w:val="BodyText0"/>
        <w:spacing w:line="276" w:lineRule="auto"/>
        <w:ind w:left="720" w:firstLine="720"/>
        <w:rPr>
          <w:rFonts w:ascii="Times New Roman" w:hAnsi="Times New Roman"/>
        </w:rPr>
      </w:pPr>
    </w:p>
    <w:p w14:paraId="6A73C40C" w14:textId="77777777" w:rsidR="000B45A7" w:rsidRDefault="000B45A7" w:rsidP="00397858">
      <w:pPr>
        <w:pStyle w:val="BodyText0"/>
        <w:spacing w:line="276" w:lineRule="auto"/>
        <w:ind w:left="720" w:firstLine="720"/>
        <w:rPr>
          <w:rFonts w:ascii="Times New Roman" w:hAnsi="Times New Roman"/>
        </w:rPr>
      </w:pPr>
    </w:p>
    <w:p w14:paraId="763500EF" w14:textId="77777777" w:rsidR="000B45A7" w:rsidRDefault="000B45A7" w:rsidP="00397858">
      <w:pPr>
        <w:pStyle w:val="BodyText0"/>
        <w:spacing w:line="276" w:lineRule="auto"/>
        <w:ind w:left="720" w:firstLine="720"/>
        <w:rPr>
          <w:rFonts w:ascii="Times New Roman" w:hAnsi="Times New Roman"/>
        </w:rPr>
      </w:pPr>
    </w:p>
    <w:p w14:paraId="6A71C556" w14:textId="77777777" w:rsidR="000B45A7" w:rsidRDefault="000B45A7" w:rsidP="00397858">
      <w:pPr>
        <w:pStyle w:val="BodyText0"/>
        <w:spacing w:line="276" w:lineRule="auto"/>
        <w:ind w:left="720" w:firstLine="720"/>
        <w:rPr>
          <w:rFonts w:ascii="Times New Roman" w:hAnsi="Times New Roman"/>
        </w:rPr>
      </w:pPr>
    </w:p>
    <w:p w14:paraId="694D1D9A" w14:textId="77777777" w:rsidR="000B45A7" w:rsidRDefault="00DB64E4" w:rsidP="000B45A7">
      <w:pPr>
        <w:pStyle w:val="BodyText0"/>
        <w:spacing w:line="276" w:lineRule="auto"/>
        <w:ind w:left="720" w:firstLine="720"/>
        <w:rPr>
          <w:rFonts w:ascii="Times New Roman" w:hAnsi="Times New Roman"/>
        </w:rPr>
      </w:pPr>
      <w:r>
        <w:rPr>
          <w:rFonts w:ascii="Times New Roman" w:hAnsi="Times New Roman"/>
        </w:rPr>
        <w:t xml:space="preserve"> </w:t>
      </w:r>
    </w:p>
    <w:p w14:paraId="77648CE0" w14:textId="3ECBE646" w:rsidR="00DB64E4" w:rsidRPr="00496A94" w:rsidRDefault="000B45A7" w:rsidP="000B45A7">
      <w:pPr>
        <w:pStyle w:val="BodyText0"/>
        <w:spacing w:line="276" w:lineRule="auto"/>
        <w:ind w:left="720"/>
        <w:rPr>
          <w:rFonts w:ascii="Times New Roman" w:hAnsi="Times New Roman"/>
          <w:iCs/>
        </w:rPr>
      </w:pPr>
      <w:r>
        <w:rPr>
          <w:rFonts w:ascii="Times New Roman" w:hAnsi="Times New Roman"/>
        </w:rPr>
        <w:t xml:space="preserve">   </w:t>
      </w:r>
      <w:r w:rsidR="00397858" w:rsidRPr="00496A94">
        <w:rPr>
          <w:rFonts w:ascii="Times New Roman" w:hAnsi="Times New Roman"/>
          <w:iCs/>
        </w:rPr>
        <w:t>Sumber</w:t>
      </w:r>
      <w:r w:rsidR="008F78C5" w:rsidRPr="00496A94">
        <w:rPr>
          <w:rFonts w:ascii="Times New Roman" w:hAnsi="Times New Roman"/>
          <w:iCs/>
        </w:rPr>
        <w:t>: Data Diolah Peneliti</w:t>
      </w:r>
      <w:r w:rsidR="00496A94">
        <w:rPr>
          <w:rFonts w:ascii="Times New Roman" w:hAnsi="Times New Roman"/>
          <w:iCs/>
        </w:rPr>
        <w:t>,</w:t>
      </w:r>
      <w:r w:rsidR="008F78C5" w:rsidRPr="00496A94">
        <w:rPr>
          <w:rFonts w:ascii="Times New Roman" w:hAnsi="Times New Roman"/>
          <w:iCs/>
        </w:rPr>
        <w:t xml:space="preserve"> (2025)</w:t>
      </w:r>
      <w:r w:rsidR="00496A94">
        <w:rPr>
          <w:rFonts w:ascii="Times New Roman" w:hAnsi="Times New Roman"/>
          <w:iCs/>
        </w:rPr>
        <w:t>.</w:t>
      </w:r>
    </w:p>
    <w:p w14:paraId="7F1F6728" w14:textId="75668029" w:rsidR="004C0942" w:rsidRDefault="008F78C5" w:rsidP="00397858">
      <w:pPr>
        <w:pStyle w:val="EkomabisBodytext"/>
        <w:spacing w:before="0" w:after="0" w:line="276" w:lineRule="auto"/>
        <w:ind w:left="567" w:firstLine="397"/>
        <w:rPr>
          <w:rFonts w:ascii="Times New Roman" w:hAnsi="Times New Roman"/>
        </w:rPr>
      </w:pPr>
      <w:r w:rsidRPr="00D76E71">
        <w:rPr>
          <w:rFonts w:ascii="Times New Roman" w:hAnsi="Times New Roman"/>
        </w:rPr>
        <w:t xml:space="preserve">Diketahui nilai </w:t>
      </w:r>
      <w:r w:rsidRPr="00397858">
        <w:rPr>
          <w:rFonts w:ascii="Times New Roman" w:hAnsi="Times New Roman"/>
          <w:i/>
        </w:rPr>
        <w:t>adjusted R-squared</w:t>
      </w:r>
      <w:r w:rsidRPr="00D76E71">
        <w:rPr>
          <w:rFonts w:ascii="Times New Roman" w:hAnsi="Times New Roman"/>
        </w:rPr>
        <w:t xml:space="preserve"> </w:t>
      </w:r>
      <w:r w:rsidR="00397858">
        <w:rPr>
          <w:rFonts w:ascii="Times New Roman" w:hAnsi="Times New Roman"/>
        </w:rPr>
        <w:t xml:space="preserve"> dengan besaran </w:t>
      </w:r>
      <w:r w:rsidRPr="00D76E71">
        <w:rPr>
          <w:rFonts w:ascii="Times New Roman" w:hAnsi="Times New Roman"/>
        </w:rPr>
        <w:t xml:space="preserve">0.448 maka bisa disimpulkan </w:t>
      </w:r>
      <w:r w:rsidR="00397858">
        <w:rPr>
          <w:rFonts w:ascii="Times New Roman" w:hAnsi="Times New Roman"/>
        </w:rPr>
        <w:t xml:space="preserve">untuk </w:t>
      </w:r>
      <w:r w:rsidRPr="00D76E71">
        <w:rPr>
          <w:rFonts w:ascii="Times New Roman" w:hAnsi="Times New Roman"/>
        </w:rPr>
        <w:t xml:space="preserve">pengaruh variabel </w:t>
      </w:r>
      <w:r w:rsidR="00397858">
        <w:rPr>
          <w:rFonts w:ascii="Times New Roman" w:hAnsi="Times New Roman"/>
        </w:rPr>
        <w:t>bebas terhadap variabel terikat</w:t>
      </w:r>
      <w:r w:rsidRPr="00D76E71">
        <w:rPr>
          <w:rFonts w:ascii="Times New Roman" w:hAnsi="Times New Roman"/>
        </w:rPr>
        <w:t xml:space="preserve"> </w:t>
      </w:r>
      <w:r w:rsidR="00397858">
        <w:rPr>
          <w:rFonts w:ascii="Times New Roman" w:hAnsi="Times New Roman"/>
        </w:rPr>
        <w:t xml:space="preserve"> dengan besaran 44.8%. S</w:t>
      </w:r>
      <w:r w:rsidRPr="00D76E71">
        <w:rPr>
          <w:rFonts w:ascii="Times New Roman" w:hAnsi="Times New Roman"/>
        </w:rPr>
        <w:t xml:space="preserve">edangkan 55.2% </w:t>
      </w:r>
      <w:r w:rsidR="00397858">
        <w:rPr>
          <w:rFonts w:ascii="Times New Roman" w:hAnsi="Times New Roman"/>
        </w:rPr>
        <w:t xml:space="preserve">lagi </w:t>
      </w:r>
      <w:r w:rsidRPr="00D76E71">
        <w:rPr>
          <w:rFonts w:ascii="Times New Roman" w:hAnsi="Times New Roman"/>
        </w:rPr>
        <w:t xml:space="preserve">dipengaruhi </w:t>
      </w:r>
      <w:r w:rsidR="00397858">
        <w:rPr>
          <w:rFonts w:ascii="Times New Roman" w:hAnsi="Times New Roman"/>
        </w:rPr>
        <w:t xml:space="preserve">oleh </w:t>
      </w:r>
      <w:r w:rsidRPr="00D76E71">
        <w:rPr>
          <w:rFonts w:ascii="Times New Roman" w:hAnsi="Times New Roman"/>
        </w:rPr>
        <w:t xml:space="preserve">variabel lain </w:t>
      </w:r>
      <w:r w:rsidR="00397858">
        <w:rPr>
          <w:rFonts w:ascii="Times New Roman" w:hAnsi="Times New Roman"/>
        </w:rPr>
        <w:t>yang tidak diteliti</w:t>
      </w:r>
      <w:r w:rsidRPr="00D76E71">
        <w:rPr>
          <w:rFonts w:ascii="Times New Roman" w:hAnsi="Times New Roman"/>
        </w:rPr>
        <w:t>.</w:t>
      </w:r>
    </w:p>
    <w:p w14:paraId="6A47BC39" w14:textId="77777777" w:rsidR="007974EF" w:rsidRPr="007974EF" w:rsidRDefault="007974EF" w:rsidP="007974EF">
      <w:pPr>
        <w:pStyle w:val="EkomabisBodytext"/>
        <w:spacing w:before="0" w:after="0"/>
        <w:ind w:left="567" w:firstLine="397"/>
        <w:rPr>
          <w:rFonts w:ascii="Times New Roman" w:hAnsi="Times New Roman"/>
        </w:rPr>
      </w:pPr>
    </w:p>
    <w:p w14:paraId="3083C121" w14:textId="0F166EDB" w:rsidR="00D76E71" w:rsidRPr="00D76E71" w:rsidRDefault="0080353C" w:rsidP="00496A94">
      <w:pPr>
        <w:pStyle w:val="Heading2"/>
        <w:tabs>
          <w:tab w:val="left" w:pos="1035"/>
          <w:tab w:val="left" w:pos="6521"/>
        </w:tabs>
        <w:spacing w:line="276" w:lineRule="auto"/>
        <w:ind w:left="1014" w:hanging="1014"/>
        <w:jc w:val="both"/>
        <w:rPr>
          <w:sz w:val="22"/>
          <w:szCs w:val="22"/>
        </w:rPr>
      </w:pPr>
      <w:r>
        <w:rPr>
          <w:spacing w:val="-2"/>
          <w:sz w:val="22"/>
          <w:szCs w:val="22"/>
        </w:rPr>
        <w:t xml:space="preserve">3.2 </w:t>
      </w:r>
      <w:r w:rsidR="00AD6234" w:rsidRPr="00D76E71">
        <w:rPr>
          <w:spacing w:val="-2"/>
          <w:sz w:val="22"/>
          <w:szCs w:val="22"/>
        </w:rPr>
        <w:t>Pembahasan</w:t>
      </w:r>
    </w:p>
    <w:p w14:paraId="6CFFD605" w14:textId="423038E5" w:rsidR="00D76E71" w:rsidRPr="00D76E71" w:rsidRDefault="00496A94" w:rsidP="00496A94">
      <w:pPr>
        <w:pStyle w:val="Heading2"/>
        <w:tabs>
          <w:tab w:val="left" w:pos="1035"/>
          <w:tab w:val="left" w:pos="6521"/>
        </w:tabs>
        <w:spacing w:line="276" w:lineRule="auto"/>
        <w:ind w:left="1014" w:hanging="654"/>
        <w:jc w:val="both"/>
        <w:rPr>
          <w:sz w:val="22"/>
          <w:szCs w:val="22"/>
        </w:rPr>
      </w:pPr>
      <w:r>
        <w:rPr>
          <w:sz w:val="22"/>
          <w:szCs w:val="22"/>
        </w:rPr>
        <w:t xml:space="preserve">1. </w:t>
      </w:r>
      <w:r w:rsidR="00D76E71" w:rsidRPr="00D76E71">
        <w:rPr>
          <w:sz w:val="22"/>
          <w:szCs w:val="22"/>
        </w:rPr>
        <w:t>Pengaruh Perputaran Kas Terhadap Profitabilitas Perusahaan</w:t>
      </w:r>
    </w:p>
    <w:p w14:paraId="3295E344" w14:textId="41BBE91D" w:rsidR="00D76E71" w:rsidRDefault="00256C69" w:rsidP="00256C69">
      <w:pPr>
        <w:pStyle w:val="Heading2"/>
        <w:tabs>
          <w:tab w:val="left" w:pos="1035"/>
          <w:tab w:val="left" w:pos="6521"/>
        </w:tabs>
        <w:spacing w:line="276" w:lineRule="auto"/>
        <w:ind w:left="590" w:firstLine="397"/>
        <w:jc w:val="both"/>
        <w:rPr>
          <w:b w:val="0"/>
          <w:bCs w:val="0"/>
          <w:sz w:val="22"/>
          <w:szCs w:val="22"/>
        </w:rPr>
      </w:pPr>
      <w:r>
        <w:rPr>
          <w:b w:val="0"/>
          <w:bCs w:val="0"/>
          <w:sz w:val="22"/>
          <w:szCs w:val="22"/>
        </w:rPr>
        <w:t>Dari</w:t>
      </w:r>
      <w:r w:rsidR="00D76E71" w:rsidRPr="00D76E71">
        <w:rPr>
          <w:b w:val="0"/>
          <w:bCs w:val="0"/>
          <w:sz w:val="22"/>
          <w:szCs w:val="22"/>
        </w:rPr>
        <w:t xml:space="preserve"> analisis yang </w:t>
      </w:r>
      <w:r>
        <w:rPr>
          <w:b w:val="0"/>
          <w:bCs w:val="0"/>
          <w:sz w:val="22"/>
          <w:szCs w:val="22"/>
        </w:rPr>
        <w:t>sudah</w:t>
      </w:r>
      <w:r w:rsidR="00D76E71" w:rsidRPr="00D76E71">
        <w:rPr>
          <w:b w:val="0"/>
          <w:bCs w:val="0"/>
          <w:sz w:val="22"/>
          <w:szCs w:val="22"/>
        </w:rPr>
        <w:t xml:space="preserve"> dilakukan, diperoleh </w:t>
      </w:r>
      <w:r>
        <w:rPr>
          <w:b w:val="0"/>
          <w:bCs w:val="0"/>
          <w:sz w:val="22"/>
          <w:szCs w:val="22"/>
        </w:rPr>
        <w:t>untuk</w:t>
      </w:r>
      <w:r w:rsidR="00D76E71" w:rsidRPr="00D76E71">
        <w:rPr>
          <w:b w:val="0"/>
          <w:bCs w:val="0"/>
          <w:sz w:val="22"/>
          <w:szCs w:val="22"/>
        </w:rPr>
        <w:t xml:space="preserve"> perputaran kas tidak berpengaruh signifika</w:t>
      </w:r>
      <w:r>
        <w:rPr>
          <w:b w:val="0"/>
          <w:bCs w:val="0"/>
          <w:sz w:val="22"/>
          <w:szCs w:val="22"/>
        </w:rPr>
        <w:t>n terhadap profitabilitas pada p</w:t>
      </w:r>
      <w:r w:rsidR="00D76E71" w:rsidRPr="00D76E71">
        <w:rPr>
          <w:b w:val="0"/>
          <w:bCs w:val="0"/>
          <w:sz w:val="22"/>
          <w:szCs w:val="22"/>
        </w:rPr>
        <w:t xml:space="preserve">erusahaan Semen Baturaja yang </w:t>
      </w:r>
      <w:r>
        <w:rPr>
          <w:b w:val="0"/>
          <w:bCs w:val="0"/>
          <w:sz w:val="22"/>
          <w:szCs w:val="22"/>
        </w:rPr>
        <w:t>tercatat</w:t>
      </w:r>
      <w:r w:rsidR="00D76E71" w:rsidRPr="00D76E71">
        <w:rPr>
          <w:b w:val="0"/>
          <w:bCs w:val="0"/>
          <w:sz w:val="22"/>
          <w:szCs w:val="22"/>
        </w:rPr>
        <w:t xml:space="preserve"> di IDX-MES BUMN. Melalui perhitungan yang telah dilakukan diperoleh dimana perputaran kas </w:t>
      </w:r>
      <w:r>
        <w:rPr>
          <w:b w:val="0"/>
          <w:bCs w:val="0"/>
          <w:sz w:val="22"/>
          <w:szCs w:val="22"/>
        </w:rPr>
        <w:t>mempunyai nilai t-Statistic 0.5047 serta nilai prob dengan besaran</w:t>
      </w:r>
      <w:r w:rsidR="00D76E71" w:rsidRPr="00D76E71">
        <w:rPr>
          <w:b w:val="0"/>
          <w:bCs w:val="0"/>
          <w:sz w:val="22"/>
          <w:szCs w:val="22"/>
        </w:rPr>
        <w:t xml:space="preserve"> 0.6175 (&gt;0.05)</w:t>
      </w:r>
      <w:r>
        <w:rPr>
          <w:b w:val="0"/>
          <w:bCs w:val="0"/>
          <w:sz w:val="22"/>
          <w:szCs w:val="22"/>
        </w:rPr>
        <w:t>, dengan demikian bisa diinterpretasikan</w:t>
      </w:r>
      <w:r w:rsidR="00D76E71" w:rsidRPr="00D76E71">
        <w:rPr>
          <w:b w:val="0"/>
          <w:bCs w:val="0"/>
          <w:sz w:val="22"/>
          <w:szCs w:val="22"/>
        </w:rPr>
        <w:t xml:space="preserve"> bahwa perputaran kas tidak berpengaruh segnifikan terhadap profitabilitas perusahaan semen bat</w:t>
      </w:r>
      <w:r>
        <w:rPr>
          <w:b w:val="0"/>
          <w:bCs w:val="0"/>
          <w:sz w:val="22"/>
          <w:szCs w:val="22"/>
        </w:rPr>
        <w:t>uraja yang tercatat</w:t>
      </w:r>
      <w:r w:rsidR="00D76E71" w:rsidRPr="00D76E71">
        <w:rPr>
          <w:b w:val="0"/>
          <w:bCs w:val="0"/>
          <w:sz w:val="22"/>
          <w:szCs w:val="22"/>
        </w:rPr>
        <w:t xml:space="preserve"> di IDX-MES BUMN. </w:t>
      </w:r>
      <w:r w:rsidR="00496A94">
        <w:rPr>
          <w:b w:val="0"/>
          <w:bCs w:val="0"/>
          <w:sz w:val="22"/>
          <w:szCs w:val="22"/>
        </w:rPr>
        <w:tab/>
      </w:r>
      <w:r w:rsidR="00D76E71" w:rsidRPr="00D76E71">
        <w:rPr>
          <w:b w:val="0"/>
          <w:bCs w:val="0"/>
          <w:sz w:val="22"/>
          <w:szCs w:val="22"/>
        </w:rPr>
        <w:t xml:space="preserve">Analisis di atas </w:t>
      </w:r>
      <w:r w:rsidR="00224712">
        <w:rPr>
          <w:b w:val="0"/>
          <w:bCs w:val="0"/>
          <w:sz w:val="22"/>
          <w:szCs w:val="22"/>
        </w:rPr>
        <w:t>memperlihatkan untuk</w:t>
      </w:r>
      <w:r w:rsidR="00D76E71" w:rsidRPr="00D76E71">
        <w:rPr>
          <w:b w:val="0"/>
          <w:bCs w:val="0"/>
          <w:sz w:val="22"/>
          <w:szCs w:val="22"/>
        </w:rPr>
        <w:t xml:space="preserve"> </w:t>
      </w:r>
      <w:r w:rsidR="00224712">
        <w:rPr>
          <w:b w:val="0"/>
          <w:bCs w:val="0"/>
          <w:sz w:val="22"/>
          <w:szCs w:val="22"/>
        </w:rPr>
        <w:t>stakeholder</w:t>
      </w:r>
      <w:r w:rsidR="00D76E71" w:rsidRPr="00D76E71">
        <w:rPr>
          <w:b w:val="0"/>
          <w:bCs w:val="0"/>
          <w:sz w:val="22"/>
          <w:szCs w:val="22"/>
        </w:rPr>
        <w:t xml:space="preserve"> </w:t>
      </w:r>
      <w:r w:rsidR="00224712">
        <w:rPr>
          <w:b w:val="0"/>
          <w:bCs w:val="0"/>
          <w:sz w:val="22"/>
          <w:szCs w:val="22"/>
        </w:rPr>
        <w:t>pada</w:t>
      </w:r>
      <w:r w:rsidR="00D76E71" w:rsidRPr="00D76E71">
        <w:rPr>
          <w:b w:val="0"/>
          <w:bCs w:val="0"/>
          <w:sz w:val="22"/>
          <w:szCs w:val="22"/>
        </w:rPr>
        <w:t xml:space="preserve"> perusahaan semen baturaja kurang efektif </w:t>
      </w:r>
      <w:r w:rsidR="00224712">
        <w:rPr>
          <w:b w:val="0"/>
          <w:bCs w:val="0"/>
          <w:sz w:val="22"/>
          <w:szCs w:val="22"/>
        </w:rPr>
        <w:t xml:space="preserve">perihal memanajemen </w:t>
      </w:r>
      <w:r w:rsidR="00D76E71" w:rsidRPr="00D76E71">
        <w:rPr>
          <w:b w:val="0"/>
          <w:bCs w:val="0"/>
          <w:sz w:val="22"/>
          <w:szCs w:val="22"/>
        </w:rPr>
        <w:t>kas yang</w:t>
      </w:r>
      <w:r w:rsidR="00224712">
        <w:rPr>
          <w:b w:val="0"/>
          <w:bCs w:val="0"/>
          <w:sz w:val="22"/>
          <w:szCs w:val="22"/>
        </w:rPr>
        <w:t xml:space="preserve"> ada</w:t>
      </w:r>
      <w:r w:rsidR="00D76E71" w:rsidRPr="00D76E71">
        <w:rPr>
          <w:b w:val="0"/>
          <w:bCs w:val="0"/>
          <w:sz w:val="22"/>
          <w:szCs w:val="22"/>
        </w:rPr>
        <w:t xml:space="preserve">, </w:t>
      </w:r>
      <w:r w:rsidR="00224712">
        <w:rPr>
          <w:b w:val="0"/>
          <w:bCs w:val="0"/>
          <w:sz w:val="22"/>
          <w:szCs w:val="22"/>
        </w:rPr>
        <w:t>dikarenakan</w:t>
      </w:r>
      <w:r w:rsidR="00D76E71" w:rsidRPr="00D76E71">
        <w:rPr>
          <w:b w:val="0"/>
          <w:bCs w:val="0"/>
          <w:sz w:val="22"/>
          <w:szCs w:val="22"/>
        </w:rPr>
        <w:t xml:space="preserve"> secara teoritis jika pengelolan perputaran kas efektif maka </w:t>
      </w:r>
      <w:r w:rsidR="00224712">
        <w:rPr>
          <w:b w:val="0"/>
          <w:bCs w:val="0"/>
          <w:sz w:val="22"/>
          <w:szCs w:val="22"/>
        </w:rPr>
        <w:t>tentu memiliki dampak</w:t>
      </w:r>
      <w:r w:rsidR="00D76E71" w:rsidRPr="00D76E71">
        <w:rPr>
          <w:b w:val="0"/>
          <w:bCs w:val="0"/>
          <w:sz w:val="22"/>
          <w:szCs w:val="22"/>
        </w:rPr>
        <w:t xml:space="preserve"> pada perputaran kas yang tinggi serta kondisi keuangan yang baik sehingga profitabilitas perusahaan pun meningkat. Hasil </w:t>
      </w:r>
      <w:r w:rsidR="00224712">
        <w:rPr>
          <w:b w:val="0"/>
          <w:bCs w:val="0"/>
          <w:sz w:val="22"/>
          <w:szCs w:val="22"/>
        </w:rPr>
        <w:t>riset</w:t>
      </w:r>
      <w:r w:rsidR="00D76E71" w:rsidRPr="00D76E71">
        <w:rPr>
          <w:b w:val="0"/>
          <w:bCs w:val="0"/>
          <w:sz w:val="22"/>
          <w:szCs w:val="22"/>
        </w:rPr>
        <w:t xml:space="preserve"> ini sesuai dengan </w:t>
      </w:r>
      <w:r w:rsidR="00224712">
        <w:rPr>
          <w:b w:val="0"/>
          <w:bCs w:val="0"/>
          <w:sz w:val="22"/>
          <w:szCs w:val="22"/>
        </w:rPr>
        <w:t xml:space="preserve">riset </w:t>
      </w:r>
      <w:r w:rsidR="00D76E71" w:rsidRPr="00D76E71">
        <w:rPr>
          <w:b w:val="0"/>
          <w:bCs w:val="0"/>
          <w:sz w:val="22"/>
          <w:szCs w:val="22"/>
        </w:rPr>
        <w:t xml:space="preserve">oleh </w:t>
      </w:r>
      <w:r w:rsidR="00224712">
        <w:rPr>
          <w:b w:val="0"/>
          <w:bCs w:val="0"/>
          <w:sz w:val="22"/>
          <w:szCs w:val="22"/>
        </w:rPr>
        <w:fldChar w:fldCharType="begin" w:fldLock="1"/>
      </w:r>
      <w:r w:rsidR="00224712">
        <w:rPr>
          <w:b w:val="0"/>
          <w:bCs w:val="0"/>
          <w:sz w:val="22"/>
          <w:szCs w:val="22"/>
        </w:rPr>
        <w:instrText>ADDIN CSL_CITATION {"citationItems":[{"id":"ITEM-1","itemData":{"abstract":"Reny Febriani. 022113290. Pengaruh Perputaran Kas Tehadap Profitabilitas pada Perusahaan Makanan dan Minuman yang terdaftar di Bursa Efek Indonesia Periode 2011-2015. Dibawah bimbingan Ketut Sunarta dan Dessy Herlisnawati. 2017. Profitabilitas merupakan hal yang sangat penting bagi perusahaan karena merupakan tujuan utama perusahaan. Besar kecilnya profitabilitas dapat mempengaruhi kondisi keuangan perusahaan. Untuk dapat mencapai tujuan tersebut perusahaan harus dapat mengelola kasnya dengan baik. Manajemen perusahaan dituntut untuk dapat memenejemen keuangan perusahaan dengan baik. Penelitian ini ditujukkan untuk mengetahui apakah terdapat pengaruh antara perputaran kas terhadap profitabilitas pada perusahaan makanan dan minuman yang terdaftar di Bursa Efek Indonesia. Penelitian mengenai pengaruh perputaran kas terhadap profitabilitas ini menggunakan data kuantitatif yang berupa laporan keuangan perusahaan makanan dan minuman yang terdaftar di Bursa Efek Indonesia selama 2011-2015. Dengan menggunakan purposive sampling, ada 3 perusahaan yang terpilih sebagai sampel penelitian. Metode penelitian kuantitatif statistik, analisis data menggunakan analisis regresi linier sederhana dengan menggunakan SPSS 21. Variabel independen adalah perputaran kas, sedangkan variabel dependen adalah profitabilitas yang diukur dengan return on assets dan net profit margin. Data yang dikumpulkan dievaluasi menggunakan uji asumsi klasik sebelum hipotesis dinilai dengan regresi linier sederhana, dan uji-t. Hasil penelitian menunjukkan bahwa perputaran kas tidak memiliki pengaruh yang signifikan terhadap profitabilitas. Berdasarkan hasil uji determinasi koefesien R2 menunjukkan pengaruh perputaran kas tehadap ROA sebesar 2,1%, sedangkan pengaruh perputaran kas terhadap NPM sebesar 9,7% sisanya dipengaruhi oleh vaiabel lain yang tidak diteliti. Saran yang penulis ingin sampaikan bagi perusahaan yaitu untuk meningkatkan nilai profitabilitasnya, karena profitabilitas merupakan hal yang dapat menarik minat investor untuk menanamkan modalnya. Bagi investor sebaiknya menganalisis rasio keuangan yang berhubungan dengan profitabilitas. Bagi peneliti selanjutnya diharapkan dapat menambah objek penelitian dengan memperpanjang periode penelitian dan menambah perusahaan dari sektor industri yang berbeda agar sampel yang diperoleh lebih akurat. Kata","author":[{"dropping-particle":"","family":"Febriani","given":"Reny","non-dropping-particle":"","parse-names":false,"suffix":""}],"container-title":"E-Jurnal","id":"ITEM-1","issued":{"date-parts":[["2017"]]},"page":"1-13","title":"Pengaruh Perputaran Kas terhadap Profitabilitas pada Perusahaan Makanan dan Minuman yang Terdaftar di BEI 2011-2015","type":"article-journal"},"uris":["http://www.mendeley.com/documents/?uuid=5fac1f70-ed17-4a73-800b-2b20252c0f48"]}],"mendeley":{"formattedCitation":"(Febriani, 2017)","manualFormatting":"Febriani (2017)","plainTextFormattedCitation":"(Febriani, 2017)","previouslyFormattedCitation":"(Febriani, 2017)"},"properties":{"noteIndex":0},"schema":"https://github.com/citation-style-language/schema/raw/master/csl-citation.json"}</w:instrText>
      </w:r>
      <w:r w:rsidR="00224712">
        <w:rPr>
          <w:b w:val="0"/>
          <w:bCs w:val="0"/>
          <w:sz w:val="22"/>
          <w:szCs w:val="22"/>
        </w:rPr>
        <w:fldChar w:fldCharType="separate"/>
      </w:r>
      <w:r w:rsidR="00224712">
        <w:rPr>
          <w:b w:val="0"/>
          <w:bCs w:val="0"/>
          <w:noProof/>
          <w:sz w:val="22"/>
          <w:szCs w:val="22"/>
        </w:rPr>
        <w:t>Febriani (</w:t>
      </w:r>
      <w:r w:rsidR="00224712" w:rsidRPr="00224712">
        <w:rPr>
          <w:b w:val="0"/>
          <w:bCs w:val="0"/>
          <w:noProof/>
          <w:sz w:val="22"/>
          <w:szCs w:val="22"/>
        </w:rPr>
        <w:t>2017)</w:t>
      </w:r>
      <w:r w:rsidR="00224712">
        <w:rPr>
          <w:b w:val="0"/>
          <w:bCs w:val="0"/>
          <w:sz w:val="22"/>
          <w:szCs w:val="22"/>
        </w:rPr>
        <w:fldChar w:fldCharType="end"/>
      </w:r>
      <w:r w:rsidR="00D76E71" w:rsidRPr="00D76E71">
        <w:rPr>
          <w:b w:val="0"/>
          <w:bCs w:val="0"/>
          <w:sz w:val="22"/>
          <w:szCs w:val="22"/>
        </w:rPr>
        <w:t xml:space="preserve"> </w:t>
      </w:r>
      <w:r w:rsidR="00224712">
        <w:rPr>
          <w:b w:val="0"/>
          <w:bCs w:val="0"/>
          <w:sz w:val="22"/>
          <w:szCs w:val="22"/>
        </w:rPr>
        <w:t>menjelaskan untuk</w:t>
      </w:r>
      <w:r w:rsidR="00D76E71" w:rsidRPr="00D76E71">
        <w:rPr>
          <w:b w:val="0"/>
          <w:bCs w:val="0"/>
          <w:sz w:val="22"/>
          <w:szCs w:val="22"/>
        </w:rPr>
        <w:t xml:space="preserve"> perputaran kas tidak </w:t>
      </w:r>
      <w:r w:rsidR="00224712">
        <w:rPr>
          <w:b w:val="0"/>
          <w:bCs w:val="0"/>
          <w:sz w:val="22"/>
          <w:szCs w:val="22"/>
        </w:rPr>
        <w:t>ber</w:t>
      </w:r>
      <w:r w:rsidR="00D76E71" w:rsidRPr="00D76E71">
        <w:rPr>
          <w:b w:val="0"/>
          <w:bCs w:val="0"/>
          <w:sz w:val="22"/>
          <w:szCs w:val="22"/>
        </w:rPr>
        <w:t xml:space="preserve">pengaruh signifikan terhadap profitabilitas. Namun berbanding terbalik dengan hasil penelitian oleh </w:t>
      </w:r>
      <w:r w:rsidR="00224712">
        <w:rPr>
          <w:b w:val="0"/>
          <w:bCs w:val="0"/>
          <w:sz w:val="22"/>
          <w:szCs w:val="22"/>
        </w:rPr>
        <w:fldChar w:fldCharType="begin" w:fldLock="1"/>
      </w:r>
      <w:r w:rsidR="00224712">
        <w:rPr>
          <w:b w:val="0"/>
          <w:bCs w:val="0"/>
          <w:sz w:val="22"/>
          <w:szCs w:val="22"/>
        </w:rPr>
        <w:instrText>ADDIN CSL_CITATION {"citationItems":[{"id":"ITEM-1","itemData":{"DOI":"10.37676/ekombis.v10i2.2530","ISSN":"2716-4411","abstract":"The purpose of this study was to determine how the effect of cash turnover and on profitability, either partially on Manufacturing companies listed on the Indonesia Stick Exchange in 2015-2020. The data used in this study used secondary data. The sample of this study was determined by purposive sampling, so that 42 samples of companies were obtained for 6 years of observation (2015-2020) with 252 observations. The data analysis technique used is data analysis. The first is descriptive statistics, classical assumption test, multiple regression analysis and Hypothesis testing. The results of the study partially show that cash turnover has a positive and significance value of 0,043 which is smaller than α = 0,05.","author":[{"dropping-particle":"","family":"Santuri","given":"Oktaviana","non-dropping-particle":"","parse-names":false,"suffix":""},{"dropping-particle":"","family":"Kuraesin","given":"Arlis Dewi","non-dropping-particle":"","parse-names":false,"suffix":""}],"container-title":"EKOMBIS REVIEW: Jurnal Ilmiah Ekonomi dan Bisnis","id":"ITEM-1","issue":"2","issued":{"date-parts":[["2022"]]},"page":"725-730","title":"Pengaruh Perputaran Kas Terhadap Profitabilitas Pada Perusahaan Manufaktur Yang Terdaftar Di Bursa Efek Indonesia (BEI) Periode 2015-2020","type":"article-journal","volume":"10"},"uris":["http://www.mendeley.com/documents/?uuid=3e8098d6-07df-4485-bf6e-f74c1cafefd5"]}],"mendeley":{"formattedCitation":"(Santuri &amp; Kuraesin, 2022)","manualFormatting":"Santuri &amp; Kuraesin, (2022)","plainTextFormattedCitation":"(Santuri &amp; Kuraesin, 2022)","previouslyFormattedCitation":"(Santuri &amp; Kuraesin, 2022)"},"properties":{"noteIndex":0},"schema":"https://github.com/citation-style-language/schema/raw/master/csl-citation.json"}</w:instrText>
      </w:r>
      <w:r w:rsidR="00224712">
        <w:rPr>
          <w:b w:val="0"/>
          <w:bCs w:val="0"/>
          <w:sz w:val="22"/>
          <w:szCs w:val="22"/>
        </w:rPr>
        <w:fldChar w:fldCharType="separate"/>
      </w:r>
      <w:r w:rsidR="00224712" w:rsidRPr="00224712">
        <w:rPr>
          <w:b w:val="0"/>
          <w:bCs w:val="0"/>
          <w:noProof/>
          <w:sz w:val="22"/>
          <w:szCs w:val="22"/>
        </w:rPr>
        <w:t xml:space="preserve">Santuri &amp; Kuraesin, </w:t>
      </w:r>
      <w:r w:rsidR="00224712">
        <w:rPr>
          <w:b w:val="0"/>
          <w:bCs w:val="0"/>
          <w:noProof/>
          <w:sz w:val="22"/>
          <w:szCs w:val="22"/>
        </w:rPr>
        <w:t>(</w:t>
      </w:r>
      <w:r w:rsidR="00224712" w:rsidRPr="00224712">
        <w:rPr>
          <w:b w:val="0"/>
          <w:bCs w:val="0"/>
          <w:noProof/>
          <w:sz w:val="22"/>
          <w:szCs w:val="22"/>
        </w:rPr>
        <w:t>2022)</w:t>
      </w:r>
      <w:r w:rsidR="00224712">
        <w:rPr>
          <w:b w:val="0"/>
          <w:bCs w:val="0"/>
          <w:sz w:val="22"/>
          <w:szCs w:val="22"/>
        </w:rPr>
        <w:fldChar w:fldCharType="end"/>
      </w:r>
      <w:r w:rsidR="00224712">
        <w:rPr>
          <w:b w:val="0"/>
          <w:bCs w:val="0"/>
          <w:sz w:val="22"/>
          <w:szCs w:val="22"/>
        </w:rPr>
        <w:t xml:space="preserve"> </w:t>
      </w:r>
      <w:r w:rsidR="00D76E71" w:rsidRPr="00D76E71">
        <w:rPr>
          <w:b w:val="0"/>
          <w:bCs w:val="0"/>
          <w:sz w:val="22"/>
          <w:szCs w:val="22"/>
        </w:rPr>
        <w:t xml:space="preserve">menyatakan </w:t>
      </w:r>
      <w:r w:rsidR="00224712">
        <w:rPr>
          <w:b w:val="0"/>
          <w:bCs w:val="0"/>
          <w:sz w:val="22"/>
          <w:szCs w:val="22"/>
        </w:rPr>
        <w:t>untuk</w:t>
      </w:r>
      <w:r w:rsidR="00D76E71" w:rsidRPr="00D76E71">
        <w:rPr>
          <w:b w:val="0"/>
          <w:bCs w:val="0"/>
          <w:sz w:val="22"/>
          <w:szCs w:val="22"/>
        </w:rPr>
        <w:t xml:space="preserve"> perputaran kas secara parsial </w:t>
      </w:r>
      <w:r w:rsidR="00224712">
        <w:rPr>
          <w:b w:val="0"/>
          <w:bCs w:val="0"/>
          <w:sz w:val="22"/>
          <w:szCs w:val="22"/>
        </w:rPr>
        <w:t>memiliki pengaruh positif serta</w:t>
      </w:r>
      <w:r w:rsidR="00D76E71" w:rsidRPr="00D76E71">
        <w:rPr>
          <w:b w:val="0"/>
          <w:bCs w:val="0"/>
          <w:sz w:val="22"/>
          <w:szCs w:val="22"/>
        </w:rPr>
        <w:t xml:space="preserve"> sig</w:t>
      </w:r>
      <w:r w:rsidR="00224712">
        <w:rPr>
          <w:b w:val="0"/>
          <w:bCs w:val="0"/>
          <w:sz w:val="22"/>
          <w:szCs w:val="22"/>
        </w:rPr>
        <w:t>nifikan terhadap profitabilitas.</w:t>
      </w:r>
    </w:p>
    <w:p w14:paraId="45F5913A" w14:textId="77777777" w:rsidR="00256C69" w:rsidRPr="00D76E71" w:rsidRDefault="00256C69" w:rsidP="00C608DE">
      <w:pPr>
        <w:pStyle w:val="Heading2"/>
        <w:tabs>
          <w:tab w:val="left" w:pos="1035"/>
          <w:tab w:val="left" w:pos="6521"/>
        </w:tabs>
        <w:spacing w:line="276" w:lineRule="auto"/>
        <w:ind w:left="590" w:firstLine="397"/>
        <w:jc w:val="both"/>
        <w:rPr>
          <w:b w:val="0"/>
          <w:bCs w:val="0"/>
          <w:sz w:val="22"/>
          <w:szCs w:val="22"/>
        </w:rPr>
      </w:pPr>
    </w:p>
    <w:p w14:paraId="5C3862CB" w14:textId="6058C99D" w:rsidR="00D76E71" w:rsidRPr="00D76E71" w:rsidRDefault="00496A94" w:rsidP="00496A94">
      <w:pPr>
        <w:pStyle w:val="EkomabisJudulSub4"/>
        <w:numPr>
          <w:ilvl w:val="0"/>
          <w:numId w:val="0"/>
        </w:numPr>
        <w:tabs>
          <w:tab w:val="left" w:pos="6521"/>
        </w:tabs>
        <w:spacing w:before="0" w:after="0" w:line="276" w:lineRule="auto"/>
        <w:ind w:left="1157" w:hanging="797"/>
        <w:rPr>
          <w:rFonts w:ascii="Times New Roman" w:hAnsi="Times New Roman" w:cs="Times New Roman"/>
        </w:rPr>
      </w:pPr>
      <w:r>
        <w:rPr>
          <w:rFonts w:ascii="Times New Roman" w:hAnsi="Times New Roman" w:cs="Times New Roman"/>
          <w:bCs/>
        </w:rPr>
        <w:t xml:space="preserve">2. </w:t>
      </w:r>
      <w:r w:rsidR="00D76E71" w:rsidRPr="00D76E71">
        <w:rPr>
          <w:rFonts w:ascii="Times New Roman" w:hAnsi="Times New Roman" w:cs="Times New Roman"/>
          <w:bCs/>
        </w:rPr>
        <w:t>Pengaruh P</w:t>
      </w:r>
      <w:r w:rsidR="00D76E71" w:rsidRPr="00D76E71">
        <w:rPr>
          <w:rFonts w:ascii="Times New Roman" w:hAnsi="Times New Roman" w:cs="Times New Roman"/>
        </w:rPr>
        <w:t>erputaran Hutang Terhadap Profitabilitas Perusahaan</w:t>
      </w:r>
    </w:p>
    <w:p w14:paraId="2D6F02E0" w14:textId="77777777" w:rsidR="00496A94" w:rsidRDefault="00D76E71" w:rsidP="00C608DE">
      <w:pPr>
        <w:pStyle w:val="Heading2"/>
        <w:tabs>
          <w:tab w:val="left" w:pos="1035"/>
          <w:tab w:val="left" w:pos="6521"/>
        </w:tabs>
        <w:spacing w:line="276" w:lineRule="auto"/>
        <w:ind w:left="590" w:firstLine="397"/>
        <w:jc w:val="both"/>
        <w:rPr>
          <w:b w:val="0"/>
        </w:rPr>
      </w:pPr>
      <w:r w:rsidRPr="00D76E71">
        <w:rPr>
          <w:b w:val="0"/>
        </w:rPr>
        <w:t xml:space="preserve">Berdasarkan analisis </w:t>
      </w:r>
      <w:r w:rsidR="00224712">
        <w:rPr>
          <w:b w:val="0"/>
        </w:rPr>
        <w:t>yang sudah dilaksanakan, didapatkan</w:t>
      </w:r>
      <w:r w:rsidRPr="00D76E71">
        <w:rPr>
          <w:b w:val="0"/>
        </w:rPr>
        <w:t xml:space="preserve"> bahwa perputaran hutang tidak berpengaruh signifikan terhadap profitabilitas pada Perusahaan Semen </w:t>
      </w:r>
      <w:r w:rsidRPr="00D76E71">
        <w:rPr>
          <w:b w:val="0"/>
        </w:rPr>
        <w:lastRenderedPageBreak/>
        <w:t xml:space="preserve">Baturaja yang terdaftar di IDX-MES BUMN. Melalui perhitungan yang telah dilakukan diperoleh dimana variabel perputaran hutang memiliki nilai t-Statistic sebesar 0.7973 dengan nilai prob. (signifikansi) sebesar 0.4317 (&gt;0.05) sehingga dapat disimpulkan bahwa perputaran hutang tidak berpengaruh segnifikan terhadap profitabilitas perusahaan semen baturaja yang terdaftar di IDX-MES BUMN. </w:t>
      </w:r>
    </w:p>
    <w:p w14:paraId="16B377AD" w14:textId="60EADEB7" w:rsidR="00D76E71" w:rsidRDefault="00D76E71" w:rsidP="00CE14BC">
      <w:pPr>
        <w:pStyle w:val="Heading2"/>
        <w:tabs>
          <w:tab w:val="left" w:pos="1035"/>
          <w:tab w:val="left" w:pos="6521"/>
        </w:tabs>
        <w:spacing w:line="276" w:lineRule="auto"/>
        <w:ind w:left="590" w:firstLine="490"/>
        <w:jc w:val="both"/>
        <w:rPr>
          <w:b w:val="0"/>
        </w:rPr>
      </w:pPr>
      <w:r w:rsidRPr="00D76E71">
        <w:rPr>
          <w:b w:val="0"/>
        </w:rPr>
        <w:t xml:space="preserve">Analisis di atas membuktikan bahwa pihak-pihak dalam perusahaan semen baturaja tersebut kurang efektif dalam mengelola hutang yang dimiliki, </w:t>
      </w:r>
      <w:r w:rsidR="00224712">
        <w:rPr>
          <w:b w:val="0"/>
        </w:rPr>
        <w:t>di</w:t>
      </w:r>
      <w:r w:rsidRPr="00D76E71">
        <w:rPr>
          <w:b w:val="0"/>
        </w:rPr>
        <w:t>karena</w:t>
      </w:r>
      <w:r w:rsidR="00224712">
        <w:rPr>
          <w:b w:val="0"/>
        </w:rPr>
        <w:t>kan secara teori</w:t>
      </w:r>
      <w:r w:rsidRPr="00D76E71">
        <w:rPr>
          <w:b w:val="0"/>
        </w:rPr>
        <w:t xml:space="preserve"> </w:t>
      </w:r>
      <w:r w:rsidR="00224712">
        <w:rPr>
          <w:b w:val="0"/>
        </w:rPr>
        <w:t>apabila</w:t>
      </w:r>
      <w:r w:rsidRPr="00D76E71">
        <w:rPr>
          <w:b w:val="0"/>
        </w:rPr>
        <w:t xml:space="preserve"> pengelolan hutang efektif maka akan berdampak pada perputaran hutang yang baik serta kondisi keuangan yang stabil sehingga profitabilitas </w:t>
      </w:r>
      <w:r w:rsidR="00224712">
        <w:rPr>
          <w:b w:val="0"/>
        </w:rPr>
        <w:t>emiten</w:t>
      </w:r>
      <w:r w:rsidRPr="00D76E71">
        <w:rPr>
          <w:b w:val="0"/>
        </w:rPr>
        <w:t xml:space="preserve"> pun meningkat. Hasil </w:t>
      </w:r>
      <w:r w:rsidR="00224712">
        <w:rPr>
          <w:b w:val="0"/>
        </w:rPr>
        <w:t>riset</w:t>
      </w:r>
      <w:r w:rsidRPr="00D76E71">
        <w:rPr>
          <w:b w:val="0"/>
        </w:rPr>
        <w:t xml:space="preserve"> ini </w:t>
      </w:r>
      <w:r w:rsidR="00224712">
        <w:rPr>
          <w:b w:val="0"/>
        </w:rPr>
        <w:t xml:space="preserve">searah dengan riset </w:t>
      </w:r>
      <w:r w:rsidRPr="00D76E71">
        <w:rPr>
          <w:b w:val="0"/>
        </w:rPr>
        <w:t>oleh</w:t>
      </w:r>
      <w:r w:rsidR="00224712">
        <w:rPr>
          <w:b w:val="0"/>
        </w:rPr>
        <w:t xml:space="preserve"> </w:t>
      </w:r>
      <w:r w:rsidR="00224712">
        <w:rPr>
          <w:b w:val="0"/>
        </w:rPr>
        <w:fldChar w:fldCharType="begin" w:fldLock="1"/>
      </w:r>
      <w:r w:rsidR="00317CDD">
        <w:rPr>
          <w:b w:val="0"/>
        </w:rPr>
        <w:instrText>ADDIN CSL_CITATION {"citationItems":[{"id":"ITEM-1","itemData":{"ISBN":"9781259584749","abstract":"Predicting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approach.","author":[{"dropping-particle":"","family":"Pancawati","given":"Ni Luh Putu Anom","non-dropping-particle":"","parse-names":false,"suffix":""}],"container-title":"Jurnal Kompetiti: Media Informasi Ekonomi Pembangunan, Manajemen dan Akuntansi","id":"ITEM-1","issue":"4","issued":{"date-parts":[["2018"]]},"page":"107-124","title":"Pengaruh Perputaran Aktiva, Piutang dan Hutang terhadap Profitabilitas PT.Bukti Uluwatu Villa Tbk","type":"article-journal","volume":"2"},"uris":["http://www.mendeley.com/documents/?uuid=c60f60a0-4b92-4b5a-b425-e8d6774c4571"]}],"mendeley":{"formattedCitation":"(Pancawati, 2018)","manualFormatting":"Pancawati (2018)","plainTextFormattedCitation":"(Pancawati, 2018)","previouslyFormattedCitation":"(Pancawati, 2018)"},"properties":{"noteIndex":0},"schema":"https://github.com/citation-style-language/schema/raw/master/csl-citation.json"}</w:instrText>
      </w:r>
      <w:r w:rsidR="00224712">
        <w:rPr>
          <w:b w:val="0"/>
        </w:rPr>
        <w:fldChar w:fldCharType="separate"/>
      </w:r>
      <w:r w:rsidR="00224712">
        <w:rPr>
          <w:b w:val="0"/>
          <w:noProof/>
        </w:rPr>
        <w:t>Pancawati (</w:t>
      </w:r>
      <w:r w:rsidR="00224712" w:rsidRPr="00224712">
        <w:rPr>
          <w:b w:val="0"/>
          <w:noProof/>
        </w:rPr>
        <w:t>2018)</w:t>
      </w:r>
      <w:r w:rsidR="00224712">
        <w:rPr>
          <w:b w:val="0"/>
        </w:rPr>
        <w:fldChar w:fldCharType="end"/>
      </w:r>
      <w:r w:rsidRPr="00D76E71">
        <w:rPr>
          <w:b w:val="0"/>
        </w:rPr>
        <w:t xml:space="preserve"> yang menyatakan bahwa perputaran hutang tidak </w:t>
      </w:r>
      <w:r w:rsidR="00317CDD">
        <w:rPr>
          <w:b w:val="0"/>
        </w:rPr>
        <w:t>memiliki pengaruh</w:t>
      </w:r>
      <w:r w:rsidRPr="00D76E71">
        <w:rPr>
          <w:b w:val="0"/>
        </w:rPr>
        <w:t xml:space="preserve"> signifikan terhadap profitabilitas PT. Bukit Uluwatu Villa Tbk</w:t>
      </w:r>
      <w:r w:rsidR="00317CDD">
        <w:rPr>
          <w:b w:val="0"/>
        </w:rPr>
        <w:t xml:space="preserve">. </w:t>
      </w:r>
      <w:r w:rsidRPr="00D76E71">
        <w:rPr>
          <w:b w:val="0"/>
        </w:rPr>
        <w:t>Namun berbanding terbalik dengan hasil penelitian oleh</w:t>
      </w:r>
      <w:r w:rsidR="00317CDD">
        <w:rPr>
          <w:b w:val="0"/>
        </w:rPr>
        <w:t xml:space="preserve"> </w:t>
      </w:r>
      <w:r w:rsidR="00317CDD">
        <w:rPr>
          <w:b w:val="0"/>
        </w:rPr>
        <w:fldChar w:fldCharType="begin" w:fldLock="1"/>
      </w:r>
      <w:r w:rsidR="00EA2EFC">
        <w:rPr>
          <w:b w:val="0"/>
        </w:rPr>
        <w:instrText>ADDIN CSL_CITATION {"citationItems":[{"id":"ITEM-1","itemData":{"author":[{"dropping-particle":"","family":"Lestari","given":"Ayu Yudiani","non-dropping-particle":"","parse-names":false,"suffix":""}],"container-title":"Jurnal Pajak dan Bisnis","id":"ITEM-1","issue":"1","issued":{"date-parts":[["2022"]]},"page":"15-18","title":"Rata-rata ROA Per Tahun","type":"article-journal","volume":"12"},"uris":["http://www.mendeley.com/documents/?uuid=1837dbf6-0872-437f-9db4-44256215e3bf"]}],"mendeley":{"formattedCitation":"(Lestari, 2022)","manualFormatting":"Lestari (2022)","plainTextFormattedCitation":"(Lestari, 2022)","previouslyFormattedCitation":"(Lestari, 2022)"},"properties":{"noteIndex":0},"schema":"https://github.com/citation-style-language/schema/raw/master/csl-citation.json"}</w:instrText>
      </w:r>
      <w:r w:rsidR="00317CDD">
        <w:rPr>
          <w:b w:val="0"/>
        </w:rPr>
        <w:fldChar w:fldCharType="separate"/>
      </w:r>
      <w:r w:rsidR="00317CDD">
        <w:rPr>
          <w:b w:val="0"/>
          <w:noProof/>
        </w:rPr>
        <w:t>Lestari (</w:t>
      </w:r>
      <w:r w:rsidR="00317CDD" w:rsidRPr="00317CDD">
        <w:rPr>
          <w:b w:val="0"/>
          <w:noProof/>
        </w:rPr>
        <w:t>2022)</w:t>
      </w:r>
      <w:r w:rsidR="00317CDD">
        <w:rPr>
          <w:b w:val="0"/>
        </w:rPr>
        <w:fldChar w:fldCharType="end"/>
      </w:r>
      <w:r w:rsidRPr="00D76E71">
        <w:rPr>
          <w:b w:val="0"/>
        </w:rPr>
        <w:t xml:space="preserve"> menyatakan bahwa perputaran hutang berpengaruh terhadap profitabilitas pada perusahaa</w:t>
      </w:r>
      <w:r w:rsidR="00317CDD">
        <w:rPr>
          <w:b w:val="0"/>
        </w:rPr>
        <w:t>n farmasi yang terdaftar di BEI.</w:t>
      </w:r>
    </w:p>
    <w:p w14:paraId="78D14A0A" w14:textId="77777777" w:rsidR="00256C69" w:rsidRPr="00D76E71" w:rsidRDefault="00256C69" w:rsidP="00C608DE">
      <w:pPr>
        <w:pStyle w:val="Heading2"/>
        <w:tabs>
          <w:tab w:val="left" w:pos="1035"/>
          <w:tab w:val="left" w:pos="6521"/>
        </w:tabs>
        <w:spacing w:line="276" w:lineRule="auto"/>
        <w:ind w:left="590" w:firstLine="397"/>
        <w:jc w:val="both"/>
        <w:rPr>
          <w:b w:val="0"/>
          <w:bCs w:val="0"/>
        </w:rPr>
      </w:pPr>
    </w:p>
    <w:p w14:paraId="52AFEEF2" w14:textId="6248363C" w:rsidR="00D76E71" w:rsidRPr="00D76E71" w:rsidRDefault="00496A94" w:rsidP="00496A94">
      <w:pPr>
        <w:pStyle w:val="EkomabisJudulSub4"/>
        <w:numPr>
          <w:ilvl w:val="0"/>
          <w:numId w:val="0"/>
        </w:numPr>
        <w:tabs>
          <w:tab w:val="left" w:pos="6521"/>
        </w:tabs>
        <w:spacing w:before="0" w:after="0" w:line="276" w:lineRule="auto"/>
        <w:ind w:left="1157" w:hanging="797"/>
        <w:rPr>
          <w:rFonts w:ascii="Times New Roman" w:hAnsi="Times New Roman" w:cs="Times New Roman"/>
        </w:rPr>
      </w:pPr>
      <w:r>
        <w:rPr>
          <w:rFonts w:ascii="Times New Roman" w:hAnsi="Times New Roman" w:cs="Times New Roman"/>
        </w:rPr>
        <w:t xml:space="preserve">3. </w:t>
      </w:r>
      <w:r w:rsidR="00D76E71" w:rsidRPr="00D76E71">
        <w:rPr>
          <w:rFonts w:ascii="Times New Roman" w:hAnsi="Times New Roman" w:cs="Times New Roman"/>
        </w:rPr>
        <w:t>Pengaruh Perputaran Piutang Terhadap Profitabilitas Perusahaan</w:t>
      </w:r>
    </w:p>
    <w:p w14:paraId="59A1B449" w14:textId="77777777" w:rsidR="00496A94" w:rsidRDefault="00D76E71" w:rsidP="002D2321">
      <w:pPr>
        <w:pStyle w:val="Heading2"/>
        <w:tabs>
          <w:tab w:val="left" w:pos="1035"/>
          <w:tab w:val="left" w:pos="6521"/>
        </w:tabs>
        <w:spacing w:line="276" w:lineRule="auto"/>
        <w:ind w:left="590" w:firstLine="397"/>
        <w:jc w:val="both"/>
        <w:rPr>
          <w:b w:val="0"/>
        </w:rPr>
      </w:pPr>
      <w:r w:rsidRPr="00D76E71">
        <w:rPr>
          <w:b w:val="0"/>
        </w:rPr>
        <w:t xml:space="preserve">Berdasarkan analisis </w:t>
      </w:r>
      <w:r w:rsidR="00317CDD">
        <w:rPr>
          <w:b w:val="0"/>
        </w:rPr>
        <w:t>yang dilaksanakan</w:t>
      </w:r>
      <w:r w:rsidRPr="00D76E71">
        <w:rPr>
          <w:b w:val="0"/>
        </w:rPr>
        <w:t xml:space="preserve">, </w:t>
      </w:r>
      <w:r w:rsidR="00317CDD">
        <w:rPr>
          <w:b w:val="0"/>
        </w:rPr>
        <w:t>didapatkan</w:t>
      </w:r>
      <w:r w:rsidRPr="00D76E71">
        <w:rPr>
          <w:b w:val="0"/>
        </w:rPr>
        <w:t xml:space="preserve"> bahwa perputaran piutang </w:t>
      </w:r>
      <w:r w:rsidR="00317CDD">
        <w:rPr>
          <w:b w:val="0"/>
        </w:rPr>
        <w:t xml:space="preserve">memiliki </w:t>
      </w:r>
      <w:r w:rsidRPr="00D76E71">
        <w:rPr>
          <w:b w:val="0"/>
        </w:rPr>
        <w:t xml:space="preserve">pengaruh signifikan terhadap profitabilitas pada Perusahaan </w:t>
      </w:r>
      <w:r w:rsidR="00317CDD">
        <w:rPr>
          <w:b w:val="0"/>
        </w:rPr>
        <w:t>Semen Baturaja yang tercatat</w:t>
      </w:r>
      <w:r w:rsidRPr="00D76E71">
        <w:rPr>
          <w:b w:val="0"/>
        </w:rPr>
        <w:t xml:space="preserve"> di IDX-MES BUMN. Melalui perhitungan yang telah dilakukan diperoleh dimana variabel perputaran piutang memiliki nilai </w:t>
      </w:r>
      <w:r w:rsidRPr="00317CDD">
        <w:rPr>
          <w:b w:val="0"/>
          <w:i/>
        </w:rPr>
        <w:t>t-Statistic</w:t>
      </w:r>
      <w:r w:rsidR="00317CDD">
        <w:rPr>
          <w:b w:val="0"/>
        </w:rPr>
        <w:t xml:space="preserve"> </w:t>
      </w:r>
      <w:r w:rsidRPr="00D76E71">
        <w:rPr>
          <w:b w:val="0"/>
        </w:rPr>
        <w:t xml:space="preserve">3.4143 </w:t>
      </w:r>
      <w:r w:rsidR="00317CDD">
        <w:rPr>
          <w:b w:val="0"/>
        </w:rPr>
        <w:t xml:space="preserve">serta nilai prob </w:t>
      </w:r>
      <w:r w:rsidRPr="00D76E71">
        <w:rPr>
          <w:b w:val="0"/>
        </w:rPr>
        <w:t xml:space="preserve">0.0019 (&lt;0.05) </w:t>
      </w:r>
      <w:r w:rsidR="00317CDD">
        <w:rPr>
          <w:b w:val="0"/>
        </w:rPr>
        <w:t>dengan demikian bisa</w:t>
      </w:r>
      <w:r w:rsidRPr="00D76E71">
        <w:rPr>
          <w:b w:val="0"/>
        </w:rPr>
        <w:t xml:space="preserve"> disimpulkan </w:t>
      </w:r>
      <w:r w:rsidR="00317CDD">
        <w:rPr>
          <w:b w:val="0"/>
        </w:rPr>
        <w:t>untuk</w:t>
      </w:r>
      <w:r w:rsidRPr="00D76E71">
        <w:rPr>
          <w:b w:val="0"/>
        </w:rPr>
        <w:t xml:space="preserve"> p</w:t>
      </w:r>
      <w:r w:rsidR="00317CDD">
        <w:rPr>
          <w:b w:val="0"/>
        </w:rPr>
        <w:t>erputaran piutang berpengaruh si</w:t>
      </w:r>
      <w:r w:rsidRPr="00D76E71">
        <w:rPr>
          <w:b w:val="0"/>
        </w:rPr>
        <w:t>gnifikan terhadap profitabilitas perusaha</w:t>
      </w:r>
      <w:r w:rsidR="00317CDD">
        <w:rPr>
          <w:b w:val="0"/>
        </w:rPr>
        <w:t>an semen baturaja yang tercatat</w:t>
      </w:r>
      <w:r w:rsidRPr="00D76E71">
        <w:rPr>
          <w:b w:val="0"/>
        </w:rPr>
        <w:t xml:space="preserve"> di IDX-MES BUMN. Analisis di atas membuktikan bahwa perusahaan semen baturaja mampu mengelola dan memperkirakan piutang yang mungkin tidak tertagih dengan baik sehingga perusahaan tetap dapat menghasilkan profit. </w:t>
      </w:r>
    </w:p>
    <w:p w14:paraId="55B3D817" w14:textId="06111D67" w:rsidR="00256C69" w:rsidRDefault="00D76E71" w:rsidP="002D2321">
      <w:pPr>
        <w:pStyle w:val="Heading2"/>
        <w:tabs>
          <w:tab w:val="left" w:pos="1035"/>
          <w:tab w:val="left" w:pos="6521"/>
        </w:tabs>
        <w:spacing w:line="276" w:lineRule="auto"/>
        <w:ind w:left="590" w:firstLine="397"/>
        <w:jc w:val="both"/>
        <w:rPr>
          <w:b w:val="0"/>
        </w:rPr>
      </w:pPr>
      <w:r w:rsidRPr="00D76E71">
        <w:rPr>
          <w:b w:val="0"/>
        </w:rPr>
        <w:t xml:space="preserve">Hasil penelitian ini sesuai dengan penelitian yang dilakukan oleh </w:t>
      </w:r>
      <w:r w:rsidR="00EA2EFC">
        <w:rPr>
          <w:b w:val="0"/>
        </w:rPr>
        <w:fldChar w:fldCharType="begin" w:fldLock="1"/>
      </w:r>
      <w:r w:rsidR="00EA2EFC">
        <w:rPr>
          <w:b w:val="0"/>
        </w:rPr>
        <w:instrText>ADDIN CSL_CITATION {"citationItems":[{"id":"ITEM-1","itemData":{"DOI":"10.22437/jmk.v11i01.14825","ISSN":"2252-8636","abstract":"Abstrak\r Berdasarkan kegiatan penelitian tersebut, dalam penelitian ini bertujuan untuk mengetahui pengaruh perputaran piutang terhadap profitabilitas pada perusahaan otomotif dengan studi kasus PT. Astra Otoparts, Tbk pada tahun 2018-2019. Berdasarkan data laporan keuangan yang berasal dari PT. Astra Otoparts, Tbk yang menjadi bagian dari bursa efek periode 2018-2019. Metode dalam penelitian ini adalah metode kuantitatif komparatif dimana didalam aspek tersebut akan mengangkat suatu relasi yang bersifat adanya penyebab serta dampak yang ditimbulkan terhadap masing-masing variabel yang digunakan dalam proses penelitian, variabel x dalam penelitian ini yaitu perputaran piutang dan variabel y yaitu profitabilitas. Berdasarkan hasil analisis menjelaskan bahwa perputaran piutang memiliki pengaruh positif dan signifikan terhadap return on asset, yang artinya jika perputaran piutang mengalami peningkatan maka akan sebanding lurur dengan peningkatan return on asset. Perputaran piutang memiliki hubungan dan pengaruh yang kuat terhadap return on asset sebesar 92.7% dan sisanya 7.3% adalah faktor lain.","author":[{"dropping-particle":"","family":"Setyo Hadi","given":"Ukky Rizal","non-dropping-particle":"","parse-names":false,"suffix":""},{"dropping-particle":"","family":"Yusuf","given":"Ramayani","non-dropping-particle":"","parse-names":false,"suffix":""}],"container-title":"Jurnal Manajemen Terapan dan Keuangan","id":"ITEM-1","issue":"01","issued":{"date-parts":[["2022"]]},"page":"1-12","title":"Pengaruh Perputaran Piutang Terhadap Profitabilitas Pada Perusahaan Otomotif (Studi Kasus Pt. Astra Otoparts, Tbk Periode 2018-2019)","type":"article-journal","volume":"11"},"uris":["http://www.mendeley.com/documents/?uuid=e855e5f4-e75e-40a9-aa6f-85d2416ad3ca"]}],"mendeley":{"formattedCitation":"(Setyo Hadi &amp; Yusuf, 2022)","manualFormatting":"Setyo Hadi &amp; Yusuf (2022)","plainTextFormattedCitation":"(Setyo Hadi &amp; Yusuf, 2022)","previouslyFormattedCitation":"(Setyo Hadi &amp; Yusuf, 2022)"},"properties":{"noteIndex":0},"schema":"https://github.com/citation-style-language/schema/raw/master/csl-citation.json"}</w:instrText>
      </w:r>
      <w:r w:rsidR="00EA2EFC">
        <w:rPr>
          <w:b w:val="0"/>
        </w:rPr>
        <w:fldChar w:fldCharType="separate"/>
      </w:r>
      <w:r w:rsidR="00EA2EFC">
        <w:rPr>
          <w:b w:val="0"/>
          <w:noProof/>
        </w:rPr>
        <w:t>Setyo Hadi &amp; Yusuf (</w:t>
      </w:r>
      <w:r w:rsidR="00EA2EFC" w:rsidRPr="00EA2EFC">
        <w:rPr>
          <w:b w:val="0"/>
          <w:noProof/>
        </w:rPr>
        <w:t>2022)</w:t>
      </w:r>
      <w:r w:rsidR="00EA2EFC">
        <w:rPr>
          <w:b w:val="0"/>
        </w:rPr>
        <w:fldChar w:fldCharType="end"/>
      </w:r>
      <w:r w:rsidRPr="00D76E71">
        <w:rPr>
          <w:b w:val="0"/>
        </w:rPr>
        <w:t xml:space="preserve"> yang menyatakan </w:t>
      </w:r>
      <w:r w:rsidR="00EA2EFC">
        <w:rPr>
          <w:b w:val="0"/>
        </w:rPr>
        <w:t>untuk</w:t>
      </w:r>
      <w:r w:rsidRPr="00D76E71">
        <w:rPr>
          <w:b w:val="0"/>
        </w:rPr>
        <w:t xml:space="preserve"> perputaran piutang </w:t>
      </w:r>
      <w:r w:rsidR="00EA2EFC">
        <w:rPr>
          <w:b w:val="0"/>
        </w:rPr>
        <w:t>memiliki pengaruh positif serta</w:t>
      </w:r>
      <w:r w:rsidRPr="00D76E71">
        <w:rPr>
          <w:b w:val="0"/>
        </w:rPr>
        <w:t xml:space="preserve"> signifikan terhadap profitabilitas</w:t>
      </w:r>
      <w:r w:rsidR="00EA2EFC">
        <w:rPr>
          <w:b w:val="0"/>
        </w:rPr>
        <w:t>.</w:t>
      </w:r>
      <w:r w:rsidRPr="00D76E71">
        <w:rPr>
          <w:b w:val="0"/>
        </w:rPr>
        <w:t xml:space="preserve"> </w:t>
      </w:r>
      <w:r w:rsidR="00EA2EFC">
        <w:rPr>
          <w:b w:val="0"/>
        </w:rPr>
        <w:t xml:space="preserve">Berbeda pada riset yang dilakukan oleh </w:t>
      </w:r>
      <w:r w:rsidR="00EA2EFC">
        <w:rPr>
          <w:b w:val="0"/>
        </w:rPr>
        <w:fldChar w:fldCharType="begin" w:fldLock="1"/>
      </w:r>
      <w:r w:rsidR="003853B3">
        <w:rPr>
          <w:b w:val="0"/>
        </w:rPr>
        <w:instrText>ADDIN CSL_CITATION {"citationItems":[{"id":"ITEM-1","itemData":{"DOI":"10.25139/jiabi.v5i2.4854","ISSN":"2581-124X","abstract":"There are several objectives in this study, including: To find out and analyze the effect of receivable turnover and inventory turnover partially on profitability in food and beverage sub-sector companies listed on the Indonesia Stock Exchange for the period 2016-2020. And also to find out and analyze the effect of receivable turnover and inventory turnover simultaneously on profitability in food and beverage sub-sector companies listed on the Indonesia Stock Exchange for the period 2016-2020.\r The sample in this study was the financial statements on 9 (Nine) food and beverage sub-sector companies listed on the Indonesia Stock Exchange for the period 2016-2020 which amounted to 45 financial statements selected using purposive sampling techniques. The data used is secondary data taken from www.idx.co.id data. This study uses quantitative methods with multiple regression analysis techniques assisted by using the SPSS (Statistical Product and Service Solution) application program version 20.\r The results of the first t test proved that the hypothesis partially had no effect on independent variables i.e. the variable turnover of receivables to profitability was not proven to be true. While the results of the second t test proved that the hypothesis partially affects independent variables, namely inventory turnover to profitability is proven to be true. And the results of regression analysis from the F test showed that simultaneously or together there was an influence between the variable turnover of receivables and inventory turnover affecting profitability in food and beverage sub-sector companies listed on the Indonesia Stock Exchange.","author":[{"dropping-particle":"","family":"Masrifah","given":"Fa’issa Barokatin","non-dropping-particle":"","parse-names":false,"suffix":""},{"dropping-particle":"","family":"Friyanto","given":"Friyanto","non-dropping-particle":"","parse-names":false,"suffix":""},{"dropping-particle":"","family":"Saifuddin","given":"Saifuddin","non-dropping-particle":"","parse-names":false,"suffix":""}],"container-title":"Jurnal Ilmiah Administrasi Bisnis dan Inovasi","id":"ITEM-1","issue":"2","issued":{"date-parts":[["2022"]]},"page":"143-154","title":"Pengaruh Perputaran Piutang Dan Perputaran Persediaan Terhadap Profitabilitas","type":"article-journal","volume":"5"},"uris":["http://www.mendeley.com/documents/?uuid=44a43a6d-2c0f-411a-b3d6-01a522459887"]}],"mendeley":{"formattedCitation":"(Masrifah et al., 2022)","manualFormatting":"Masrifah et al., (2022)","plainTextFormattedCitation":"(Masrifah et al., 2022)","previouslyFormattedCitation":"(Masrifah et al., 2022)"},"properties":{"noteIndex":0},"schema":"https://github.com/citation-style-language/schema/raw/master/csl-citation.json"}</w:instrText>
      </w:r>
      <w:r w:rsidR="00EA2EFC">
        <w:rPr>
          <w:b w:val="0"/>
        </w:rPr>
        <w:fldChar w:fldCharType="separate"/>
      </w:r>
      <w:r w:rsidR="00EA2EFC" w:rsidRPr="00EA2EFC">
        <w:rPr>
          <w:b w:val="0"/>
          <w:noProof/>
        </w:rPr>
        <w:t xml:space="preserve">Masrifah et al., </w:t>
      </w:r>
      <w:r w:rsidR="00EA2EFC">
        <w:rPr>
          <w:b w:val="0"/>
          <w:noProof/>
        </w:rPr>
        <w:t>(</w:t>
      </w:r>
      <w:r w:rsidR="00EA2EFC" w:rsidRPr="00EA2EFC">
        <w:rPr>
          <w:b w:val="0"/>
          <w:noProof/>
        </w:rPr>
        <w:t>2022)</w:t>
      </w:r>
      <w:r w:rsidR="00EA2EFC">
        <w:rPr>
          <w:b w:val="0"/>
        </w:rPr>
        <w:fldChar w:fldCharType="end"/>
      </w:r>
      <w:r w:rsidR="00EA2EFC">
        <w:rPr>
          <w:b w:val="0"/>
        </w:rPr>
        <w:t xml:space="preserve">, </w:t>
      </w:r>
      <w:r w:rsidRPr="00D76E71">
        <w:rPr>
          <w:b w:val="0"/>
        </w:rPr>
        <w:t xml:space="preserve">menyatakan </w:t>
      </w:r>
      <w:r w:rsidR="00EA2EFC">
        <w:rPr>
          <w:b w:val="0"/>
        </w:rPr>
        <w:t>untuk</w:t>
      </w:r>
      <w:r w:rsidRPr="00D76E71">
        <w:rPr>
          <w:b w:val="0"/>
        </w:rPr>
        <w:t xml:space="preserve"> perputaran piutang tidak </w:t>
      </w:r>
      <w:r w:rsidR="00EA2EFC">
        <w:rPr>
          <w:b w:val="0"/>
        </w:rPr>
        <w:t xml:space="preserve">memiliki </w:t>
      </w:r>
      <w:r w:rsidRPr="00D76E71">
        <w:rPr>
          <w:b w:val="0"/>
        </w:rPr>
        <w:t>pengaruh terhadap profitabilitas pada perusahaan-perusahaan industri barang kons</w:t>
      </w:r>
      <w:r w:rsidR="00EA2EFC">
        <w:rPr>
          <w:b w:val="0"/>
        </w:rPr>
        <w:t>umsi sektor makanan dan minuman.</w:t>
      </w:r>
    </w:p>
    <w:p w14:paraId="42EB70FA" w14:textId="77777777" w:rsidR="002D2321" w:rsidRPr="002D2321" w:rsidRDefault="002D2321" w:rsidP="002D2321">
      <w:pPr>
        <w:pStyle w:val="Heading2"/>
        <w:tabs>
          <w:tab w:val="left" w:pos="1035"/>
          <w:tab w:val="left" w:pos="6521"/>
        </w:tabs>
        <w:spacing w:line="276" w:lineRule="auto"/>
        <w:ind w:left="590" w:firstLine="397"/>
        <w:jc w:val="both"/>
        <w:rPr>
          <w:b w:val="0"/>
        </w:rPr>
      </w:pPr>
    </w:p>
    <w:p w14:paraId="359F442D" w14:textId="32AE74F5" w:rsidR="00D76E71" w:rsidRPr="00D76E71" w:rsidRDefault="00CE14BC" w:rsidP="00CE14BC">
      <w:pPr>
        <w:pStyle w:val="EkomabisJudulSub4"/>
        <w:numPr>
          <w:ilvl w:val="0"/>
          <w:numId w:val="0"/>
        </w:numPr>
        <w:tabs>
          <w:tab w:val="left" w:pos="6521"/>
        </w:tabs>
        <w:spacing w:before="0" w:after="0" w:line="276" w:lineRule="auto"/>
        <w:ind w:left="1157" w:hanging="797"/>
        <w:rPr>
          <w:rFonts w:ascii="Times New Roman" w:hAnsi="Times New Roman" w:cs="Times New Roman"/>
        </w:rPr>
      </w:pPr>
      <w:r>
        <w:rPr>
          <w:rFonts w:ascii="Times New Roman" w:hAnsi="Times New Roman" w:cs="Times New Roman"/>
        </w:rPr>
        <w:t xml:space="preserve">4. </w:t>
      </w:r>
      <w:r w:rsidR="00D76E71" w:rsidRPr="00D76E71">
        <w:rPr>
          <w:rFonts w:ascii="Times New Roman" w:hAnsi="Times New Roman" w:cs="Times New Roman"/>
        </w:rPr>
        <w:t>Pengaruh Perputaran Persediaan Terhadap Profitabilitas Perusahaan</w:t>
      </w:r>
    </w:p>
    <w:p w14:paraId="28D39A6B" w14:textId="36223C3E" w:rsidR="00D76E71" w:rsidRDefault="002D2321" w:rsidP="00C608DE">
      <w:pPr>
        <w:pStyle w:val="Heading2"/>
        <w:tabs>
          <w:tab w:val="left" w:pos="1035"/>
          <w:tab w:val="left" w:pos="6521"/>
        </w:tabs>
        <w:spacing w:line="276" w:lineRule="auto"/>
        <w:ind w:left="590" w:firstLine="397"/>
        <w:jc w:val="both"/>
        <w:rPr>
          <w:b w:val="0"/>
        </w:rPr>
      </w:pPr>
      <w:r>
        <w:rPr>
          <w:b w:val="0"/>
        </w:rPr>
        <w:t>Dari perolehan hasil dan analisis</w:t>
      </w:r>
      <w:r w:rsidR="00D76E71" w:rsidRPr="00D76E71">
        <w:rPr>
          <w:b w:val="0"/>
        </w:rPr>
        <w:t xml:space="preserve">, </w:t>
      </w:r>
      <w:r>
        <w:rPr>
          <w:b w:val="0"/>
        </w:rPr>
        <w:t>didapatkan</w:t>
      </w:r>
      <w:r w:rsidR="00D76E71" w:rsidRPr="00D76E71">
        <w:rPr>
          <w:b w:val="0"/>
        </w:rPr>
        <w:t xml:space="preserve"> bahwa perputaran persediaan tidak </w:t>
      </w:r>
      <w:r>
        <w:rPr>
          <w:b w:val="0"/>
        </w:rPr>
        <w:t xml:space="preserve">memiliki </w:t>
      </w:r>
      <w:r w:rsidR="00D76E71" w:rsidRPr="00D76E71">
        <w:rPr>
          <w:b w:val="0"/>
        </w:rPr>
        <w:t>pengaruh signifikan terhadap profitabilitas pada Perusaha</w:t>
      </w:r>
      <w:r>
        <w:rPr>
          <w:b w:val="0"/>
        </w:rPr>
        <w:t>an Semen Baturaja yang tercatat</w:t>
      </w:r>
      <w:r w:rsidR="00D76E71" w:rsidRPr="00D76E71">
        <w:rPr>
          <w:b w:val="0"/>
        </w:rPr>
        <w:t xml:space="preserve"> di IDX-MES BUMN. Melalui perhitungan yang telah dilakukan diperoleh dimana variabel perputaran persediaan memiliki nilai </w:t>
      </w:r>
      <w:r>
        <w:rPr>
          <w:b w:val="0"/>
          <w:i/>
        </w:rPr>
        <w:t>t-Statistic</w:t>
      </w:r>
      <w:r>
        <w:rPr>
          <w:b w:val="0"/>
        </w:rPr>
        <w:t xml:space="preserve"> </w:t>
      </w:r>
      <w:r w:rsidR="00D76E71" w:rsidRPr="00D76E71">
        <w:rPr>
          <w:b w:val="0"/>
        </w:rPr>
        <w:t xml:space="preserve">-1.359 </w:t>
      </w:r>
      <w:r>
        <w:rPr>
          <w:b w:val="0"/>
        </w:rPr>
        <w:t xml:space="preserve">serta nilai prob </w:t>
      </w:r>
      <w:r w:rsidR="00D76E71" w:rsidRPr="00D76E71">
        <w:rPr>
          <w:b w:val="0"/>
        </w:rPr>
        <w:t xml:space="preserve">0.1845 (&gt;0.05) </w:t>
      </w:r>
      <w:r>
        <w:rPr>
          <w:b w:val="0"/>
        </w:rPr>
        <w:t>dengan demikian bisa</w:t>
      </w:r>
      <w:r w:rsidR="00D76E71" w:rsidRPr="00D76E71">
        <w:rPr>
          <w:b w:val="0"/>
        </w:rPr>
        <w:t xml:space="preserve"> disimpulkan </w:t>
      </w:r>
      <w:r>
        <w:rPr>
          <w:b w:val="0"/>
        </w:rPr>
        <w:t>untuk</w:t>
      </w:r>
      <w:r w:rsidR="00D76E71" w:rsidRPr="00D76E71">
        <w:rPr>
          <w:b w:val="0"/>
        </w:rPr>
        <w:t xml:space="preserve"> perputaran persediaan tidak </w:t>
      </w:r>
      <w:r w:rsidR="003853B3">
        <w:rPr>
          <w:b w:val="0"/>
        </w:rPr>
        <w:t>mempunyai pengaruh si</w:t>
      </w:r>
      <w:r w:rsidR="00D76E71" w:rsidRPr="00D76E71">
        <w:rPr>
          <w:b w:val="0"/>
        </w:rPr>
        <w:t>gnifikan terhadap profitabilitas perusaha</w:t>
      </w:r>
      <w:r w:rsidR="003853B3">
        <w:rPr>
          <w:b w:val="0"/>
        </w:rPr>
        <w:t>an semen baturaja yang tercatat</w:t>
      </w:r>
      <w:r w:rsidR="00D76E71" w:rsidRPr="00D76E71">
        <w:rPr>
          <w:b w:val="0"/>
        </w:rPr>
        <w:t xml:space="preserve"> di IDX-MES BUMN. Analisis di atas </w:t>
      </w:r>
      <w:r w:rsidR="003853B3">
        <w:rPr>
          <w:b w:val="0"/>
        </w:rPr>
        <w:t>memperlihatkan untuk stakeholder</w:t>
      </w:r>
      <w:r w:rsidR="00D76E71" w:rsidRPr="00D76E71">
        <w:rPr>
          <w:b w:val="0"/>
        </w:rPr>
        <w:t xml:space="preserve"> </w:t>
      </w:r>
      <w:r w:rsidR="003853B3">
        <w:rPr>
          <w:b w:val="0"/>
        </w:rPr>
        <w:t>pada</w:t>
      </w:r>
      <w:r w:rsidR="00D76E71" w:rsidRPr="00D76E71">
        <w:rPr>
          <w:b w:val="0"/>
        </w:rPr>
        <w:t xml:space="preserve"> perusahaan semen baturaja kurang efektif</w:t>
      </w:r>
      <w:r w:rsidR="003853B3">
        <w:rPr>
          <w:b w:val="0"/>
        </w:rPr>
        <w:t xml:space="preserve"> perihal</w:t>
      </w:r>
      <w:r w:rsidR="00D76E71" w:rsidRPr="00D76E71">
        <w:rPr>
          <w:b w:val="0"/>
        </w:rPr>
        <w:t xml:space="preserve"> peng</w:t>
      </w:r>
      <w:r w:rsidR="003853B3">
        <w:rPr>
          <w:b w:val="0"/>
        </w:rPr>
        <w:t>elolaan persediaan yang ada</w:t>
      </w:r>
      <w:r w:rsidR="00D76E71" w:rsidRPr="00D76E71">
        <w:rPr>
          <w:b w:val="0"/>
        </w:rPr>
        <w:t xml:space="preserve">. Hasil </w:t>
      </w:r>
      <w:r w:rsidR="003853B3">
        <w:rPr>
          <w:b w:val="0"/>
        </w:rPr>
        <w:t>riset</w:t>
      </w:r>
      <w:r w:rsidR="00D76E71" w:rsidRPr="00D76E71">
        <w:rPr>
          <w:b w:val="0"/>
        </w:rPr>
        <w:t xml:space="preserve"> ini sesuai dengan penelitian oleh</w:t>
      </w:r>
      <w:r w:rsidR="003853B3">
        <w:rPr>
          <w:b w:val="0"/>
        </w:rPr>
        <w:t xml:space="preserve"> </w:t>
      </w:r>
      <w:r w:rsidR="003853B3">
        <w:rPr>
          <w:b w:val="0"/>
        </w:rPr>
        <w:fldChar w:fldCharType="begin" w:fldLock="1"/>
      </w:r>
      <w:r w:rsidR="003853B3">
        <w:rPr>
          <w:b w:val="0"/>
        </w:rPr>
        <w:instrText>ADDIN CSL_CITATION {"citationItems":[{"id":"ITEM-1","itemData":{"DOI":"10.32534/jpk.v7i2.1158","ISSN":"2089-127X","abstract":"ABSTRAK\r Tujuan penelitian ini yaitu untuk mengetahui tingkat perputaran persediaan serta untuk mengetahui apakah perputaran persediaan mempengaruhi profitabilitas pada PT Gudang Garam Tbk. Yang terdaftar di Bursa Efek Indonesia. Metode yang digunakan dalam penelitian ini yaitu metode kualitatif dan bersifat analisis deskriptif. Populasi dan sampel yang digunakan dalam penelitian ini yaitu laporan keuangan selama 5 tahun terakhir yaitu tahun 2013-2017 pada PT Gudang Garam Tbk. yang terdaftar di Bursa Efek Indonesia (BEI). Teknik pengumpulan data, dilakukan dengan mengunjungi situs resmi Bursa Efek Indonesia (BEI) yaitu www.idx.co.id serta Teknis analisis data dalam penelitian ini yaitu menggunakan analisis regresi linear sederhana, analisis koefisien korelasi, analisis koefisien determinasi dan uji hipotesis t secara manual. Hasil penelitian ini menunjukkan bahwa perputaran persediaan dengan profitabilitas memiliki hubungan yang cukup kuat dengan nilai sebesar 19,98 % dan sisanya sebesar 80,02 % dipengaruhi oleh faktor lain yang tidak dilibatkan dalam penelitian ini. Kemudian hasil uji t diperoleh &lt;  (0,86&lt;3,182) berarti bahwa perputaran persediaan  berpengaruh tidak signifikan terhadap profitabilitas pada PT Gudang Garam Tbk. karena kondisi pasar sedang mengalami fluktuasi yang menyebabkan naiknya biaya persediaan.\r Kata Kunci : Perputaran Persediaan, Profitabilitas","author":[{"dropping-particle":"","family":"Hamid","given":"Edison","non-dropping-particle":"","parse-names":false,"suffix":""}],"container-title":"Jurnal Proaksi","id":"ITEM-1","issue":"2","issued":{"date-parts":[["2020"]]},"page":"15-24","title":"Analisis Perputaran Persediaan Terhadap Profitabilitas Pada PT Gudang Garam Tbk. Yang Terdaftar Di Bursa Efek Indonesia","type":"article-journal","volume":"7"},"uris":["http://www.mendeley.com/documents/?uuid=6cd42562-19db-4f4c-a613-dc360f59bbc3"]}],"mendeley":{"formattedCitation":"(Hamid, 2020)","manualFormatting":"Hamid (2020)","plainTextFormattedCitation":"(Hamid, 2020)","previouslyFormattedCitation":"(Hamid, 2020)"},"properties":{"noteIndex":0},"schema":"https://github.com/citation-style-language/schema/raw/master/csl-citation.json"}</w:instrText>
      </w:r>
      <w:r w:rsidR="003853B3">
        <w:rPr>
          <w:b w:val="0"/>
        </w:rPr>
        <w:fldChar w:fldCharType="separate"/>
      </w:r>
      <w:r w:rsidR="003853B3">
        <w:rPr>
          <w:b w:val="0"/>
          <w:noProof/>
        </w:rPr>
        <w:t>Hamid (</w:t>
      </w:r>
      <w:r w:rsidR="003853B3" w:rsidRPr="003853B3">
        <w:rPr>
          <w:b w:val="0"/>
          <w:noProof/>
        </w:rPr>
        <w:t>2020)</w:t>
      </w:r>
      <w:r w:rsidR="003853B3">
        <w:rPr>
          <w:b w:val="0"/>
        </w:rPr>
        <w:fldChar w:fldCharType="end"/>
      </w:r>
      <w:r w:rsidR="00D76E71" w:rsidRPr="00D76E71">
        <w:rPr>
          <w:b w:val="0"/>
        </w:rPr>
        <w:t xml:space="preserve"> yang menyatakan bahwa perputaran persediaan tidak berpengaruh signifikan terhadap profitabilitas pada PT Gu</w:t>
      </w:r>
      <w:r w:rsidR="003853B3">
        <w:rPr>
          <w:b w:val="0"/>
        </w:rPr>
        <w:t xml:space="preserve">dang Garam Tbk. </w:t>
      </w:r>
      <w:r w:rsidR="00D76E71" w:rsidRPr="00D76E71">
        <w:rPr>
          <w:b w:val="0"/>
        </w:rPr>
        <w:t xml:space="preserve">Namun </w:t>
      </w:r>
      <w:r w:rsidR="003853B3">
        <w:rPr>
          <w:b w:val="0"/>
        </w:rPr>
        <w:t>berbeda pada</w:t>
      </w:r>
      <w:r w:rsidR="00D76E71" w:rsidRPr="00D76E71">
        <w:rPr>
          <w:b w:val="0"/>
        </w:rPr>
        <w:t xml:space="preserve"> hasil </w:t>
      </w:r>
      <w:r w:rsidR="003853B3">
        <w:rPr>
          <w:b w:val="0"/>
        </w:rPr>
        <w:t xml:space="preserve">riset </w:t>
      </w:r>
      <w:r w:rsidR="003853B3">
        <w:rPr>
          <w:b w:val="0"/>
        </w:rPr>
        <w:fldChar w:fldCharType="begin" w:fldLock="1"/>
      </w:r>
      <w:r w:rsidR="003853B3">
        <w:rPr>
          <w:b w:val="0"/>
        </w:rPr>
        <w:instrText>ADDIN CSL_CITATION {"citationItems":[{"id":"ITEM-1","itemData":{"DOI":"10.14710/jiab.2020.28351","abstract":"Abstract: Every company in carrying out its business activities can not be separated from its main goal which is to maximize profits. Profit is supporting the survival of a company. Profit it also a measure of a company’s ability to carry out company operations. The gap between the activity ratio and profitability ratio is an element of the problem in the food and beverage sub-sector companies. The purpose of this study was to determine the effect of cash turnover and inventory turnover on profitability in food and beverage sub-sector companies listed on the Indonesia Stock Exchange (IDX) for the 2013-3018 period. This type of research is explanotary research, with samples in the food and beverage sub-sector as many as 15 companies over a period of 6 years so as to produce a sample of 90 samples. The data used in this study is time series data. The analysis method uses linear regression analysis With a significance of 0,05 which was tested using the SPSS version 22 application.Based on these results it can be concluded that the cash turnover is not a significant negative effect on profitability and inventory turnover has a significant positive effect on profitability. Simultaneously cash turnover and inventory turnover have a significant effect on profitability. It is recommended for companies to be able to further increase inventory turnover to increase the profitability of companies in the food and beverage sub-sector for the 2013-2018 period. Keywords: Profitability; Cash Turnover and Inventory Turnover Abstrak: Setiap perusahaan dalam menjalankan kegiatannya usahanya tidak terlepas dari tujuan utamanya yaitu untuk memaksimalkan laba. Laba merupakan penunjang kelangsungan hidup suatu perusahaan. Laba juga merupakan salah satu ukuran kemampuan perusahaan dalam melakukan kegiatan operasional perusahaan. Adanya kesenjangan antara rasio aktivitas dan rasio profitabilitas merupakan unsur permasalahan pada perusahaan sub sektor makanan dan minuman. Tujuan penelitian ini adalah untuk mengetahui pengaruh perputaran kas dan perputaran persediaan terhadap profitabilitas pada perusahaan sub sektor makanan dan minuman yang terdaftar di Bursa Efek Indonesia (BEI) periode 2013-2018. Tipe penelitian ini adalah explanotary research, dengan sampel di sub sector makanan dan minuman sebanyak 15 perusahaan selama periode 6 tahun sehingga dihasilkan sampel sebanyak 90 sampel. Data yang digunakan dalam penelitian ini adalah data time series. Metode analisis menggunakan an…","author":[{"dropping-particle":"","family":"Putri","given":"Maharani Dewi","non-dropping-particle":"","parse-names":false,"suffix":""},{"dropping-particle":"","family":"Wijayanto","given":"Andi","non-dropping-particle":"","parse-names":false,"suffix":""}],"container-title":"Jurnal Ilmu Administrasi Bisnis","id":"ITEM-1","issue":"4","issued":{"date-parts":[["2020"]]},"page":"402-411","title":"Pengaruh Perputaran Kas dan Perputaran Persediaan Terhadap Profitabilitas Perusahaan (Studi Pada Perusahaan Makanan dan Minuman Yang Terdaftar di Bursa Efek Indonesia Periode 2013-2018)","type":"article-journal","volume":"9"},"uris":["http://www.mendeley.com/documents/?uuid=ad836729-16ac-442a-b10a-143c63b03c7a"]}],"mendeley":{"formattedCitation":"(Putri &amp; Wijayanto, 2020)","manualFormatting":"Putri &amp; Wijayanto (2020)","plainTextFormattedCitation":"(Putri &amp; Wijayanto, 2020)"},"properties":{"noteIndex":0},"schema":"https://github.com/citation-style-language/schema/raw/master/csl-citation.json"}</w:instrText>
      </w:r>
      <w:r w:rsidR="003853B3">
        <w:rPr>
          <w:b w:val="0"/>
        </w:rPr>
        <w:fldChar w:fldCharType="separate"/>
      </w:r>
      <w:r w:rsidR="003853B3">
        <w:rPr>
          <w:b w:val="0"/>
          <w:noProof/>
        </w:rPr>
        <w:t>Putri &amp; Wijayanto (</w:t>
      </w:r>
      <w:r w:rsidR="003853B3" w:rsidRPr="003853B3">
        <w:rPr>
          <w:b w:val="0"/>
          <w:noProof/>
        </w:rPr>
        <w:t>2020)</w:t>
      </w:r>
      <w:r w:rsidR="003853B3">
        <w:rPr>
          <w:b w:val="0"/>
        </w:rPr>
        <w:fldChar w:fldCharType="end"/>
      </w:r>
      <w:r w:rsidR="00D76E71" w:rsidRPr="00D76E71">
        <w:rPr>
          <w:b w:val="0"/>
        </w:rPr>
        <w:t>, menyatakan</w:t>
      </w:r>
      <w:r w:rsidR="003853B3">
        <w:rPr>
          <w:b w:val="0"/>
        </w:rPr>
        <w:t xml:space="preserve"> bahwa perputaran persediaan mempunyai </w:t>
      </w:r>
      <w:r w:rsidR="00D76E71" w:rsidRPr="00D76E71">
        <w:rPr>
          <w:b w:val="0"/>
        </w:rPr>
        <w:t xml:space="preserve">pengaruh </w:t>
      </w:r>
      <w:r w:rsidR="00D76E71" w:rsidRPr="00D76E71">
        <w:rPr>
          <w:b w:val="0"/>
        </w:rPr>
        <w:lastRenderedPageBreak/>
        <w:t>signifikan terhadap profita</w:t>
      </w:r>
      <w:r w:rsidR="003853B3">
        <w:rPr>
          <w:b w:val="0"/>
        </w:rPr>
        <w:t>bilitas.</w:t>
      </w:r>
    </w:p>
    <w:p w14:paraId="109528D7" w14:textId="77777777" w:rsidR="00256C69" w:rsidRPr="00D76E71" w:rsidRDefault="00256C69" w:rsidP="00C608DE">
      <w:pPr>
        <w:pStyle w:val="Heading2"/>
        <w:tabs>
          <w:tab w:val="left" w:pos="1035"/>
          <w:tab w:val="left" w:pos="6521"/>
        </w:tabs>
        <w:spacing w:line="276" w:lineRule="auto"/>
        <w:ind w:left="590" w:firstLine="397"/>
        <w:jc w:val="both"/>
      </w:pPr>
    </w:p>
    <w:p w14:paraId="5EA7A603" w14:textId="44AD47D3" w:rsidR="00D76E71" w:rsidRPr="00D76E71" w:rsidRDefault="00CE14BC" w:rsidP="00CE14BC">
      <w:pPr>
        <w:pStyle w:val="EkomabisJudulSub4"/>
        <w:numPr>
          <w:ilvl w:val="0"/>
          <w:numId w:val="0"/>
        </w:numPr>
        <w:tabs>
          <w:tab w:val="left" w:pos="6521"/>
        </w:tabs>
        <w:spacing w:before="0" w:after="0" w:line="276" w:lineRule="auto"/>
        <w:ind w:left="630" w:hanging="270"/>
        <w:rPr>
          <w:rFonts w:ascii="Times New Roman" w:hAnsi="Times New Roman" w:cs="Times New Roman"/>
        </w:rPr>
      </w:pPr>
      <w:r>
        <w:rPr>
          <w:rFonts w:ascii="Times New Roman" w:hAnsi="Times New Roman" w:cs="Times New Roman"/>
        </w:rPr>
        <w:t xml:space="preserve">5.  </w:t>
      </w:r>
      <w:r w:rsidR="00D76E71" w:rsidRPr="00D76E71">
        <w:rPr>
          <w:rFonts w:ascii="Times New Roman" w:hAnsi="Times New Roman" w:cs="Times New Roman"/>
        </w:rPr>
        <w:t>Pengaruh perputaran kas, perputaran hutang, perputaran piutang, dan perputaran persediaan terhadap profitabilitas perusahaan</w:t>
      </w:r>
    </w:p>
    <w:p w14:paraId="7F21ACB2" w14:textId="7DADCF53" w:rsidR="00D76E71" w:rsidRDefault="00344058" w:rsidP="00C608DE">
      <w:pPr>
        <w:pStyle w:val="Heading2"/>
        <w:tabs>
          <w:tab w:val="left" w:pos="1035"/>
          <w:tab w:val="left" w:pos="6521"/>
        </w:tabs>
        <w:spacing w:line="276" w:lineRule="auto"/>
        <w:ind w:left="590" w:firstLine="397"/>
        <w:jc w:val="both"/>
        <w:rPr>
          <w:b w:val="0"/>
          <w:bCs w:val="0"/>
        </w:rPr>
      </w:pPr>
      <w:r>
        <w:rPr>
          <w:b w:val="0"/>
        </w:rPr>
        <w:t xml:space="preserve">Dari perolehan hasil analisis </w:t>
      </w:r>
      <w:r w:rsidR="00D76E71" w:rsidRPr="00D76E71">
        <w:rPr>
          <w:b w:val="0"/>
        </w:rPr>
        <w:t xml:space="preserve">secara simultan </w:t>
      </w:r>
      <w:r>
        <w:rPr>
          <w:b w:val="0"/>
        </w:rPr>
        <w:t>menunjukkan untuk</w:t>
      </w:r>
      <w:r w:rsidR="00D76E71" w:rsidRPr="00D76E71">
        <w:rPr>
          <w:b w:val="0"/>
        </w:rPr>
        <w:t xml:space="preserve"> variabel </w:t>
      </w:r>
      <w:r>
        <w:rPr>
          <w:b w:val="0"/>
        </w:rPr>
        <w:t xml:space="preserve">bebas </w:t>
      </w:r>
      <w:r w:rsidR="00D76E71" w:rsidRPr="00D76E71">
        <w:rPr>
          <w:b w:val="0"/>
        </w:rPr>
        <w:t xml:space="preserve">yang </w:t>
      </w:r>
      <w:r>
        <w:rPr>
          <w:b w:val="0"/>
        </w:rPr>
        <w:t>dipakai</w:t>
      </w:r>
      <w:r w:rsidR="00FB0DCC">
        <w:rPr>
          <w:b w:val="0"/>
        </w:rPr>
        <w:t xml:space="preserve"> </w:t>
      </w:r>
      <w:r w:rsidR="00D76E71" w:rsidRPr="00D76E71">
        <w:rPr>
          <w:b w:val="0"/>
        </w:rPr>
        <w:t xml:space="preserve"> adalah komponen variabel modal kerja yang terdiri atas perputaran kas, perputaran hutang, perputaran piutang, dan perputaran persediaan serta profitabilitas sebagai variabel dependen. Hasil uji</w:t>
      </w:r>
      <w:r w:rsidR="009E7B3C">
        <w:rPr>
          <w:b w:val="0"/>
        </w:rPr>
        <w:t>-</w:t>
      </w:r>
      <w:r w:rsidR="00D76E71" w:rsidRPr="00D76E71">
        <w:rPr>
          <w:b w:val="0"/>
        </w:rPr>
        <w:t xml:space="preserve">f menyatakan bahwa nilai F-statistic </w:t>
      </w:r>
      <w:r w:rsidR="009E7B3C">
        <w:rPr>
          <w:b w:val="0"/>
        </w:rPr>
        <w:t>ialah</w:t>
      </w:r>
      <w:r w:rsidR="00D76E71" w:rsidRPr="00D76E71">
        <w:rPr>
          <w:b w:val="0"/>
        </w:rPr>
        <w:t xml:space="preserve"> 7.693877 d</w:t>
      </w:r>
      <w:r w:rsidR="009E7B3C">
        <w:rPr>
          <w:b w:val="0"/>
        </w:rPr>
        <w:t>an</w:t>
      </w:r>
      <w:r w:rsidR="00D76E71" w:rsidRPr="00D76E71">
        <w:rPr>
          <w:b w:val="0"/>
        </w:rPr>
        <w:t xml:space="preserve"> nilai prob. (F-statistic)</w:t>
      </w:r>
      <w:r w:rsidR="009E7B3C">
        <w:rPr>
          <w:b w:val="0"/>
        </w:rPr>
        <w:t xml:space="preserve"> senilai</w:t>
      </w:r>
      <w:r w:rsidR="00D76E71" w:rsidRPr="00D76E71">
        <w:rPr>
          <w:b w:val="0"/>
        </w:rPr>
        <w:t xml:space="preserve"> 0.000236 (&lt;0.05) maka </w:t>
      </w:r>
      <w:r w:rsidR="009E7B3C">
        <w:rPr>
          <w:b w:val="0"/>
        </w:rPr>
        <w:t>dapat</w:t>
      </w:r>
      <w:r w:rsidR="00D76E71" w:rsidRPr="00D76E71">
        <w:rPr>
          <w:b w:val="0"/>
        </w:rPr>
        <w:t xml:space="preserve"> disimpulkan bahwa variabel perputaran kas, perputaran hutang, perputaran piutang, dan perputaran persediaan berpengaruh signifikan secara simultan (bersama sama) terhadap profitabilitas perusahaan semen baturaja yang terdaftar di IDX-MES BUMN Periode 2016-2024. Hal ini menunjukkan bahwa modal kerja dimulai pada saat kas diinvestasikan kemudian digunakan untuk mendanai segala kegiatan operasional perusahaan. Jika modal kerja itu tinggi dan dikelola dengan baik oleh pihak-pihak di dalam perusahaan, maka menunjukkan semakin produktif pengelolaan modal kerja yang dilakukan sehingga perusahaan dapat memperoleh keuntungan dengan baik.</w:t>
      </w:r>
    </w:p>
    <w:p w14:paraId="65812C87" w14:textId="77777777" w:rsidR="00D76E71" w:rsidRPr="00D76E71" w:rsidRDefault="00D76E71" w:rsidP="00C608DE">
      <w:pPr>
        <w:pStyle w:val="EkomabisJudulSub4"/>
        <w:numPr>
          <w:ilvl w:val="0"/>
          <w:numId w:val="0"/>
        </w:numPr>
        <w:tabs>
          <w:tab w:val="left" w:pos="6521"/>
        </w:tabs>
        <w:spacing w:before="0" w:after="0" w:line="276" w:lineRule="auto"/>
        <w:ind w:left="567" w:hanging="567"/>
        <w:rPr>
          <w:rFonts w:ascii="Times New Roman" w:hAnsi="Times New Roman" w:cs="Times New Roman"/>
          <w:b w:val="0"/>
          <w:bCs/>
        </w:rPr>
      </w:pPr>
    </w:p>
    <w:p w14:paraId="10169AE0" w14:textId="77777777" w:rsidR="00486B1F" w:rsidRPr="007974EF" w:rsidRDefault="00AD6234" w:rsidP="00CE14BC">
      <w:pPr>
        <w:pStyle w:val="Heading1"/>
        <w:numPr>
          <w:ilvl w:val="0"/>
          <w:numId w:val="11"/>
        </w:numPr>
        <w:tabs>
          <w:tab w:val="left" w:pos="270"/>
          <w:tab w:val="left" w:pos="843"/>
          <w:tab w:val="left" w:pos="6521"/>
        </w:tabs>
        <w:spacing w:line="276" w:lineRule="auto"/>
        <w:ind w:left="843" w:hanging="843"/>
        <w:jc w:val="both"/>
        <w:rPr>
          <w:sz w:val="22"/>
          <w:szCs w:val="22"/>
        </w:rPr>
      </w:pPr>
      <w:r w:rsidRPr="00D76E71">
        <w:rPr>
          <w:spacing w:val="-2"/>
          <w:sz w:val="22"/>
          <w:szCs w:val="22"/>
        </w:rPr>
        <w:t>KESIMPULA</w:t>
      </w:r>
      <w:r w:rsidR="00486B1F">
        <w:rPr>
          <w:spacing w:val="-2"/>
          <w:sz w:val="22"/>
          <w:szCs w:val="22"/>
        </w:rPr>
        <w:t>N</w:t>
      </w:r>
    </w:p>
    <w:p w14:paraId="2FB10790" w14:textId="1B3DE55A" w:rsidR="007974EF" w:rsidRPr="007974EF" w:rsidRDefault="00CE14BC" w:rsidP="00CE14BC">
      <w:pPr>
        <w:pStyle w:val="Heading1"/>
        <w:tabs>
          <w:tab w:val="left" w:pos="6521"/>
        </w:tabs>
        <w:spacing w:line="276" w:lineRule="auto"/>
        <w:ind w:left="0" w:firstLine="0"/>
        <w:jc w:val="both"/>
        <w:rPr>
          <w:sz w:val="22"/>
          <w:szCs w:val="22"/>
        </w:rPr>
      </w:pPr>
      <w:r>
        <w:rPr>
          <w:spacing w:val="-2"/>
          <w:sz w:val="22"/>
          <w:szCs w:val="22"/>
        </w:rPr>
        <w:t xml:space="preserve">4.1. </w:t>
      </w:r>
      <w:r w:rsidR="007974EF">
        <w:rPr>
          <w:spacing w:val="-2"/>
          <w:sz w:val="22"/>
          <w:szCs w:val="22"/>
        </w:rPr>
        <w:t>Kesimpulan</w:t>
      </w:r>
    </w:p>
    <w:p w14:paraId="448BAC25" w14:textId="7551610F" w:rsidR="007974EF" w:rsidRPr="007974EF" w:rsidRDefault="007974EF" w:rsidP="00CE14BC">
      <w:pPr>
        <w:pStyle w:val="Heading1"/>
        <w:tabs>
          <w:tab w:val="left" w:pos="843"/>
          <w:tab w:val="left" w:pos="6521"/>
        </w:tabs>
        <w:spacing w:line="276" w:lineRule="auto"/>
        <w:ind w:left="720" w:firstLine="0"/>
        <w:jc w:val="both"/>
        <w:rPr>
          <w:b w:val="0"/>
          <w:sz w:val="22"/>
          <w:szCs w:val="22"/>
        </w:rPr>
      </w:pPr>
      <w:r w:rsidRPr="007974EF">
        <w:rPr>
          <w:b w:val="0"/>
          <w:spacing w:val="-2"/>
          <w:sz w:val="22"/>
          <w:szCs w:val="22"/>
        </w:rPr>
        <w:t xml:space="preserve">Berdasarkan hasil </w:t>
      </w:r>
      <w:r w:rsidR="009E7B3C">
        <w:rPr>
          <w:b w:val="0"/>
          <w:spacing w:val="-2"/>
          <w:sz w:val="22"/>
          <w:szCs w:val="22"/>
        </w:rPr>
        <w:t>penelitian</w:t>
      </w:r>
      <w:r w:rsidRPr="007974EF">
        <w:rPr>
          <w:b w:val="0"/>
          <w:spacing w:val="-2"/>
          <w:sz w:val="22"/>
          <w:szCs w:val="22"/>
        </w:rPr>
        <w:t xml:space="preserve"> yang telah dijabarkan diatas</w:t>
      </w:r>
      <w:r w:rsidR="009E7B3C">
        <w:rPr>
          <w:b w:val="0"/>
          <w:spacing w:val="-2"/>
          <w:sz w:val="22"/>
          <w:szCs w:val="22"/>
        </w:rPr>
        <w:t xml:space="preserve">, berikut kesimpulannya </w:t>
      </w:r>
      <w:r w:rsidRPr="007974EF">
        <w:rPr>
          <w:b w:val="0"/>
          <w:spacing w:val="-2"/>
          <w:sz w:val="22"/>
          <w:szCs w:val="22"/>
        </w:rPr>
        <w:t>:</w:t>
      </w:r>
    </w:p>
    <w:p w14:paraId="14367B9B" w14:textId="77777777" w:rsidR="009E7B3C" w:rsidRPr="009E7B3C" w:rsidRDefault="00486B1F" w:rsidP="00CE14BC">
      <w:pPr>
        <w:pStyle w:val="Heading1"/>
        <w:numPr>
          <w:ilvl w:val="0"/>
          <w:numId w:val="9"/>
        </w:numPr>
        <w:tabs>
          <w:tab w:val="left" w:pos="843"/>
          <w:tab w:val="left" w:pos="6521"/>
        </w:tabs>
        <w:spacing w:line="276" w:lineRule="auto"/>
        <w:ind w:left="720"/>
        <w:jc w:val="both"/>
        <w:rPr>
          <w:sz w:val="22"/>
          <w:szCs w:val="22"/>
        </w:rPr>
      </w:pPr>
      <w:r w:rsidRPr="00D76E71">
        <w:rPr>
          <w:b w:val="0"/>
          <w:bCs w:val="0"/>
          <w:sz w:val="22"/>
        </w:rPr>
        <w:t xml:space="preserve">Variabel perputaran kas tidak </w:t>
      </w:r>
      <w:r w:rsidR="009E7B3C">
        <w:rPr>
          <w:b w:val="0"/>
          <w:bCs w:val="0"/>
          <w:sz w:val="22"/>
        </w:rPr>
        <w:t>memiliki pengaruh</w:t>
      </w:r>
      <w:r w:rsidRPr="00D76E71">
        <w:rPr>
          <w:b w:val="0"/>
          <w:bCs w:val="0"/>
          <w:sz w:val="22"/>
        </w:rPr>
        <w:t xml:space="preserve"> signifikan terhadap profitabilitas perusahaan semen baturaja yang terdaftar di IDX-MES BUMN periode 2016-2024. </w:t>
      </w:r>
    </w:p>
    <w:p w14:paraId="3A193ACC" w14:textId="612190B0" w:rsidR="00486B1F" w:rsidRPr="00486B1F" w:rsidRDefault="009E7B3C" w:rsidP="00CE14BC">
      <w:pPr>
        <w:pStyle w:val="Heading1"/>
        <w:tabs>
          <w:tab w:val="left" w:pos="843"/>
          <w:tab w:val="left" w:pos="6521"/>
        </w:tabs>
        <w:spacing w:line="276" w:lineRule="auto"/>
        <w:ind w:left="720" w:firstLine="0"/>
        <w:jc w:val="both"/>
        <w:rPr>
          <w:sz w:val="22"/>
          <w:szCs w:val="22"/>
        </w:rPr>
      </w:pPr>
      <w:r>
        <w:rPr>
          <w:b w:val="0"/>
          <w:bCs w:val="0"/>
          <w:sz w:val="22"/>
        </w:rPr>
        <w:t>Dapat</w:t>
      </w:r>
      <w:r w:rsidR="00486B1F" w:rsidRPr="00D76E71">
        <w:rPr>
          <w:b w:val="0"/>
          <w:bCs w:val="0"/>
          <w:sz w:val="22"/>
        </w:rPr>
        <w:t xml:space="preserve"> dibuktikan dengan </w:t>
      </w:r>
      <w:r>
        <w:rPr>
          <w:b w:val="0"/>
          <w:bCs w:val="0"/>
          <w:sz w:val="22"/>
        </w:rPr>
        <w:t xml:space="preserve">melihat </w:t>
      </w:r>
      <w:r w:rsidR="00486B1F" w:rsidRPr="00D76E71">
        <w:rPr>
          <w:b w:val="0"/>
          <w:bCs w:val="0"/>
          <w:sz w:val="22"/>
        </w:rPr>
        <w:t>hasil uji</w:t>
      </w:r>
      <w:r>
        <w:rPr>
          <w:b w:val="0"/>
          <w:bCs w:val="0"/>
          <w:sz w:val="22"/>
        </w:rPr>
        <w:t>-</w:t>
      </w:r>
      <w:r w:rsidR="00486B1F" w:rsidRPr="00D76E71">
        <w:rPr>
          <w:b w:val="0"/>
          <w:bCs w:val="0"/>
          <w:sz w:val="22"/>
        </w:rPr>
        <w:t xml:space="preserve">t statistik </w:t>
      </w:r>
      <w:r>
        <w:rPr>
          <w:b w:val="0"/>
          <w:bCs w:val="0"/>
          <w:sz w:val="22"/>
        </w:rPr>
        <w:t>pada</w:t>
      </w:r>
      <w:r w:rsidR="00486B1F" w:rsidRPr="00D76E71">
        <w:rPr>
          <w:b w:val="0"/>
          <w:bCs w:val="0"/>
          <w:sz w:val="22"/>
        </w:rPr>
        <w:t xml:space="preserve"> variabel perputaran kas dengan t-Statistic</w:t>
      </w:r>
      <w:r>
        <w:rPr>
          <w:b w:val="0"/>
          <w:bCs w:val="0"/>
          <w:sz w:val="22"/>
        </w:rPr>
        <w:t xml:space="preserve"> senilai</w:t>
      </w:r>
      <w:r w:rsidR="00486B1F" w:rsidRPr="00D76E71">
        <w:rPr>
          <w:b w:val="0"/>
          <w:bCs w:val="0"/>
          <w:sz w:val="22"/>
        </w:rPr>
        <w:t xml:space="preserve"> 0.5047 dan prob. (signifikansi) </w:t>
      </w:r>
      <w:r>
        <w:rPr>
          <w:b w:val="0"/>
          <w:bCs w:val="0"/>
          <w:sz w:val="22"/>
        </w:rPr>
        <w:t xml:space="preserve">senilai </w:t>
      </w:r>
      <w:r w:rsidR="00486B1F" w:rsidRPr="00D76E71">
        <w:rPr>
          <w:b w:val="0"/>
          <w:bCs w:val="0"/>
          <w:sz w:val="22"/>
        </w:rPr>
        <w:t>0.6175 (&gt;0.05).</w:t>
      </w:r>
    </w:p>
    <w:p w14:paraId="243571BA" w14:textId="509CB78F" w:rsidR="00486B1F" w:rsidRPr="00486B1F" w:rsidRDefault="00486B1F" w:rsidP="00CE14BC">
      <w:pPr>
        <w:pStyle w:val="Heading1"/>
        <w:numPr>
          <w:ilvl w:val="0"/>
          <w:numId w:val="9"/>
        </w:numPr>
        <w:tabs>
          <w:tab w:val="left" w:pos="843"/>
          <w:tab w:val="left" w:pos="6521"/>
        </w:tabs>
        <w:spacing w:line="276" w:lineRule="auto"/>
        <w:ind w:left="720"/>
        <w:jc w:val="both"/>
        <w:rPr>
          <w:sz w:val="22"/>
          <w:szCs w:val="22"/>
        </w:rPr>
      </w:pPr>
      <w:r w:rsidRPr="00486B1F">
        <w:rPr>
          <w:b w:val="0"/>
          <w:sz w:val="22"/>
        </w:rPr>
        <w:t xml:space="preserve">Variabel perputaran hutang tidak berpengaruh signifikan terhadap profitabilitas perusahaan semen baturaja yang terdaftar di IDX-MES BUMN periode 2016-2024. </w:t>
      </w:r>
      <w:r w:rsidR="009E7B3C">
        <w:rPr>
          <w:b w:val="0"/>
          <w:sz w:val="22"/>
        </w:rPr>
        <w:t xml:space="preserve">Dapat </w:t>
      </w:r>
      <w:r w:rsidRPr="00486B1F">
        <w:rPr>
          <w:b w:val="0"/>
          <w:sz w:val="22"/>
        </w:rPr>
        <w:t xml:space="preserve">dibuktikan dengan </w:t>
      </w:r>
      <w:r w:rsidR="009E7B3C">
        <w:rPr>
          <w:b w:val="0"/>
          <w:sz w:val="22"/>
        </w:rPr>
        <w:t xml:space="preserve">melihat </w:t>
      </w:r>
      <w:r w:rsidRPr="00486B1F">
        <w:rPr>
          <w:b w:val="0"/>
          <w:sz w:val="22"/>
        </w:rPr>
        <w:t>hasil uji</w:t>
      </w:r>
      <w:r w:rsidR="009E7B3C">
        <w:rPr>
          <w:b w:val="0"/>
          <w:sz w:val="22"/>
        </w:rPr>
        <w:t>-</w:t>
      </w:r>
      <w:r w:rsidRPr="00486B1F">
        <w:rPr>
          <w:b w:val="0"/>
          <w:sz w:val="22"/>
        </w:rPr>
        <w:t xml:space="preserve">t statistik </w:t>
      </w:r>
      <w:r w:rsidR="009E7B3C">
        <w:rPr>
          <w:b w:val="0"/>
          <w:sz w:val="22"/>
        </w:rPr>
        <w:t>pada</w:t>
      </w:r>
      <w:r w:rsidRPr="00486B1F">
        <w:rPr>
          <w:b w:val="0"/>
          <w:sz w:val="22"/>
        </w:rPr>
        <w:t xml:space="preserve"> variabel perputaran hutang d</w:t>
      </w:r>
      <w:r w:rsidR="00C70585">
        <w:rPr>
          <w:b w:val="0"/>
          <w:sz w:val="22"/>
        </w:rPr>
        <w:t>an</w:t>
      </w:r>
      <w:r w:rsidRPr="00486B1F">
        <w:rPr>
          <w:b w:val="0"/>
          <w:sz w:val="22"/>
        </w:rPr>
        <w:t xml:space="preserve"> t-Statistic</w:t>
      </w:r>
      <w:r w:rsidR="009E7B3C">
        <w:rPr>
          <w:b w:val="0"/>
          <w:sz w:val="22"/>
        </w:rPr>
        <w:t xml:space="preserve"> senilai</w:t>
      </w:r>
      <w:r w:rsidRPr="00486B1F">
        <w:rPr>
          <w:b w:val="0"/>
          <w:sz w:val="22"/>
        </w:rPr>
        <w:t xml:space="preserve"> 0.7973 dengan prob. (signifikansi) se</w:t>
      </w:r>
      <w:r w:rsidR="009E7B3C">
        <w:rPr>
          <w:b w:val="0"/>
          <w:sz w:val="22"/>
        </w:rPr>
        <w:t>nilai</w:t>
      </w:r>
      <w:r w:rsidRPr="00486B1F">
        <w:rPr>
          <w:b w:val="0"/>
          <w:sz w:val="22"/>
        </w:rPr>
        <w:t xml:space="preserve"> 0.4317 (&gt;0.05).</w:t>
      </w:r>
    </w:p>
    <w:p w14:paraId="6DE6FD65" w14:textId="02C41C80" w:rsidR="00486B1F" w:rsidRPr="00D76E71" w:rsidRDefault="00486B1F" w:rsidP="00CE14BC">
      <w:pPr>
        <w:pStyle w:val="EkomabisJudulSub"/>
        <w:numPr>
          <w:ilvl w:val="0"/>
          <w:numId w:val="9"/>
        </w:numPr>
        <w:spacing w:before="0" w:line="276" w:lineRule="auto"/>
        <w:ind w:left="720"/>
        <w:rPr>
          <w:rFonts w:ascii="Times New Roman" w:hAnsi="Times New Roman" w:cs="Times New Roman"/>
          <w:b w:val="0"/>
          <w:bCs/>
          <w:sz w:val="22"/>
        </w:rPr>
      </w:pPr>
      <w:r w:rsidRPr="00D76E71">
        <w:rPr>
          <w:rFonts w:ascii="Times New Roman" w:hAnsi="Times New Roman" w:cs="Times New Roman"/>
          <w:b w:val="0"/>
          <w:bCs/>
          <w:sz w:val="22"/>
        </w:rPr>
        <w:t xml:space="preserve">Variabel perputaran piutang berpengaruh positif dan signifikan terhadap profitabilitas perusahaan semen baturaja yang terdaftar di IDX-MES BUMN periode 2016-2024. </w:t>
      </w:r>
      <w:r w:rsidR="00C70585">
        <w:rPr>
          <w:rFonts w:ascii="Times New Roman" w:hAnsi="Times New Roman" w:cs="Times New Roman"/>
          <w:b w:val="0"/>
          <w:bCs/>
          <w:sz w:val="22"/>
        </w:rPr>
        <w:t>Dapat</w:t>
      </w:r>
      <w:r w:rsidRPr="00D76E71">
        <w:rPr>
          <w:rFonts w:ascii="Times New Roman" w:hAnsi="Times New Roman" w:cs="Times New Roman"/>
          <w:b w:val="0"/>
          <w:bCs/>
          <w:sz w:val="22"/>
        </w:rPr>
        <w:t xml:space="preserve"> dibuktikan dengan </w:t>
      </w:r>
      <w:r w:rsidR="00C70585">
        <w:rPr>
          <w:rFonts w:ascii="Times New Roman" w:hAnsi="Times New Roman" w:cs="Times New Roman"/>
          <w:b w:val="0"/>
          <w:bCs/>
          <w:sz w:val="22"/>
        </w:rPr>
        <w:t xml:space="preserve">melihat </w:t>
      </w:r>
      <w:r w:rsidRPr="00D76E71">
        <w:rPr>
          <w:rFonts w:ascii="Times New Roman" w:hAnsi="Times New Roman" w:cs="Times New Roman"/>
          <w:b w:val="0"/>
          <w:bCs/>
          <w:sz w:val="22"/>
        </w:rPr>
        <w:t>hasil uji</w:t>
      </w:r>
      <w:r w:rsidR="00C70585">
        <w:rPr>
          <w:rFonts w:ascii="Times New Roman" w:hAnsi="Times New Roman" w:cs="Times New Roman"/>
          <w:b w:val="0"/>
          <w:bCs/>
          <w:sz w:val="22"/>
        </w:rPr>
        <w:t>-</w:t>
      </w:r>
      <w:r w:rsidRPr="00D76E71">
        <w:rPr>
          <w:rFonts w:ascii="Times New Roman" w:hAnsi="Times New Roman" w:cs="Times New Roman"/>
          <w:b w:val="0"/>
          <w:bCs/>
          <w:sz w:val="22"/>
        </w:rPr>
        <w:t xml:space="preserve">t statistik </w:t>
      </w:r>
      <w:r w:rsidR="00C70585">
        <w:rPr>
          <w:rFonts w:ascii="Times New Roman" w:hAnsi="Times New Roman" w:cs="Times New Roman"/>
          <w:b w:val="0"/>
          <w:bCs/>
          <w:sz w:val="22"/>
        </w:rPr>
        <w:t>pada</w:t>
      </w:r>
      <w:r w:rsidRPr="00D76E71">
        <w:rPr>
          <w:rFonts w:ascii="Times New Roman" w:hAnsi="Times New Roman" w:cs="Times New Roman"/>
          <w:b w:val="0"/>
          <w:bCs/>
          <w:sz w:val="22"/>
        </w:rPr>
        <w:t xml:space="preserve"> variabel perputaran piutang dengan t-Statistic se</w:t>
      </w:r>
      <w:r w:rsidR="00C70585">
        <w:rPr>
          <w:rFonts w:ascii="Times New Roman" w:hAnsi="Times New Roman" w:cs="Times New Roman"/>
          <w:b w:val="0"/>
          <w:bCs/>
          <w:sz w:val="22"/>
        </w:rPr>
        <w:t>nilai</w:t>
      </w:r>
      <w:r w:rsidRPr="00D76E71">
        <w:rPr>
          <w:rFonts w:ascii="Times New Roman" w:hAnsi="Times New Roman" w:cs="Times New Roman"/>
          <w:b w:val="0"/>
          <w:bCs/>
          <w:sz w:val="22"/>
        </w:rPr>
        <w:t xml:space="preserve"> 3.4143 d</w:t>
      </w:r>
      <w:r w:rsidR="00C70585">
        <w:rPr>
          <w:rFonts w:ascii="Times New Roman" w:hAnsi="Times New Roman" w:cs="Times New Roman"/>
          <w:b w:val="0"/>
          <w:bCs/>
          <w:sz w:val="22"/>
        </w:rPr>
        <w:t>an</w:t>
      </w:r>
      <w:r w:rsidRPr="00D76E71">
        <w:rPr>
          <w:rFonts w:ascii="Times New Roman" w:hAnsi="Times New Roman" w:cs="Times New Roman"/>
          <w:b w:val="0"/>
          <w:bCs/>
          <w:sz w:val="22"/>
        </w:rPr>
        <w:t xml:space="preserve"> prob. (signifikansi) se</w:t>
      </w:r>
      <w:r w:rsidR="00C70585">
        <w:rPr>
          <w:rFonts w:ascii="Times New Roman" w:hAnsi="Times New Roman" w:cs="Times New Roman"/>
          <w:b w:val="0"/>
          <w:bCs/>
          <w:sz w:val="22"/>
        </w:rPr>
        <w:t>nilai</w:t>
      </w:r>
      <w:r w:rsidRPr="00D76E71">
        <w:rPr>
          <w:rFonts w:ascii="Times New Roman" w:hAnsi="Times New Roman" w:cs="Times New Roman"/>
          <w:b w:val="0"/>
          <w:bCs/>
          <w:sz w:val="22"/>
        </w:rPr>
        <w:t xml:space="preserve"> 0.0019 (0.05).</w:t>
      </w:r>
    </w:p>
    <w:p w14:paraId="4D1F9E32" w14:textId="038330B2" w:rsidR="00486B1F" w:rsidRPr="00D76E71" w:rsidRDefault="00486B1F" w:rsidP="00CE14BC">
      <w:pPr>
        <w:pStyle w:val="EkomabisJudulSub"/>
        <w:numPr>
          <w:ilvl w:val="0"/>
          <w:numId w:val="9"/>
        </w:numPr>
        <w:spacing w:before="0" w:line="276" w:lineRule="auto"/>
        <w:ind w:left="720"/>
        <w:rPr>
          <w:rFonts w:ascii="Times New Roman" w:hAnsi="Times New Roman" w:cs="Times New Roman"/>
          <w:b w:val="0"/>
          <w:bCs/>
          <w:sz w:val="22"/>
        </w:rPr>
      </w:pPr>
      <w:r w:rsidRPr="00D76E71">
        <w:rPr>
          <w:rFonts w:ascii="Times New Roman" w:hAnsi="Times New Roman" w:cs="Times New Roman"/>
          <w:b w:val="0"/>
          <w:bCs/>
          <w:sz w:val="22"/>
        </w:rPr>
        <w:t xml:space="preserve">Variabel perputaran persediaan tidak berpengaruh signifikan terhadap profitabilitas perusahaan semen baturaja yang terdaftar di IDX-MES BUMN periode 2016-2024. </w:t>
      </w:r>
      <w:r w:rsidR="00C70585">
        <w:rPr>
          <w:rFonts w:ascii="Times New Roman" w:hAnsi="Times New Roman" w:cs="Times New Roman"/>
          <w:b w:val="0"/>
          <w:bCs/>
          <w:sz w:val="22"/>
        </w:rPr>
        <w:t xml:space="preserve">Dapat </w:t>
      </w:r>
      <w:r w:rsidRPr="00D76E71">
        <w:rPr>
          <w:rFonts w:ascii="Times New Roman" w:hAnsi="Times New Roman" w:cs="Times New Roman"/>
          <w:b w:val="0"/>
          <w:bCs/>
          <w:sz w:val="22"/>
        </w:rPr>
        <w:t>dibuktikan dengan</w:t>
      </w:r>
      <w:r w:rsidR="00C70585">
        <w:rPr>
          <w:rFonts w:ascii="Times New Roman" w:hAnsi="Times New Roman" w:cs="Times New Roman"/>
          <w:b w:val="0"/>
          <w:bCs/>
          <w:sz w:val="22"/>
        </w:rPr>
        <w:t xml:space="preserve"> melihat</w:t>
      </w:r>
      <w:r w:rsidRPr="00D76E71">
        <w:rPr>
          <w:rFonts w:ascii="Times New Roman" w:hAnsi="Times New Roman" w:cs="Times New Roman"/>
          <w:b w:val="0"/>
          <w:bCs/>
          <w:sz w:val="22"/>
        </w:rPr>
        <w:t xml:space="preserve"> hasil uji</w:t>
      </w:r>
      <w:r w:rsidR="00C70585">
        <w:rPr>
          <w:rFonts w:ascii="Times New Roman" w:hAnsi="Times New Roman" w:cs="Times New Roman"/>
          <w:b w:val="0"/>
          <w:bCs/>
          <w:sz w:val="22"/>
        </w:rPr>
        <w:t>-</w:t>
      </w:r>
      <w:r w:rsidRPr="00D76E71">
        <w:rPr>
          <w:rFonts w:ascii="Times New Roman" w:hAnsi="Times New Roman" w:cs="Times New Roman"/>
          <w:b w:val="0"/>
          <w:bCs/>
          <w:sz w:val="22"/>
        </w:rPr>
        <w:t xml:space="preserve">t statistik </w:t>
      </w:r>
      <w:r w:rsidR="00C70585">
        <w:rPr>
          <w:rFonts w:ascii="Times New Roman" w:hAnsi="Times New Roman" w:cs="Times New Roman"/>
          <w:b w:val="0"/>
          <w:bCs/>
          <w:sz w:val="22"/>
        </w:rPr>
        <w:t>pada</w:t>
      </w:r>
      <w:r w:rsidRPr="00D76E71">
        <w:rPr>
          <w:rFonts w:ascii="Times New Roman" w:hAnsi="Times New Roman" w:cs="Times New Roman"/>
          <w:b w:val="0"/>
          <w:bCs/>
          <w:sz w:val="22"/>
        </w:rPr>
        <w:t xml:space="preserve"> variabel perputaran persediaan dengan t-Statistic se</w:t>
      </w:r>
      <w:r w:rsidR="00C70585">
        <w:rPr>
          <w:rFonts w:ascii="Times New Roman" w:hAnsi="Times New Roman" w:cs="Times New Roman"/>
          <w:b w:val="0"/>
          <w:bCs/>
          <w:sz w:val="22"/>
        </w:rPr>
        <w:t>nilai</w:t>
      </w:r>
      <w:r w:rsidRPr="00D76E71">
        <w:rPr>
          <w:rFonts w:ascii="Times New Roman" w:hAnsi="Times New Roman" w:cs="Times New Roman"/>
          <w:b w:val="0"/>
          <w:bCs/>
          <w:sz w:val="22"/>
        </w:rPr>
        <w:t xml:space="preserve"> 1.359 d</w:t>
      </w:r>
      <w:r w:rsidR="00C70585">
        <w:rPr>
          <w:rFonts w:ascii="Times New Roman" w:hAnsi="Times New Roman" w:cs="Times New Roman"/>
          <w:b w:val="0"/>
          <w:bCs/>
          <w:sz w:val="22"/>
        </w:rPr>
        <w:t>an</w:t>
      </w:r>
      <w:r w:rsidRPr="00D76E71">
        <w:rPr>
          <w:rFonts w:ascii="Times New Roman" w:hAnsi="Times New Roman" w:cs="Times New Roman"/>
          <w:b w:val="0"/>
          <w:bCs/>
          <w:sz w:val="22"/>
        </w:rPr>
        <w:t xml:space="preserve"> prob. (signifikansi) se</w:t>
      </w:r>
      <w:r w:rsidR="00C70585">
        <w:rPr>
          <w:rFonts w:ascii="Times New Roman" w:hAnsi="Times New Roman" w:cs="Times New Roman"/>
          <w:b w:val="0"/>
          <w:bCs/>
          <w:sz w:val="22"/>
        </w:rPr>
        <w:t xml:space="preserve">nilai </w:t>
      </w:r>
      <w:r w:rsidRPr="00D76E71">
        <w:rPr>
          <w:rFonts w:ascii="Times New Roman" w:hAnsi="Times New Roman" w:cs="Times New Roman"/>
          <w:b w:val="0"/>
          <w:bCs/>
          <w:sz w:val="22"/>
        </w:rPr>
        <w:t>0.1845 (&gt;0.05).</w:t>
      </w:r>
    </w:p>
    <w:p w14:paraId="591E0E63" w14:textId="599EBC1B" w:rsidR="007974EF" w:rsidRDefault="00486B1F" w:rsidP="00CE14BC">
      <w:pPr>
        <w:pStyle w:val="ListParagraph"/>
        <w:widowControl/>
        <w:numPr>
          <w:ilvl w:val="0"/>
          <w:numId w:val="9"/>
        </w:numPr>
        <w:autoSpaceDE/>
        <w:autoSpaceDN/>
        <w:spacing w:line="276" w:lineRule="auto"/>
        <w:ind w:left="720" w:hanging="357"/>
        <w:jc w:val="both"/>
      </w:pPr>
      <w:r w:rsidRPr="00486B1F">
        <w:t xml:space="preserve">Variabel perputaran kas, peprutaran hutang, perputaran piutang, dan perputaran persediaan berpengaruh positif signifikan terhadap profitabilitas perusahaan semen baturaja yang terdaftar di IDX-MES BUMN periode 2016-2024. </w:t>
      </w:r>
      <w:r w:rsidR="00C70585">
        <w:t>Dapat</w:t>
      </w:r>
      <w:r w:rsidRPr="00486B1F">
        <w:t xml:space="preserve"> dibuktikan dengan</w:t>
      </w:r>
      <w:r w:rsidR="00C70585">
        <w:t xml:space="preserve"> melihat</w:t>
      </w:r>
      <w:r w:rsidRPr="00486B1F">
        <w:t xml:space="preserve"> hasil uji f statistik </w:t>
      </w:r>
      <w:r w:rsidR="00C70585">
        <w:t>pada</w:t>
      </w:r>
      <w:r w:rsidRPr="00486B1F">
        <w:t xml:space="preserve"> variabel perputaran kas, perputaran hutang, perputaran piutang, dan perputaran persediaan dengan </w:t>
      </w:r>
      <w:r w:rsidRPr="00486B1F">
        <w:rPr>
          <w:szCs w:val="20"/>
        </w:rPr>
        <w:t>f-Statistic se</w:t>
      </w:r>
      <w:r w:rsidR="00C70585">
        <w:rPr>
          <w:szCs w:val="20"/>
        </w:rPr>
        <w:t>nilai</w:t>
      </w:r>
      <w:r w:rsidRPr="00486B1F">
        <w:rPr>
          <w:szCs w:val="20"/>
        </w:rPr>
        <w:t xml:space="preserve"> </w:t>
      </w:r>
      <w:r w:rsidRPr="00486B1F">
        <w:t>7.693877 d</w:t>
      </w:r>
      <w:r w:rsidR="00C70585">
        <w:t>a</w:t>
      </w:r>
      <w:r w:rsidRPr="00486B1F">
        <w:t>n prob. (F-statistic) se</w:t>
      </w:r>
      <w:r w:rsidR="00C70585">
        <w:t>nilai</w:t>
      </w:r>
      <w:r w:rsidRPr="00486B1F">
        <w:t xml:space="preserve"> 0.000236 (&lt;</w:t>
      </w:r>
      <w:r w:rsidR="0080353C">
        <w:t>0.05).</w:t>
      </w:r>
    </w:p>
    <w:p w14:paraId="359F20CB" w14:textId="77777777" w:rsidR="00CE14BC" w:rsidRDefault="00CE14BC" w:rsidP="00CE14BC">
      <w:pPr>
        <w:pStyle w:val="ListParagraph"/>
        <w:widowControl/>
        <w:autoSpaceDE/>
        <w:autoSpaceDN/>
        <w:spacing w:line="276" w:lineRule="auto"/>
        <w:ind w:left="720" w:firstLine="0"/>
        <w:jc w:val="both"/>
      </w:pPr>
    </w:p>
    <w:p w14:paraId="534329B8" w14:textId="3A7A5E2C" w:rsidR="007974EF" w:rsidRDefault="00CE14BC" w:rsidP="00CE14BC">
      <w:pPr>
        <w:pStyle w:val="Heading1"/>
        <w:tabs>
          <w:tab w:val="left" w:pos="843"/>
          <w:tab w:val="left" w:pos="6521"/>
        </w:tabs>
        <w:spacing w:line="276" w:lineRule="auto"/>
        <w:ind w:left="0" w:firstLine="0"/>
        <w:jc w:val="both"/>
      </w:pPr>
      <w:r>
        <w:t xml:space="preserve">4.2. </w:t>
      </w:r>
      <w:r w:rsidR="00FC1177">
        <w:t>Saran</w:t>
      </w:r>
    </w:p>
    <w:p w14:paraId="270DB8DE" w14:textId="77777777" w:rsidR="00FC1177" w:rsidRDefault="00FC1177" w:rsidP="00CE14BC">
      <w:pPr>
        <w:pStyle w:val="Heading1"/>
        <w:tabs>
          <w:tab w:val="left" w:pos="843"/>
          <w:tab w:val="left" w:pos="6521"/>
        </w:tabs>
        <w:spacing w:line="276" w:lineRule="auto"/>
        <w:ind w:left="0" w:firstLine="720"/>
        <w:contextualSpacing/>
        <w:jc w:val="both"/>
        <w:rPr>
          <w:b w:val="0"/>
          <w:sz w:val="22"/>
        </w:rPr>
      </w:pPr>
      <w:r w:rsidRPr="00FC1177">
        <w:rPr>
          <w:b w:val="0"/>
          <w:sz w:val="22"/>
        </w:rPr>
        <w:t>Adapun saran yang dapat penulis sampaikan dalam penelitian ini adalah sebagai berikut:</w:t>
      </w:r>
    </w:p>
    <w:p w14:paraId="4437B510" w14:textId="77777777" w:rsidR="00CE14BC" w:rsidRPr="00FC1177" w:rsidRDefault="00CE14BC" w:rsidP="00CE14BC">
      <w:pPr>
        <w:pStyle w:val="Heading1"/>
        <w:tabs>
          <w:tab w:val="left" w:pos="843"/>
          <w:tab w:val="left" w:pos="6521"/>
        </w:tabs>
        <w:spacing w:line="276" w:lineRule="auto"/>
        <w:ind w:left="0" w:firstLine="720"/>
        <w:contextualSpacing/>
        <w:jc w:val="both"/>
        <w:rPr>
          <w:b w:val="0"/>
          <w:sz w:val="22"/>
        </w:rPr>
      </w:pPr>
    </w:p>
    <w:p w14:paraId="5479E6FA" w14:textId="77777777" w:rsidR="00FC1177" w:rsidRPr="00FC1177" w:rsidRDefault="00FC1177" w:rsidP="00CE14BC">
      <w:pPr>
        <w:pStyle w:val="ListParagraph"/>
        <w:widowControl/>
        <w:numPr>
          <w:ilvl w:val="0"/>
          <w:numId w:val="13"/>
        </w:numPr>
        <w:tabs>
          <w:tab w:val="left" w:pos="630"/>
        </w:tabs>
        <w:autoSpaceDE/>
        <w:autoSpaceDN/>
        <w:spacing w:line="276" w:lineRule="auto"/>
        <w:ind w:left="1496" w:hanging="1136"/>
        <w:contextualSpacing/>
        <w:jc w:val="both"/>
      </w:pPr>
      <w:r w:rsidRPr="00FC1177">
        <w:lastRenderedPageBreak/>
        <w:t>Saran Teoritis</w:t>
      </w:r>
    </w:p>
    <w:p w14:paraId="639EE5DA" w14:textId="595AB2D2" w:rsidR="00FC1177" w:rsidRPr="00FC1177" w:rsidRDefault="00FC1177" w:rsidP="00CE14BC">
      <w:pPr>
        <w:spacing w:line="276" w:lineRule="auto"/>
        <w:ind w:left="630"/>
        <w:contextualSpacing/>
        <w:jc w:val="both"/>
      </w:pPr>
      <w:r w:rsidRPr="00FC1177">
        <w:t xml:space="preserve">Penelitian difokuskan pada komponen di dalam variabel manajemen modal kerja yakni perputaran kas, perputaran hutang, perputaran piutang, dan perputaran persediaan. </w:t>
      </w:r>
      <w:r w:rsidR="00C70585">
        <w:t>P</w:t>
      </w:r>
      <w:r w:rsidRPr="00FC1177">
        <w:t>enelitian s</w:t>
      </w:r>
      <w:r w:rsidR="00C70585">
        <w:t>etelahnya</w:t>
      </w:r>
      <w:r w:rsidRPr="00FC1177">
        <w:t xml:space="preserve"> disarankan</w:t>
      </w:r>
      <w:r w:rsidR="00C70585">
        <w:t xml:space="preserve"> untuk lebih </w:t>
      </w:r>
      <w:r w:rsidRPr="00FC1177">
        <w:t>menggali lagi mengenai komponen-komponen manajemen modal kerja baik yang ada atau tidak ada pengaruhnya terhadap profitabilitas perusahaan sehingga dapat memperluas cakupan dan lebih beragam lagi. Dengan demikian peneliti akan lebih komprehensif dalam menggambarkan komponen apa saja di dalam modal kerja yang dapat mempengaruhi profitabilitas perusahaan.</w:t>
      </w:r>
    </w:p>
    <w:p w14:paraId="61E4BEA6" w14:textId="77777777" w:rsidR="00FC1177" w:rsidRPr="00FC1177" w:rsidRDefault="00FC1177" w:rsidP="00CE14BC">
      <w:pPr>
        <w:pStyle w:val="ListParagraph"/>
        <w:widowControl/>
        <w:numPr>
          <w:ilvl w:val="0"/>
          <w:numId w:val="13"/>
        </w:numPr>
        <w:tabs>
          <w:tab w:val="left" w:pos="630"/>
        </w:tabs>
        <w:autoSpaceDE/>
        <w:autoSpaceDN/>
        <w:spacing w:line="276" w:lineRule="auto"/>
        <w:ind w:left="360" w:firstLine="0"/>
        <w:contextualSpacing/>
        <w:jc w:val="both"/>
      </w:pPr>
      <w:r w:rsidRPr="00FC1177">
        <w:t>Bagi Perusahaan</w:t>
      </w:r>
    </w:p>
    <w:p w14:paraId="1F72DA12" w14:textId="08768057" w:rsidR="00FC1177" w:rsidRPr="00FC1177" w:rsidRDefault="00FC1177" w:rsidP="00CE14BC">
      <w:pPr>
        <w:pStyle w:val="ListParagraph"/>
        <w:widowControl/>
        <w:numPr>
          <w:ilvl w:val="0"/>
          <w:numId w:val="14"/>
        </w:numPr>
        <w:tabs>
          <w:tab w:val="left" w:pos="900"/>
        </w:tabs>
        <w:autoSpaceDE/>
        <w:autoSpaceDN/>
        <w:spacing w:line="276" w:lineRule="auto"/>
        <w:ind w:left="900" w:hanging="270"/>
        <w:contextualSpacing/>
        <w:jc w:val="both"/>
      </w:pPr>
      <w:r w:rsidRPr="00FC1177">
        <w:t xml:space="preserve">Perputaran kas secara parsial tidak berpengaruh signifikan terhadap profitabilitas, oleh sebab itu </w:t>
      </w:r>
      <w:r w:rsidR="00C70585">
        <w:t>pentingnya</w:t>
      </w:r>
      <w:r w:rsidRPr="00FC1177">
        <w:t xml:space="preserve"> perusahaan dapat mengelola kas lebih baik lagi sehingga dapat menguntungkan perusahaan.</w:t>
      </w:r>
    </w:p>
    <w:p w14:paraId="1424B05F" w14:textId="77777777" w:rsidR="00FC1177" w:rsidRPr="00FC1177" w:rsidRDefault="00FC1177" w:rsidP="00CE14BC">
      <w:pPr>
        <w:pStyle w:val="ListParagraph"/>
        <w:widowControl/>
        <w:numPr>
          <w:ilvl w:val="0"/>
          <w:numId w:val="14"/>
        </w:numPr>
        <w:tabs>
          <w:tab w:val="left" w:pos="900"/>
        </w:tabs>
        <w:autoSpaceDE/>
        <w:autoSpaceDN/>
        <w:spacing w:line="276" w:lineRule="auto"/>
        <w:ind w:left="900" w:hanging="270"/>
        <w:contextualSpacing/>
        <w:jc w:val="both"/>
      </w:pPr>
      <w:r w:rsidRPr="00FC1177">
        <w:t>Perputaran hutang secara parsial tidak berpengaruh signifikan terhadap profitabilitas, oleh sebab itu sebaiknya perusahaan lebih memperhatikan lagi dalam hal peminjaman uang dari pihak lain.</w:t>
      </w:r>
    </w:p>
    <w:p w14:paraId="5E8ED918" w14:textId="77777777" w:rsidR="00FC1177" w:rsidRPr="00FC1177" w:rsidRDefault="00FC1177" w:rsidP="00CE14BC">
      <w:pPr>
        <w:pStyle w:val="ListParagraph"/>
        <w:widowControl/>
        <w:numPr>
          <w:ilvl w:val="0"/>
          <w:numId w:val="14"/>
        </w:numPr>
        <w:tabs>
          <w:tab w:val="left" w:pos="900"/>
        </w:tabs>
        <w:autoSpaceDE/>
        <w:autoSpaceDN/>
        <w:spacing w:line="276" w:lineRule="auto"/>
        <w:ind w:left="900" w:hanging="270"/>
        <w:contextualSpacing/>
        <w:jc w:val="both"/>
      </w:pPr>
      <w:r w:rsidRPr="00FC1177">
        <w:t>Perputaran piutang secara parsial berpengaruh positif signifikan terhadap profitabilitas, meski pengelolaan piutang sudah baik dan memperoleh keuntungan namun perusahaan perlu memperhatikan lagi kebijakan piutang yang ditetapkan agar penagihan piutangnya lebih efektif lagi.</w:t>
      </w:r>
    </w:p>
    <w:p w14:paraId="3040FF6D" w14:textId="4BACE2DE" w:rsidR="0080353C" w:rsidRDefault="00FC1177" w:rsidP="00CE14BC">
      <w:pPr>
        <w:pStyle w:val="ListParagraph"/>
        <w:widowControl/>
        <w:numPr>
          <w:ilvl w:val="0"/>
          <w:numId w:val="14"/>
        </w:numPr>
        <w:tabs>
          <w:tab w:val="left" w:pos="900"/>
        </w:tabs>
        <w:autoSpaceDE/>
        <w:autoSpaceDN/>
        <w:spacing w:line="276" w:lineRule="auto"/>
        <w:ind w:left="900" w:hanging="270"/>
        <w:contextualSpacing/>
        <w:jc w:val="both"/>
      </w:pPr>
      <w:r w:rsidRPr="00FC1177">
        <w:t>Perputaran persediaan secara parsial tidak berpengaruh signifikan terhadap profitabilitas, oleh karena itu perusahaan perlu meninjau kembali persediaan yang dimiliki jangan sampai kehabisan persediaan maupun kelebihan persediaan  demi menghindari kerugian dan dapat meningkatkan keuntungan perusahaan.</w:t>
      </w:r>
    </w:p>
    <w:p w14:paraId="6C9A2BB3" w14:textId="77777777" w:rsidR="004D227F" w:rsidRPr="00FC1177" w:rsidRDefault="004D227F" w:rsidP="004D227F">
      <w:pPr>
        <w:pStyle w:val="ListParagraph"/>
        <w:widowControl/>
        <w:autoSpaceDE/>
        <w:autoSpaceDN/>
        <w:ind w:left="1790" w:firstLine="0"/>
        <w:contextualSpacing/>
        <w:jc w:val="both"/>
      </w:pPr>
    </w:p>
    <w:p w14:paraId="7E898F54" w14:textId="168B8549" w:rsidR="000143D1" w:rsidRDefault="000143D1" w:rsidP="00CE14BC">
      <w:pPr>
        <w:pStyle w:val="Heading1"/>
        <w:numPr>
          <w:ilvl w:val="0"/>
          <w:numId w:val="11"/>
        </w:numPr>
        <w:tabs>
          <w:tab w:val="left" w:pos="270"/>
          <w:tab w:val="left" w:pos="843"/>
          <w:tab w:val="left" w:pos="6521"/>
        </w:tabs>
        <w:ind w:left="843" w:hanging="843"/>
        <w:jc w:val="both"/>
      </w:pPr>
      <w:r>
        <w:t>UCAPAN TERIMA KASIH</w:t>
      </w:r>
    </w:p>
    <w:p w14:paraId="58CD9980" w14:textId="77777777" w:rsidR="000143D1" w:rsidRDefault="000143D1" w:rsidP="000143D1">
      <w:pPr>
        <w:pStyle w:val="Heading1"/>
        <w:tabs>
          <w:tab w:val="left" w:pos="843"/>
          <w:tab w:val="left" w:pos="6521"/>
        </w:tabs>
        <w:jc w:val="both"/>
        <w:rPr>
          <w:b w:val="0"/>
          <w:bCs w:val="0"/>
        </w:rPr>
      </w:pPr>
      <w:r>
        <w:rPr>
          <w:b w:val="0"/>
          <w:bCs w:val="0"/>
        </w:rPr>
        <w:t>P</w:t>
      </w:r>
      <w:r w:rsidRPr="0034204E">
        <w:rPr>
          <w:b w:val="0"/>
          <w:bCs w:val="0"/>
        </w:rPr>
        <w:t>ada kesempatan ini dengan setulus hati</w:t>
      </w:r>
      <w:r>
        <w:rPr>
          <w:b w:val="0"/>
          <w:bCs w:val="0"/>
        </w:rPr>
        <w:t xml:space="preserve"> </w:t>
      </w:r>
      <w:r w:rsidRPr="0034204E">
        <w:rPr>
          <w:b w:val="0"/>
          <w:bCs w:val="0"/>
        </w:rPr>
        <w:t>penulis mengucapkan terimakasih kepada:</w:t>
      </w:r>
    </w:p>
    <w:p w14:paraId="6286B22B" w14:textId="77F36C2D" w:rsidR="000143D1" w:rsidRDefault="000143D1" w:rsidP="000143D1">
      <w:pPr>
        <w:pStyle w:val="Heading1"/>
        <w:numPr>
          <w:ilvl w:val="0"/>
          <w:numId w:val="15"/>
        </w:numPr>
        <w:tabs>
          <w:tab w:val="left" w:pos="993"/>
          <w:tab w:val="left" w:pos="6521"/>
        </w:tabs>
        <w:ind w:left="540" w:hanging="270"/>
        <w:jc w:val="both"/>
        <w:rPr>
          <w:b w:val="0"/>
          <w:bCs w:val="0"/>
        </w:rPr>
      </w:pPr>
      <w:r w:rsidRPr="0034204E">
        <w:rPr>
          <w:b w:val="0"/>
          <w:bCs w:val="0"/>
        </w:rPr>
        <w:t>Ibu Lidya Anggraeni, M.E selaku Pembimbing</w:t>
      </w:r>
      <w:r>
        <w:rPr>
          <w:b w:val="0"/>
          <w:bCs w:val="0"/>
        </w:rPr>
        <w:t>.</w:t>
      </w:r>
    </w:p>
    <w:p w14:paraId="646E0053"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Bapak Prof. Dr. H. Kasful Anwar US, M.Pd Rektor Universitas Islam Negeri</w:t>
      </w:r>
      <w:r>
        <w:rPr>
          <w:b w:val="0"/>
          <w:bCs w:val="0"/>
        </w:rPr>
        <w:t xml:space="preserve"> </w:t>
      </w:r>
      <w:r w:rsidRPr="0034204E">
        <w:rPr>
          <w:b w:val="0"/>
          <w:bCs w:val="0"/>
        </w:rPr>
        <w:t>Sulthan</w:t>
      </w:r>
      <w:r>
        <w:rPr>
          <w:b w:val="0"/>
          <w:bCs w:val="0"/>
        </w:rPr>
        <w:t xml:space="preserve"> </w:t>
      </w:r>
      <w:r w:rsidRPr="0034204E">
        <w:rPr>
          <w:b w:val="0"/>
          <w:bCs w:val="0"/>
        </w:rPr>
        <w:t>Thaha Saifuddin Jambi.</w:t>
      </w:r>
    </w:p>
    <w:p w14:paraId="6B0F4EC9"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Ibu Dr. Rafidah, S.E., M.EI selaku Dekan Fakultas Ekonomi dan Bisnis Islam</w:t>
      </w:r>
      <w:r>
        <w:rPr>
          <w:b w:val="0"/>
          <w:bCs w:val="0"/>
        </w:rPr>
        <w:t xml:space="preserve"> </w:t>
      </w:r>
      <w:r w:rsidRPr="0034204E">
        <w:rPr>
          <w:b w:val="0"/>
          <w:bCs w:val="0"/>
        </w:rPr>
        <w:t>Universitas Islam Negeri Sulthan Thaha Saifuddin Jambi.</w:t>
      </w:r>
    </w:p>
    <w:p w14:paraId="454E5EAB"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Ibu Dr. Elyanti Rosmanidar, S.E.,M.E.I selaku Wakil Dekan Bidang Akademik</w:t>
      </w:r>
      <w:r>
        <w:rPr>
          <w:b w:val="0"/>
          <w:bCs w:val="0"/>
        </w:rPr>
        <w:t xml:space="preserve"> </w:t>
      </w:r>
      <w:r w:rsidRPr="0034204E">
        <w:rPr>
          <w:b w:val="0"/>
          <w:bCs w:val="0"/>
        </w:rPr>
        <w:t>dan Kelembagaan, Bapak Dr. H. M.Nazori, M.Si Selaku Wakil Dekan Bidang</w:t>
      </w:r>
      <w:r>
        <w:rPr>
          <w:b w:val="0"/>
          <w:bCs w:val="0"/>
        </w:rPr>
        <w:t xml:space="preserve"> </w:t>
      </w:r>
      <w:r w:rsidRPr="0034204E">
        <w:rPr>
          <w:b w:val="0"/>
          <w:bCs w:val="0"/>
        </w:rPr>
        <w:t>Administrasi Umum Perencanaan dan Keuangan dan Bapak Dr. H. Kemas</w:t>
      </w:r>
      <w:r>
        <w:rPr>
          <w:b w:val="0"/>
          <w:bCs w:val="0"/>
        </w:rPr>
        <w:t xml:space="preserve"> </w:t>
      </w:r>
      <w:r w:rsidRPr="0034204E">
        <w:rPr>
          <w:b w:val="0"/>
          <w:bCs w:val="0"/>
        </w:rPr>
        <w:t>Imron Rosadi, M.Pd selaku Wakil Dekan Bidang Kemahasiswaan dan</w:t>
      </w:r>
      <w:r>
        <w:rPr>
          <w:b w:val="0"/>
          <w:bCs w:val="0"/>
        </w:rPr>
        <w:t xml:space="preserve"> </w:t>
      </w:r>
      <w:r w:rsidRPr="0034204E">
        <w:rPr>
          <w:b w:val="0"/>
          <w:bCs w:val="0"/>
        </w:rPr>
        <w:t>Kerjasama Fakultas Ekonomi dan Bisnis Islam Universitas Islam Negeri</w:t>
      </w:r>
      <w:r>
        <w:rPr>
          <w:b w:val="0"/>
          <w:bCs w:val="0"/>
        </w:rPr>
        <w:t xml:space="preserve"> </w:t>
      </w:r>
      <w:r w:rsidRPr="0034204E">
        <w:rPr>
          <w:b w:val="0"/>
          <w:bCs w:val="0"/>
        </w:rPr>
        <w:t>Sulthan Thaha Saifuddin Jambi.</w:t>
      </w:r>
    </w:p>
    <w:p w14:paraId="6A92A474"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Ibu Nurlia Fusfita, M.Ec.Dev dan Bapak M. Maulana Hamzah, S.EI.,MM</w:t>
      </w:r>
      <w:r>
        <w:rPr>
          <w:b w:val="0"/>
          <w:bCs w:val="0"/>
        </w:rPr>
        <w:t xml:space="preserve"> </w:t>
      </w:r>
      <w:r w:rsidRPr="0034204E">
        <w:rPr>
          <w:b w:val="0"/>
          <w:bCs w:val="0"/>
        </w:rPr>
        <w:t>selaku Ketua dan Sekretaris Program Studi Manajemen Keuangan Syariah</w:t>
      </w:r>
      <w:r>
        <w:rPr>
          <w:b w:val="0"/>
          <w:bCs w:val="0"/>
        </w:rPr>
        <w:t xml:space="preserve"> </w:t>
      </w:r>
      <w:r w:rsidRPr="0034204E">
        <w:rPr>
          <w:b w:val="0"/>
          <w:bCs w:val="0"/>
        </w:rPr>
        <w:t>Fakultas Ekonomi dan Bisnis Islam Universitas Islam Negeri Sulthan Thaha</w:t>
      </w:r>
      <w:r>
        <w:rPr>
          <w:b w:val="0"/>
          <w:bCs w:val="0"/>
        </w:rPr>
        <w:t xml:space="preserve"> </w:t>
      </w:r>
      <w:r w:rsidRPr="0034204E">
        <w:rPr>
          <w:b w:val="0"/>
          <w:bCs w:val="0"/>
        </w:rPr>
        <w:t>Saifuddin Jambi.</w:t>
      </w:r>
    </w:p>
    <w:p w14:paraId="16BBEA48"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Bapak dan Ibu dosen di lingkungan Fakultas Ekonomi dan Bisnis Islam</w:t>
      </w:r>
      <w:r>
        <w:rPr>
          <w:b w:val="0"/>
          <w:bCs w:val="0"/>
        </w:rPr>
        <w:t xml:space="preserve"> </w:t>
      </w:r>
      <w:r w:rsidRPr="0034204E">
        <w:rPr>
          <w:b w:val="0"/>
          <w:bCs w:val="0"/>
        </w:rPr>
        <w:t>Universitas Islam Negeri Sulthan Thaha Saifuddin Jambi selaku pengajar dan</w:t>
      </w:r>
      <w:r>
        <w:rPr>
          <w:b w:val="0"/>
          <w:bCs w:val="0"/>
        </w:rPr>
        <w:t xml:space="preserve"> </w:t>
      </w:r>
      <w:r w:rsidRPr="0034204E">
        <w:rPr>
          <w:b w:val="0"/>
          <w:bCs w:val="0"/>
        </w:rPr>
        <w:t>pendidik yang memberikan ilmunya kepada peneliti sehingga peneliti menjadi</w:t>
      </w:r>
      <w:r>
        <w:rPr>
          <w:b w:val="0"/>
          <w:bCs w:val="0"/>
        </w:rPr>
        <w:t xml:space="preserve"> </w:t>
      </w:r>
      <w:r w:rsidRPr="0034204E">
        <w:rPr>
          <w:b w:val="0"/>
          <w:bCs w:val="0"/>
        </w:rPr>
        <w:t>lebih dewasa dalam bersikap, berfikir, dan bertindak.</w:t>
      </w:r>
    </w:p>
    <w:p w14:paraId="42179476" w14:textId="77777777" w:rsidR="000143D1"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Bapak dan Ibu Karyawan/Karyawati Akademik dan Pustakawan Fakultas</w:t>
      </w:r>
      <w:r>
        <w:rPr>
          <w:b w:val="0"/>
          <w:bCs w:val="0"/>
        </w:rPr>
        <w:t xml:space="preserve"> </w:t>
      </w:r>
      <w:r w:rsidRPr="0034204E">
        <w:rPr>
          <w:b w:val="0"/>
          <w:bCs w:val="0"/>
        </w:rPr>
        <w:t>Ekonomi dan Bisnis Islam Universitas Islam Negeri Sulthan Thaha Saifuddin</w:t>
      </w:r>
      <w:r>
        <w:rPr>
          <w:b w:val="0"/>
          <w:bCs w:val="0"/>
        </w:rPr>
        <w:t xml:space="preserve"> </w:t>
      </w:r>
      <w:r w:rsidRPr="0034204E">
        <w:rPr>
          <w:b w:val="0"/>
          <w:bCs w:val="0"/>
        </w:rPr>
        <w:t>Jambi yang telah memberikan pelayanan administrasi secara professional</w:t>
      </w:r>
      <w:r>
        <w:rPr>
          <w:b w:val="0"/>
          <w:bCs w:val="0"/>
        </w:rPr>
        <w:t xml:space="preserve"> </w:t>
      </w:r>
      <w:r w:rsidRPr="0034204E">
        <w:rPr>
          <w:b w:val="0"/>
          <w:bCs w:val="0"/>
        </w:rPr>
        <w:t>sehingga proses penyelesaian skripsi ini berjalan lancar.</w:t>
      </w:r>
    </w:p>
    <w:p w14:paraId="1DA75793" w14:textId="77777777" w:rsidR="000143D1" w:rsidRPr="0034204E" w:rsidRDefault="000143D1" w:rsidP="000143D1">
      <w:pPr>
        <w:pStyle w:val="Heading1"/>
        <w:numPr>
          <w:ilvl w:val="0"/>
          <w:numId w:val="15"/>
        </w:numPr>
        <w:tabs>
          <w:tab w:val="left" w:pos="709"/>
          <w:tab w:val="left" w:pos="6521"/>
        </w:tabs>
        <w:ind w:left="540" w:hanging="270"/>
        <w:jc w:val="both"/>
        <w:rPr>
          <w:b w:val="0"/>
          <w:bCs w:val="0"/>
        </w:rPr>
      </w:pPr>
      <w:r w:rsidRPr="0034204E">
        <w:rPr>
          <w:b w:val="0"/>
          <w:bCs w:val="0"/>
        </w:rPr>
        <w:t>Semua pihak yang telah berkontribusi guna membantu kelancaran dalam</w:t>
      </w:r>
      <w:r>
        <w:rPr>
          <w:b w:val="0"/>
          <w:bCs w:val="0"/>
        </w:rPr>
        <w:t xml:space="preserve"> </w:t>
      </w:r>
      <w:r w:rsidRPr="0034204E">
        <w:rPr>
          <w:b w:val="0"/>
          <w:bCs w:val="0"/>
        </w:rPr>
        <w:t>pe</w:t>
      </w:r>
      <w:r>
        <w:rPr>
          <w:b w:val="0"/>
          <w:bCs w:val="0"/>
        </w:rPr>
        <w:t>nyelesaian penelitian</w:t>
      </w:r>
      <w:r w:rsidRPr="0034204E">
        <w:rPr>
          <w:b w:val="0"/>
          <w:bCs w:val="0"/>
        </w:rPr>
        <w:t> ini.</w:t>
      </w:r>
    </w:p>
    <w:p w14:paraId="660ADD0C" w14:textId="77777777" w:rsidR="000143D1" w:rsidRPr="000143D1" w:rsidRDefault="000143D1" w:rsidP="000143D1">
      <w:pPr>
        <w:pStyle w:val="Heading1"/>
        <w:tabs>
          <w:tab w:val="left" w:pos="270"/>
          <w:tab w:val="left" w:pos="843"/>
          <w:tab w:val="left" w:pos="6521"/>
        </w:tabs>
        <w:ind w:firstLine="0"/>
        <w:jc w:val="both"/>
      </w:pPr>
    </w:p>
    <w:p w14:paraId="67D6DF5B" w14:textId="01BE59D9" w:rsidR="0080353C" w:rsidRPr="0080353C" w:rsidRDefault="00AD6234" w:rsidP="00CE14BC">
      <w:pPr>
        <w:pStyle w:val="Heading1"/>
        <w:numPr>
          <w:ilvl w:val="0"/>
          <w:numId w:val="11"/>
        </w:numPr>
        <w:tabs>
          <w:tab w:val="left" w:pos="270"/>
          <w:tab w:val="left" w:pos="843"/>
          <w:tab w:val="left" w:pos="6521"/>
        </w:tabs>
        <w:ind w:left="843" w:hanging="843"/>
        <w:jc w:val="both"/>
      </w:pPr>
      <w:r w:rsidRPr="0080353C">
        <w:rPr>
          <w:spacing w:val="-2"/>
        </w:rPr>
        <w:lastRenderedPageBreak/>
        <w:t>REFERENSI</w:t>
      </w:r>
    </w:p>
    <w:p w14:paraId="37C52C36" w14:textId="5E40D226" w:rsidR="003853B3" w:rsidRDefault="0080353C" w:rsidP="00CE14BC">
      <w:pPr>
        <w:adjustRightInd w:val="0"/>
        <w:ind w:left="1134" w:hanging="864"/>
        <w:jc w:val="both"/>
        <w:rPr>
          <w:noProof/>
          <w:szCs w:val="24"/>
        </w:rPr>
      </w:pPr>
      <w:r w:rsidRPr="0080353C">
        <w:fldChar w:fldCharType="begin" w:fldLock="1"/>
      </w:r>
      <w:r w:rsidRPr="0080353C">
        <w:instrText xml:space="preserve">ADDIN Mendeley Bibliography CSL_BIBLIOGRAPHY </w:instrText>
      </w:r>
      <w:r w:rsidRPr="0080353C">
        <w:fldChar w:fldCharType="separate"/>
      </w:r>
      <w:r w:rsidR="003853B3" w:rsidRPr="003853B3">
        <w:rPr>
          <w:noProof/>
          <w:szCs w:val="24"/>
        </w:rPr>
        <w:t xml:space="preserve">Akmalia, A. (2020). </w:t>
      </w:r>
      <w:r w:rsidR="00C70585" w:rsidRPr="003853B3">
        <w:rPr>
          <w:noProof/>
          <w:szCs w:val="24"/>
        </w:rPr>
        <w:t xml:space="preserve">Pengaruh Perputaran Kas, Perputaran Persediaan, Perputaran Piutang, </w:t>
      </w:r>
      <w:r w:rsidR="00C70585">
        <w:rPr>
          <w:noProof/>
          <w:szCs w:val="24"/>
        </w:rPr>
        <w:t>d</w:t>
      </w:r>
      <w:r w:rsidR="00C70585" w:rsidRPr="003853B3">
        <w:rPr>
          <w:noProof/>
          <w:szCs w:val="24"/>
        </w:rPr>
        <w:t xml:space="preserve">an Perputaran Aset Terhadap Kinerja Keuangan Perusahaan. </w:t>
      </w:r>
      <w:r w:rsidR="003853B3" w:rsidRPr="003853B3">
        <w:rPr>
          <w:i/>
          <w:iCs/>
          <w:noProof/>
          <w:szCs w:val="24"/>
        </w:rPr>
        <w:t>Optimal</w:t>
      </w:r>
      <w:r w:rsidR="003853B3" w:rsidRPr="003853B3">
        <w:rPr>
          <w:noProof/>
          <w:szCs w:val="24"/>
        </w:rPr>
        <w:t xml:space="preserve">, </w:t>
      </w:r>
      <w:r w:rsidR="003853B3" w:rsidRPr="003853B3">
        <w:rPr>
          <w:i/>
          <w:iCs/>
          <w:noProof/>
          <w:szCs w:val="24"/>
        </w:rPr>
        <w:t>17</w:t>
      </w:r>
      <w:r w:rsidR="003853B3" w:rsidRPr="003853B3">
        <w:rPr>
          <w:noProof/>
          <w:szCs w:val="24"/>
        </w:rPr>
        <w:t>(1), 2.</w:t>
      </w:r>
    </w:p>
    <w:p w14:paraId="13B0D6F8" w14:textId="77777777" w:rsidR="00CE14BC" w:rsidRPr="003853B3" w:rsidRDefault="00CE14BC" w:rsidP="00CE14BC">
      <w:pPr>
        <w:adjustRightInd w:val="0"/>
        <w:ind w:left="1134" w:hanging="864"/>
        <w:jc w:val="both"/>
        <w:rPr>
          <w:noProof/>
          <w:szCs w:val="24"/>
        </w:rPr>
      </w:pPr>
    </w:p>
    <w:p w14:paraId="223DD661" w14:textId="77777777" w:rsidR="003853B3" w:rsidRDefault="003853B3" w:rsidP="00CE14BC">
      <w:pPr>
        <w:adjustRightInd w:val="0"/>
        <w:ind w:left="1134" w:hanging="864"/>
        <w:jc w:val="both"/>
        <w:rPr>
          <w:noProof/>
          <w:szCs w:val="24"/>
        </w:rPr>
      </w:pPr>
      <w:r w:rsidRPr="003853B3">
        <w:rPr>
          <w:noProof/>
          <w:szCs w:val="24"/>
        </w:rPr>
        <w:t xml:space="preserve">Ali, M. M. (2022). Metodologi Penelitian Kuantitatif Dan Penerapan Nya Dalam Penelitian. </w:t>
      </w:r>
      <w:r w:rsidRPr="003853B3">
        <w:rPr>
          <w:i/>
          <w:iCs/>
          <w:noProof/>
          <w:szCs w:val="24"/>
        </w:rPr>
        <w:t>Education Journal</w:t>
      </w:r>
      <w:r w:rsidRPr="003853B3">
        <w:rPr>
          <w:noProof/>
          <w:szCs w:val="24"/>
        </w:rPr>
        <w:t xml:space="preserve">, </w:t>
      </w:r>
      <w:r w:rsidRPr="003853B3">
        <w:rPr>
          <w:i/>
          <w:iCs/>
          <w:noProof/>
          <w:szCs w:val="24"/>
        </w:rPr>
        <w:t>2</w:t>
      </w:r>
      <w:r w:rsidRPr="003853B3">
        <w:rPr>
          <w:noProof/>
          <w:szCs w:val="24"/>
        </w:rPr>
        <w:t>(2).</w:t>
      </w:r>
    </w:p>
    <w:p w14:paraId="1031C9BB" w14:textId="77777777" w:rsidR="00CE14BC" w:rsidRPr="003853B3" w:rsidRDefault="00CE14BC" w:rsidP="00CE14BC">
      <w:pPr>
        <w:adjustRightInd w:val="0"/>
        <w:ind w:left="1134" w:hanging="864"/>
        <w:jc w:val="both"/>
        <w:rPr>
          <w:noProof/>
          <w:szCs w:val="24"/>
        </w:rPr>
      </w:pPr>
    </w:p>
    <w:p w14:paraId="219B7E2E" w14:textId="6544636E" w:rsidR="00CE14BC" w:rsidRDefault="003853B3" w:rsidP="00CE14BC">
      <w:pPr>
        <w:adjustRightInd w:val="0"/>
        <w:ind w:left="1134" w:hanging="864"/>
        <w:jc w:val="both"/>
        <w:rPr>
          <w:noProof/>
          <w:szCs w:val="24"/>
        </w:rPr>
      </w:pPr>
      <w:r w:rsidRPr="003853B3">
        <w:rPr>
          <w:noProof/>
          <w:szCs w:val="24"/>
        </w:rPr>
        <w:t xml:space="preserve">Andi, S., Jam’an, &amp; Almsyah. (2017). Pemanfaatan Air Pompengan Jeneberang Sul-Sel. </w:t>
      </w:r>
      <w:r w:rsidRPr="003853B3">
        <w:rPr>
          <w:i/>
          <w:iCs/>
          <w:noProof/>
          <w:szCs w:val="24"/>
        </w:rPr>
        <w:t>Jurnal Profitability Fakultas Ekonomi Dan Bisnis</w:t>
      </w:r>
      <w:r w:rsidRPr="003853B3">
        <w:rPr>
          <w:noProof/>
          <w:szCs w:val="24"/>
        </w:rPr>
        <w:t xml:space="preserve">, </w:t>
      </w:r>
      <w:r w:rsidRPr="003853B3">
        <w:rPr>
          <w:i/>
          <w:iCs/>
          <w:noProof/>
          <w:szCs w:val="24"/>
        </w:rPr>
        <w:t>1</w:t>
      </w:r>
      <w:r w:rsidRPr="003853B3">
        <w:rPr>
          <w:noProof/>
          <w:szCs w:val="24"/>
        </w:rPr>
        <w:t xml:space="preserve">(2), 139. </w:t>
      </w:r>
    </w:p>
    <w:p w14:paraId="7793FFE1" w14:textId="77777777" w:rsidR="00CE14BC" w:rsidRPr="003853B3" w:rsidRDefault="00CE14BC" w:rsidP="00CE14BC">
      <w:pPr>
        <w:adjustRightInd w:val="0"/>
        <w:ind w:left="1134" w:hanging="864"/>
        <w:jc w:val="both"/>
        <w:rPr>
          <w:noProof/>
          <w:szCs w:val="24"/>
        </w:rPr>
      </w:pPr>
    </w:p>
    <w:p w14:paraId="3756F86A" w14:textId="0BA7600F" w:rsidR="003853B3" w:rsidRDefault="003853B3" w:rsidP="00CE14BC">
      <w:pPr>
        <w:adjustRightInd w:val="0"/>
        <w:ind w:left="1134" w:hanging="864"/>
        <w:jc w:val="both"/>
        <w:rPr>
          <w:noProof/>
          <w:szCs w:val="24"/>
        </w:rPr>
      </w:pPr>
      <w:r w:rsidRPr="003853B3">
        <w:rPr>
          <w:noProof/>
          <w:szCs w:val="24"/>
        </w:rPr>
        <w:t xml:space="preserve">Febriani, R. (2017). Pengaruh Perputaran Kas terhadap Profitabilitas pada Perusahaan Makanan dan Minuman yang Terdaftar di BEI 2011-2015. </w:t>
      </w:r>
      <w:r w:rsidRPr="003853B3">
        <w:rPr>
          <w:i/>
          <w:iCs/>
          <w:noProof/>
          <w:szCs w:val="24"/>
        </w:rPr>
        <w:t>E-Jurnal</w:t>
      </w:r>
      <w:r w:rsidRPr="003853B3">
        <w:rPr>
          <w:noProof/>
          <w:szCs w:val="24"/>
        </w:rPr>
        <w:t xml:space="preserve">, 1–13. </w:t>
      </w:r>
    </w:p>
    <w:p w14:paraId="028680BC" w14:textId="77777777" w:rsidR="00CE14BC" w:rsidRPr="003853B3" w:rsidRDefault="00CE14BC" w:rsidP="00CE14BC">
      <w:pPr>
        <w:adjustRightInd w:val="0"/>
        <w:ind w:left="1134" w:hanging="864"/>
        <w:jc w:val="both"/>
        <w:rPr>
          <w:noProof/>
          <w:szCs w:val="24"/>
        </w:rPr>
      </w:pPr>
    </w:p>
    <w:p w14:paraId="1E84C870" w14:textId="1CFCDA00" w:rsidR="003853B3" w:rsidRDefault="003853B3" w:rsidP="00CE14BC">
      <w:pPr>
        <w:adjustRightInd w:val="0"/>
        <w:ind w:left="1134" w:hanging="864"/>
        <w:jc w:val="both"/>
        <w:rPr>
          <w:noProof/>
          <w:szCs w:val="24"/>
        </w:rPr>
      </w:pPr>
      <w:r w:rsidRPr="003853B3">
        <w:rPr>
          <w:noProof/>
          <w:szCs w:val="24"/>
        </w:rPr>
        <w:t xml:space="preserve">Hamid, E. (2020). Analisis Perputaran Persediaan Terhadap Profitabilitas Pada PT Gudang Garam Tbk. Yang Terdaftar Di Bursa Efek Indonesia. </w:t>
      </w:r>
      <w:r w:rsidRPr="003853B3">
        <w:rPr>
          <w:i/>
          <w:iCs/>
          <w:noProof/>
          <w:szCs w:val="24"/>
        </w:rPr>
        <w:t>Jurnal Proaksi</w:t>
      </w:r>
      <w:r w:rsidRPr="003853B3">
        <w:rPr>
          <w:noProof/>
          <w:szCs w:val="24"/>
        </w:rPr>
        <w:t xml:space="preserve">, </w:t>
      </w:r>
      <w:r w:rsidRPr="003853B3">
        <w:rPr>
          <w:i/>
          <w:iCs/>
          <w:noProof/>
          <w:szCs w:val="24"/>
        </w:rPr>
        <w:t>7</w:t>
      </w:r>
      <w:r w:rsidRPr="003853B3">
        <w:rPr>
          <w:noProof/>
          <w:szCs w:val="24"/>
        </w:rPr>
        <w:t xml:space="preserve">(2), 15–24. </w:t>
      </w:r>
    </w:p>
    <w:p w14:paraId="5368B2E5" w14:textId="77777777" w:rsidR="00CE14BC" w:rsidRPr="003853B3" w:rsidRDefault="00CE14BC" w:rsidP="00CE14BC">
      <w:pPr>
        <w:adjustRightInd w:val="0"/>
        <w:ind w:left="1134" w:hanging="864"/>
        <w:jc w:val="both"/>
        <w:rPr>
          <w:noProof/>
          <w:szCs w:val="24"/>
        </w:rPr>
      </w:pPr>
    </w:p>
    <w:p w14:paraId="670A2091" w14:textId="2B440399" w:rsidR="003853B3" w:rsidRDefault="003853B3" w:rsidP="00CE14BC">
      <w:pPr>
        <w:adjustRightInd w:val="0"/>
        <w:ind w:left="1134" w:hanging="864"/>
        <w:jc w:val="both"/>
        <w:rPr>
          <w:noProof/>
          <w:szCs w:val="24"/>
        </w:rPr>
      </w:pPr>
      <w:r w:rsidRPr="003853B3">
        <w:rPr>
          <w:noProof/>
          <w:szCs w:val="24"/>
        </w:rPr>
        <w:t xml:space="preserve">Hasanah, A., &amp; Setyawan, R. (2020). Analisis Pengaruh Manajemen Modal Kerja, Pertumbuhan Penjualan Dan Kebijakan Hutang Terhadap Profitabilitas Perusahaan. </w:t>
      </w:r>
      <w:r w:rsidRPr="003853B3">
        <w:rPr>
          <w:i/>
          <w:iCs/>
          <w:noProof/>
          <w:szCs w:val="24"/>
        </w:rPr>
        <w:t>Journal of Applied Managerial Accounting</w:t>
      </w:r>
      <w:r w:rsidRPr="003853B3">
        <w:rPr>
          <w:noProof/>
          <w:szCs w:val="24"/>
        </w:rPr>
        <w:t xml:space="preserve">, </w:t>
      </w:r>
      <w:r w:rsidRPr="003853B3">
        <w:rPr>
          <w:i/>
          <w:iCs/>
          <w:noProof/>
          <w:szCs w:val="24"/>
        </w:rPr>
        <w:t>4</w:t>
      </w:r>
      <w:r w:rsidRPr="003853B3">
        <w:rPr>
          <w:noProof/>
          <w:szCs w:val="24"/>
        </w:rPr>
        <w:t xml:space="preserve">(2), 299–309. </w:t>
      </w:r>
    </w:p>
    <w:p w14:paraId="135B5822" w14:textId="77777777" w:rsidR="00CE14BC" w:rsidRPr="003853B3" w:rsidRDefault="00CE14BC" w:rsidP="00CE14BC">
      <w:pPr>
        <w:adjustRightInd w:val="0"/>
        <w:ind w:left="1134" w:hanging="864"/>
        <w:jc w:val="both"/>
        <w:rPr>
          <w:noProof/>
          <w:szCs w:val="24"/>
        </w:rPr>
      </w:pPr>
    </w:p>
    <w:p w14:paraId="0A903724" w14:textId="3D055A82" w:rsidR="003853B3" w:rsidRDefault="003853B3" w:rsidP="00CE14BC">
      <w:pPr>
        <w:adjustRightInd w:val="0"/>
        <w:ind w:left="1134" w:hanging="864"/>
        <w:jc w:val="both"/>
        <w:rPr>
          <w:noProof/>
          <w:szCs w:val="24"/>
        </w:rPr>
      </w:pPr>
      <w:r w:rsidRPr="003853B3">
        <w:rPr>
          <w:noProof/>
          <w:szCs w:val="24"/>
        </w:rPr>
        <w:t xml:space="preserve">Husen, M., Linda, Leilia, H. F., &amp; Nengsih, T. A. (2024). </w:t>
      </w:r>
      <w:r w:rsidR="00C70585" w:rsidRPr="003853B3">
        <w:rPr>
          <w:noProof/>
          <w:szCs w:val="24"/>
        </w:rPr>
        <w:t>Pengaruh Likuiditas, Ukuran Perusahaan, Profitabilitas, Leverage Dan Manajemen Pajak Terhadap Nilai Perusahaan</w:t>
      </w:r>
      <w:r w:rsidRPr="003853B3">
        <w:rPr>
          <w:noProof/>
          <w:szCs w:val="24"/>
        </w:rPr>
        <w:t xml:space="preserve">. </w:t>
      </w:r>
      <w:r w:rsidRPr="003853B3">
        <w:rPr>
          <w:i/>
          <w:iCs/>
          <w:noProof/>
          <w:szCs w:val="24"/>
        </w:rPr>
        <w:t>Jurnal Manajemen Bisnis Dan Kewirausahaan</w:t>
      </w:r>
      <w:r w:rsidRPr="003853B3">
        <w:rPr>
          <w:noProof/>
          <w:szCs w:val="24"/>
        </w:rPr>
        <w:t xml:space="preserve">, </w:t>
      </w:r>
      <w:r w:rsidRPr="003853B3">
        <w:rPr>
          <w:i/>
          <w:iCs/>
          <w:noProof/>
          <w:szCs w:val="24"/>
        </w:rPr>
        <w:t>8</w:t>
      </w:r>
      <w:r w:rsidRPr="003853B3">
        <w:rPr>
          <w:noProof/>
          <w:szCs w:val="24"/>
        </w:rPr>
        <w:t>(1).</w:t>
      </w:r>
    </w:p>
    <w:p w14:paraId="5E6CF995" w14:textId="77777777" w:rsidR="00CE14BC" w:rsidRPr="003853B3" w:rsidRDefault="00CE14BC" w:rsidP="00CE14BC">
      <w:pPr>
        <w:adjustRightInd w:val="0"/>
        <w:ind w:left="1134" w:hanging="864"/>
        <w:jc w:val="both"/>
        <w:rPr>
          <w:noProof/>
          <w:szCs w:val="24"/>
        </w:rPr>
      </w:pPr>
    </w:p>
    <w:p w14:paraId="59A01919" w14:textId="77777777" w:rsidR="003853B3" w:rsidRDefault="003853B3" w:rsidP="00CE14BC">
      <w:pPr>
        <w:adjustRightInd w:val="0"/>
        <w:ind w:left="1134" w:hanging="864"/>
        <w:jc w:val="both"/>
        <w:rPr>
          <w:noProof/>
          <w:szCs w:val="24"/>
        </w:rPr>
      </w:pPr>
      <w:r w:rsidRPr="003853B3">
        <w:rPr>
          <w:noProof/>
          <w:szCs w:val="24"/>
        </w:rPr>
        <w:t xml:space="preserve">Kartikasary, M., Marsintauli, F., Sitinjak, M., Laurens, S., Novianti, E., &amp; Situmorang, R. (2021). The Effect Of Working Capital Management, Fixed Financial Asset Ratio, Financial Debt Ratio On Probability In Indonesia Consumer Goods Sector. </w:t>
      </w:r>
      <w:r w:rsidRPr="003853B3">
        <w:rPr>
          <w:i/>
          <w:iCs/>
          <w:noProof/>
          <w:szCs w:val="24"/>
        </w:rPr>
        <w:t>Accounting</w:t>
      </w:r>
      <w:r w:rsidRPr="003853B3">
        <w:rPr>
          <w:noProof/>
          <w:szCs w:val="24"/>
        </w:rPr>
        <w:t xml:space="preserve">, </w:t>
      </w:r>
      <w:r w:rsidRPr="003853B3">
        <w:rPr>
          <w:i/>
          <w:iCs/>
          <w:noProof/>
          <w:szCs w:val="24"/>
        </w:rPr>
        <w:t>7</w:t>
      </w:r>
      <w:r w:rsidRPr="003853B3">
        <w:rPr>
          <w:noProof/>
          <w:szCs w:val="24"/>
        </w:rPr>
        <w:t>.</w:t>
      </w:r>
    </w:p>
    <w:p w14:paraId="130DDC17" w14:textId="77777777" w:rsidR="00CE14BC" w:rsidRPr="003853B3" w:rsidRDefault="00CE14BC" w:rsidP="00CE14BC">
      <w:pPr>
        <w:adjustRightInd w:val="0"/>
        <w:ind w:left="1134" w:hanging="864"/>
        <w:jc w:val="both"/>
        <w:rPr>
          <w:noProof/>
          <w:szCs w:val="24"/>
        </w:rPr>
      </w:pPr>
    </w:p>
    <w:p w14:paraId="6DEFB6AF" w14:textId="6B4AD700" w:rsidR="003853B3" w:rsidRDefault="003853B3" w:rsidP="00E556B1">
      <w:pPr>
        <w:adjustRightInd w:val="0"/>
        <w:ind w:left="1134" w:hanging="864"/>
        <w:jc w:val="both"/>
        <w:rPr>
          <w:noProof/>
          <w:szCs w:val="24"/>
        </w:rPr>
      </w:pPr>
      <w:r w:rsidRPr="003853B3">
        <w:rPr>
          <w:noProof/>
          <w:szCs w:val="24"/>
        </w:rPr>
        <w:t xml:space="preserve">Kurniawan, H. B., &amp; Firmansyah, D. (2020). Kinerja Keuangan Perusahaan. </w:t>
      </w:r>
      <w:r w:rsidRPr="003853B3">
        <w:rPr>
          <w:i/>
          <w:iCs/>
          <w:noProof/>
          <w:szCs w:val="24"/>
        </w:rPr>
        <w:t>Jurnal Ilmiah Universitas Batanghari Jambi</w:t>
      </w:r>
      <w:r w:rsidRPr="003853B3">
        <w:rPr>
          <w:noProof/>
          <w:szCs w:val="24"/>
        </w:rPr>
        <w:t xml:space="preserve">, </w:t>
      </w:r>
      <w:r w:rsidRPr="003853B3">
        <w:rPr>
          <w:i/>
          <w:iCs/>
          <w:noProof/>
          <w:szCs w:val="24"/>
        </w:rPr>
        <w:t>10</w:t>
      </w:r>
      <w:r w:rsidRPr="003853B3">
        <w:rPr>
          <w:noProof/>
          <w:szCs w:val="24"/>
        </w:rPr>
        <w:t xml:space="preserve">(1). </w:t>
      </w:r>
    </w:p>
    <w:p w14:paraId="4B5C84DF" w14:textId="77777777" w:rsidR="00CE14BC" w:rsidRPr="003853B3" w:rsidRDefault="00CE14BC" w:rsidP="00CE14BC">
      <w:pPr>
        <w:adjustRightInd w:val="0"/>
        <w:ind w:left="1134" w:hanging="864"/>
        <w:jc w:val="both"/>
        <w:rPr>
          <w:noProof/>
          <w:szCs w:val="24"/>
        </w:rPr>
      </w:pPr>
    </w:p>
    <w:p w14:paraId="20405947" w14:textId="77777777" w:rsidR="003853B3" w:rsidRDefault="003853B3" w:rsidP="00CE14BC">
      <w:pPr>
        <w:adjustRightInd w:val="0"/>
        <w:ind w:left="1134" w:hanging="864"/>
        <w:jc w:val="both"/>
        <w:rPr>
          <w:noProof/>
          <w:szCs w:val="24"/>
        </w:rPr>
      </w:pPr>
      <w:r w:rsidRPr="003853B3">
        <w:rPr>
          <w:noProof/>
          <w:szCs w:val="24"/>
        </w:rPr>
        <w:t xml:space="preserve">Lestari, A. Y. (2022). Rata-rata ROA Per Tahun. </w:t>
      </w:r>
      <w:r w:rsidRPr="003853B3">
        <w:rPr>
          <w:i/>
          <w:iCs/>
          <w:noProof/>
          <w:szCs w:val="24"/>
        </w:rPr>
        <w:t>Jurnal Pajak Dan Bisnis</w:t>
      </w:r>
      <w:r w:rsidRPr="003853B3">
        <w:rPr>
          <w:noProof/>
          <w:szCs w:val="24"/>
        </w:rPr>
        <w:t xml:space="preserve">, </w:t>
      </w:r>
      <w:r w:rsidRPr="003853B3">
        <w:rPr>
          <w:i/>
          <w:iCs/>
          <w:noProof/>
          <w:szCs w:val="24"/>
        </w:rPr>
        <w:t>12</w:t>
      </w:r>
      <w:r w:rsidRPr="003853B3">
        <w:rPr>
          <w:noProof/>
          <w:szCs w:val="24"/>
        </w:rPr>
        <w:t>(1), 15–18.</w:t>
      </w:r>
    </w:p>
    <w:p w14:paraId="4DF25774" w14:textId="77777777" w:rsidR="00CE14BC" w:rsidRPr="003853B3" w:rsidRDefault="00CE14BC" w:rsidP="00CE14BC">
      <w:pPr>
        <w:adjustRightInd w:val="0"/>
        <w:ind w:left="1134" w:hanging="864"/>
        <w:jc w:val="both"/>
        <w:rPr>
          <w:noProof/>
          <w:szCs w:val="24"/>
        </w:rPr>
      </w:pPr>
    </w:p>
    <w:p w14:paraId="5FADBC74" w14:textId="44CCEBF4" w:rsidR="003853B3" w:rsidRDefault="003853B3" w:rsidP="00CE14BC">
      <w:pPr>
        <w:adjustRightInd w:val="0"/>
        <w:ind w:left="1134" w:hanging="864"/>
        <w:jc w:val="both"/>
        <w:rPr>
          <w:noProof/>
          <w:szCs w:val="24"/>
        </w:rPr>
      </w:pPr>
      <w:r w:rsidRPr="003853B3">
        <w:rPr>
          <w:noProof/>
          <w:szCs w:val="24"/>
        </w:rPr>
        <w:t xml:space="preserve">Machali, I. (2021). </w:t>
      </w:r>
      <w:r w:rsidR="00C70585" w:rsidRPr="003853B3">
        <w:rPr>
          <w:i/>
          <w:iCs/>
          <w:noProof/>
          <w:szCs w:val="24"/>
        </w:rPr>
        <w:t>Metode Penelitian Kuantitatif</w:t>
      </w:r>
      <w:r w:rsidRPr="003853B3">
        <w:rPr>
          <w:i/>
          <w:iCs/>
          <w:noProof/>
          <w:szCs w:val="24"/>
        </w:rPr>
        <w:t xml:space="preserve"> Panduan Praktis Merencanakan, Melaksanakan dan Analisis dalam Penelitian Kuantitatif</w:t>
      </w:r>
      <w:r w:rsidRPr="003853B3">
        <w:rPr>
          <w:noProof/>
          <w:szCs w:val="24"/>
        </w:rPr>
        <w:t>. Fakultas Ilmu Tarbiyah dan Keguruan Universitas Islam Negeri (UIN) Sunan Kalijaga Yogyakarta.</w:t>
      </w:r>
    </w:p>
    <w:p w14:paraId="793A63CD" w14:textId="77777777" w:rsidR="00CE14BC" w:rsidRPr="003853B3" w:rsidRDefault="00CE14BC" w:rsidP="00CE14BC">
      <w:pPr>
        <w:adjustRightInd w:val="0"/>
        <w:ind w:left="1134" w:hanging="864"/>
        <w:jc w:val="both"/>
        <w:rPr>
          <w:noProof/>
          <w:szCs w:val="24"/>
        </w:rPr>
      </w:pPr>
    </w:p>
    <w:p w14:paraId="272388CE" w14:textId="312713B6" w:rsidR="003853B3" w:rsidRDefault="003853B3" w:rsidP="00CE14BC">
      <w:pPr>
        <w:adjustRightInd w:val="0"/>
        <w:ind w:left="1134" w:hanging="864"/>
        <w:jc w:val="both"/>
        <w:rPr>
          <w:noProof/>
          <w:szCs w:val="24"/>
        </w:rPr>
      </w:pPr>
      <w:r w:rsidRPr="003853B3">
        <w:rPr>
          <w:noProof/>
          <w:szCs w:val="24"/>
        </w:rPr>
        <w:t xml:space="preserve">Masrifah, F. B., Friyanto, F., &amp; Saifuddin, S. (2022). Pengaruh Perputaran Piutang Dan Perputaran Persediaan Terhadap Profitabilitas. </w:t>
      </w:r>
      <w:r w:rsidRPr="003853B3">
        <w:rPr>
          <w:i/>
          <w:iCs/>
          <w:noProof/>
          <w:szCs w:val="24"/>
        </w:rPr>
        <w:t>Jurnal Ilmiah Administrasi Bisnis Dan Inovasi</w:t>
      </w:r>
      <w:r w:rsidRPr="003853B3">
        <w:rPr>
          <w:noProof/>
          <w:szCs w:val="24"/>
        </w:rPr>
        <w:t xml:space="preserve">, </w:t>
      </w:r>
      <w:r w:rsidRPr="003853B3">
        <w:rPr>
          <w:i/>
          <w:iCs/>
          <w:noProof/>
          <w:szCs w:val="24"/>
        </w:rPr>
        <w:t>5</w:t>
      </w:r>
      <w:r w:rsidRPr="003853B3">
        <w:rPr>
          <w:noProof/>
          <w:szCs w:val="24"/>
        </w:rPr>
        <w:t xml:space="preserve">(2), 143–154. </w:t>
      </w:r>
    </w:p>
    <w:p w14:paraId="1B3974C6" w14:textId="77777777" w:rsidR="00CE14BC" w:rsidRPr="003853B3" w:rsidRDefault="00CE14BC" w:rsidP="00CE14BC">
      <w:pPr>
        <w:adjustRightInd w:val="0"/>
        <w:ind w:left="1134" w:hanging="864"/>
        <w:jc w:val="both"/>
        <w:rPr>
          <w:noProof/>
          <w:szCs w:val="24"/>
        </w:rPr>
      </w:pPr>
    </w:p>
    <w:p w14:paraId="1944186F" w14:textId="432BF892" w:rsidR="003853B3" w:rsidRDefault="003853B3" w:rsidP="00CE14BC">
      <w:pPr>
        <w:adjustRightInd w:val="0"/>
        <w:ind w:left="1134" w:hanging="864"/>
        <w:jc w:val="both"/>
        <w:rPr>
          <w:noProof/>
          <w:szCs w:val="24"/>
        </w:rPr>
      </w:pPr>
      <w:r w:rsidRPr="003853B3">
        <w:rPr>
          <w:noProof/>
          <w:szCs w:val="24"/>
        </w:rPr>
        <w:t xml:space="preserve">MYERS, S. C. (1984). The Capital Structure Puzzle. </w:t>
      </w:r>
      <w:r w:rsidRPr="003853B3">
        <w:rPr>
          <w:i/>
          <w:iCs/>
          <w:noProof/>
          <w:szCs w:val="24"/>
        </w:rPr>
        <w:t>The Journal of Finance</w:t>
      </w:r>
      <w:r w:rsidRPr="003853B3">
        <w:rPr>
          <w:noProof/>
          <w:szCs w:val="24"/>
        </w:rPr>
        <w:t xml:space="preserve">, </w:t>
      </w:r>
      <w:r w:rsidRPr="003853B3">
        <w:rPr>
          <w:i/>
          <w:iCs/>
          <w:noProof/>
          <w:szCs w:val="24"/>
        </w:rPr>
        <w:t>39</w:t>
      </w:r>
      <w:r w:rsidRPr="003853B3">
        <w:rPr>
          <w:noProof/>
          <w:szCs w:val="24"/>
        </w:rPr>
        <w:t xml:space="preserve">(3), 574–592. </w:t>
      </w:r>
    </w:p>
    <w:p w14:paraId="1C9704B8" w14:textId="77777777" w:rsidR="00CE14BC" w:rsidRPr="003853B3" w:rsidRDefault="00CE14BC" w:rsidP="00CE14BC">
      <w:pPr>
        <w:adjustRightInd w:val="0"/>
        <w:ind w:left="1134" w:hanging="864"/>
        <w:jc w:val="both"/>
        <w:rPr>
          <w:noProof/>
          <w:szCs w:val="24"/>
        </w:rPr>
      </w:pPr>
    </w:p>
    <w:p w14:paraId="646A2CBE" w14:textId="77777777" w:rsidR="003853B3" w:rsidRDefault="003853B3" w:rsidP="00CE14BC">
      <w:pPr>
        <w:adjustRightInd w:val="0"/>
        <w:ind w:left="1134" w:hanging="864"/>
        <w:jc w:val="both"/>
        <w:rPr>
          <w:noProof/>
          <w:szCs w:val="24"/>
        </w:rPr>
      </w:pPr>
      <w:r w:rsidRPr="003853B3">
        <w:rPr>
          <w:noProof/>
          <w:szCs w:val="24"/>
        </w:rPr>
        <w:t xml:space="preserve">Pancawati, N. L. P. A. (2018). Pengaruh Perputaran Aktiva, Piutang dan Hutang terhadap Profitabilitas PT.Bukti Uluwatu Villa Tbk. </w:t>
      </w:r>
      <w:r w:rsidRPr="003853B3">
        <w:rPr>
          <w:i/>
          <w:iCs/>
          <w:noProof/>
          <w:szCs w:val="24"/>
        </w:rPr>
        <w:t>Jurnal Kompetiti: Media Informasi Ekonomi Pembangunan, Manajemen Dan Akuntansi</w:t>
      </w:r>
      <w:r w:rsidRPr="003853B3">
        <w:rPr>
          <w:noProof/>
          <w:szCs w:val="24"/>
        </w:rPr>
        <w:t xml:space="preserve">, </w:t>
      </w:r>
      <w:r w:rsidRPr="003853B3">
        <w:rPr>
          <w:i/>
          <w:iCs/>
          <w:noProof/>
          <w:szCs w:val="24"/>
        </w:rPr>
        <w:t>2</w:t>
      </w:r>
      <w:r w:rsidRPr="003853B3">
        <w:rPr>
          <w:noProof/>
          <w:szCs w:val="24"/>
        </w:rPr>
        <w:t>(4), 107–124.</w:t>
      </w:r>
    </w:p>
    <w:p w14:paraId="632864FB" w14:textId="77777777" w:rsidR="00CE14BC" w:rsidRPr="003853B3" w:rsidRDefault="00CE14BC" w:rsidP="00CE14BC">
      <w:pPr>
        <w:adjustRightInd w:val="0"/>
        <w:ind w:left="1134" w:hanging="864"/>
        <w:jc w:val="both"/>
        <w:rPr>
          <w:noProof/>
          <w:szCs w:val="24"/>
        </w:rPr>
      </w:pPr>
    </w:p>
    <w:p w14:paraId="58436DBB" w14:textId="08EBCF83" w:rsidR="003853B3" w:rsidRDefault="003853B3" w:rsidP="00CE14BC">
      <w:pPr>
        <w:adjustRightInd w:val="0"/>
        <w:ind w:left="1134" w:hanging="864"/>
        <w:jc w:val="both"/>
        <w:rPr>
          <w:noProof/>
          <w:szCs w:val="24"/>
        </w:rPr>
      </w:pPr>
      <w:r w:rsidRPr="003853B3">
        <w:rPr>
          <w:noProof/>
          <w:szCs w:val="24"/>
        </w:rPr>
        <w:t xml:space="preserve">Putri, M. D., &amp; Wijayanto, A. (2020). Pengaruh Perputaran Kas dan Perputaran Persediaan Terhadap Profitabilitas Perusahaan (Studi Pada Perusahaan Makanan dan Minuman Yang Terdaftar di Bursa Efek Indonesia Periode 2013-2018). </w:t>
      </w:r>
      <w:r w:rsidRPr="003853B3">
        <w:rPr>
          <w:i/>
          <w:iCs/>
          <w:noProof/>
          <w:szCs w:val="24"/>
        </w:rPr>
        <w:t>Jurnal Ilmu Administrasi Bisnis</w:t>
      </w:r>
      <w:r w:rsidRPr="003853B3">
        <w:rPr>
          <w:noProof/>
          <w:szCs w:val="24"/>
        </w:rPr>
        <w:t xml:space="preserve">, </w:t>
      </w:r>
      <w:r w:rsidRPr="003853B3">
        <w:rPr>
          <w:i/>
          <w:iCs/>
          <w:noProof/>
          <w:szCs w:val="24"/>
        </w:rPr>
        <w:t>9</w:t>
      </w:r>
      <w:r w:rsidRPr="003853B3">
        <w:rPr>
          <w:noProof/>
          <w:szCs w:val="24"/>
        </w:rPr>
        <w:t xml:space="preserve">(4), 402–411. </w:t>
      </w:r>
    </w:p>
    <w:p w14:paraId="44B0FEAB" w14:textId="77777777" w:rsidR="00CE14BC" w:rsidRPr="003853B3" w:rsidRDefault="00CE14BC" w:rsidP="00CE14BC">
      <w:pPr>
        <w:adjustRightInd w:val="0"/>
        <w:ind w:left="1134" w:hanging="864"/>
        <w:jc w:val="both"/>
        <w:rPr>
          <w:noProof/>
          <w:szCs w:val="24"/>
        </w:rPr>
      </w:pPr>
    </w:p>
    <w:p w14:paraId="2DD590AD" w14:textId="5984793B" w:rsidR="003853B3" w:rsidRDefault="003853B3" w:rsidP="00CE14BC">
      <w:pPr>
        <w:adjustRightInd w:val="0"/>
        <w:ind w:left="1134" w:hanging="864"/>
        <w:jc w:val="both"/>
        <w:rPr>
          <w:noProof/>
          <w:szCs w:val="24"/>
        </w:rPr>
      </w:pPr>
      <w:r w:rsidRPr="003853B3">
        <w:rPr>
          <w:noProof/>
          <w:szCs w:val="24"/>
        </w:rPr>
        <w:t xml:space="preserve">Retnoningtyas, T. A., &amp; Zulaikha. (2017). </w:t>
      </w:r>
      <w:r w:rsidR="00C70585" w:rsidRPr="003853B3">
        <w:rPr>
          <w:noProof/>
          <w:szCs w:val="24"/>
        </w:rPr>
        <w:t xml:space="preserve">Pengaruh Manajemen Modal Kerja Terhadap </w:t>
      </w:r>
      <w:r w:rsidR="00C70585" w:rsidRPr="003853B3">
        <w:rPr>
          <w:noProof/>
          <w:szCs w:val="24"/>
        </w:rPr>
        <w:lastRenderedPageBreak/>
        <w:t>Profitabilitas</w:t>
      </w:r>
      <w:r w:rsidRPr="003853B3">
        <w:rPr>
          <w:noProof/>
          <w:szCs w:val="24"/>
        </w:rPr>
        <w:t xml:space="preserve"> (Studi Empiris pada Perusahaan Manufaktur Sektor Industri Dasar dan Kimia yang Terdaftar di Bursa Efek Indonesia Periode Tahun 2013-2015). </w:t>
      </w:r>
      <w:r w:rsidRPr="003853B3">
        <w:rPr>
          <w:i/>
          <w:iCs/>
          <w:noProof/>
          <w:szCs w:val="24"/>
        </w:rPr>
        <w:t>Diponegoro Journal of Accounting</w:t>
      </w:r>
      <w:r w:rsidRPr="003853B3">
        <w:rPr>
          <w:noProof/>
          <w:szCs w:val="24"/>
        </w:rPr>
        <w:t xml:space="preserve">, </w:t>
      </w:r>
      <w:r w:rsidRPr="003853B3">
        <w:rPr>
          <w:i/>
          <w:iCs/>
          <w:noProof/>
          <w:szCs w:val="24"/>
        </w:rPr>
        <w:t>6</w:t>
      </w:r>
      <w:r w:rsidRPr="003853B3">
        <w:rPr>
          <w:noProof/>
          <w:szCs w:val="24"/>
        </w:rPr>
        <w:t xml:space="preserve">(3), 1–11. </w:t>
      </w:r>
    </w:p>
    <w:p w14:paraId="4A0C78A2" w14:textId="77777777" w:rsidR="00CE14BC" w:rsidRPr="003853B3" w:rsidRDefault="00CE14BC" w:rsidP="00CE14BC">
      <w:pPr>
        <w:adjustRightInd w:val="0"/>
        <w:ind w:left="1134" w:hanging="864"/>
        <w:jc w:val="both"/>
        <w:rPr>
          <w:noProof/>
          <w:szCs w:val="24"/>
        </w:rPr>
      </w:pPr>
    </w:p>
    <w:p w14:paraId="751C0C58" w14:textId="77777777" w:rsidR="003853B3" w:rsidRDefault="003853B3" w:rsidP="00CE14BC">
      <w:pPr>
        <w:adjustRightInd w:val="0"/>
        <w:ind w:left="1134" w:hanging="864"/>
        <w:jc w:val="both"/>
        <w:rPr>
          <w:noProof/>
          <w:szCs w:val="24"/>
        </w:rPr>
      </w:pPr>
      <w:r w:rsidRPr="003853B3">
        <w:rPr>
          <w:noProof/>
          <w:szCs w:val="24"/>
        </w:rPr>
        <w:t xml:space="preserve">Saefullah, E., Listiawati, &amp; Abay, P. M. (2018). Analisis Kinerja Keuangan Menggunakan Rasio Profitabilitas Pada PT XL AXIATA, TBK dan PT INDOOSAT OOREDOO, TBK Periode 2011-2016 yang Terdaftar di Bursa Efek Indonesia. </w:t>
      </w:r>
      <w:r w:rsidRPr="003853B3">
        <w:rPr>
          <w:i/>
          <w:iCs/>
          <w:noProof/>
          <w:szCs w:val="24"/>
        </w:rPr>
        <w:t>Jurnal BanqueSyar’i</w:t>
      </w:r>
      <w:r w:rsidRPr="003853B3">
        <w:rPr>
          <w:noProof/>
          <w:szCs w:val="24"/>
        </w:rPr>
        <w:t xml:space="preserve">, </w:t>
      </w:r>
      <w:r w:rsidRPr="003853B3">
        <w:rPr>
          <w:i/>
          <w:iCs/>
          <w:noProof/>
          <w:szCs w:val="24"/>
        </w:rPr>
        <w:t>4</w:t>
      </w:r>
      <w:r w:rsidRPr="003853B3">
        <w:rPr>
          <w:noProof/>
          <w:szCs w:val="24"/>
        </w:rPr>
        <w:t>(1), 6.</w:t>
      </w:r>
    </w:p>
    <w:p w14:paraId="5D753110" w14:textId="77777777" w:rsidR="00CE14BC" w:rsidRPr="003853B3" w:rsidRDefault="00CE14BC" w:rsidP="00CE14BC">
      <w:pPr>
        <w:adjustRightInd w:val="0"/>
        <w:ind w:left="1134" w:hanging="864"/>
        <w:jc w:val="both"/>
        <w:rPr>
          <w:noProof/>
          <w:szCs w:val="24"/>
        </w:rPr>
      </w:pPr>
    </w:p>
    <w:p w14:paraId="50128175" w14:textId="4A2B9F74" w:rsidR="003853B3" w:rsidRDefault="003853B3" w:rsidP="00CE14BC">
      <w:pPr>
        <w:adjustRightInd w:val="0"/>
        <w:ind w:left="1134" w:hanging="864"/>
        <w:jc w:val="both"/>
        <w:rPr>
          <w:noProof/>
          <w:szCs w:val="24"/>
        </w:rPr>
      </w:pPr>
      <w:r w:rsidRPr="003853B3">
        <w:rPr>
          <w:noProof/>
          <w:szCs w:val="24"/>
        </w:rPr>
        <w:t xml:space="preserve">Santuri, O., &amp; Kuraesin, A. D. (2022). Pengaruh Perputaran Kas Terhadap Profitabilitas Pada Perusahaan Manufaktur Yang Terdaftar Di Bursa Efek Indonesia (BEI) Periode 2015-2020. </w:t>
      </w:r>
      <w:r w:rsidRPr="003853B3">
        <w:rPr>
          <w:i/>
          <w:iCs/>
          <w:noProof/>
          <w:szCs w:val="24"/>
        </w:rPr>
        <w:t>EKOMBIS REVIEW: Jurnal Ilmiah Ekonomi Dan Bisnis</w:t>
      </w:r>
      <w:r w:rsidRPr="003853B3">
        <w:rPr>
          <w:noProof/>
          <w:szCs w:val="24"/>
        </w:rPr>
        <w:t xml:space="preserve">, </w:t>
      </w:r>
      <w:r w:rsidRPr="003853B3">
        <w:rPr>
          <w:i/>
          <w:iCs/>
          <w:noProof/>
          <w:szCs w:val="24"/>
        </w:rPr>
        <w:t>10</w:t>
      </w:r>
      <w:r w:rsidRPr="003853B3">
        <w:rPr>
          <w:noProof/>
          <w:szCs w:val="24"/>
        </w:rPr>
        <w:t xml:space="preserve">(2), 725–730. </w:t>
      </w:r>
    </w:p>
    <w:p w14:paraId="2A08FF85" w14:textId="77777777" w:rsidR="00CE14BC" w:rsidRPr="003853B3" w:rsidRDefault="00CE14BC" w:rsidP="00CE14BC">
      <w:pPr>
        <w:adjustRightInd w:val="0"/>
        <w:ind w:left="1134" w:hanging="864"/>
        <w:jc w:val="both"/>
        <w:rPr>
          <w:noProof/>
          <w:szCs w:val="24"/>
        </w:rPr>
      </w:pPr>
    </w:p>
    <w:p w14:paraId="70FD3826" w14:textId="069108E0" w:rsidR="003853B3" w:rsidRDefault="003853B3" w:rsidP="00CE14BC">
      <w:pPr>
        <w:adjustRightInd w:val="0"/>
        <w:ind w:left="1134" w:hanging="864"/>
        <w:jc w:val="both"/>
        <w:rPr>
          <w:noProof/>
          <w:szCs w:val="24"/>
        </w:rPr>
      </w:pPr>
      <w:r w:rsidRPr="003853B3">
        <w:rPr>
          <w:noProof/>
          <w:szCs w:val="24"/>
        </w:rPr>
        <w:t xml:space="preserve">Setyo Hadi, U. R., &amp; Yusuf, R. (2022). Pengaruh Perputaran Piutang Terhadap Profitabilitas Pada Perusahaan Otomotif (Studi Kasus Pt. Astra Otoparts, Tbk Periode 2018-2019). </w:t>
      </w:r>
      <w:r w:rsidRPr="003853B3">
        <w:rPr>
          <w:i/>
          <w:iCs/>
          <w:noProof/>
          <w:szCs w:val="24"/>
        </w:rPr>
        <w:t>Jurnal Manajemen Terapan Dan Keuangan</w:t>
      </w:r>
      <w:r w:rsidRPr="003853B3">
        <w:rPr>
          <w:noProof/>
          <w:szCs w:val="24"/>
        </w:rPr>
        <w:t xml:space="preserve">, </w:t>
      </w:r>
      <w:r w:rsidRPr="003853B3">
        <w:rPr>
          <w:i/>
          <w:iCs/>
          <w:noProof/>
          <w:szCs w:val="24"/>
        </w:rPr>
        <w:t>11</w:t>
      </w:r>
      <w:r w:rsidRPr="003853B3">
        <w:rPr>
          <w:noProof/>
          <w:szCs w:val="24"/>
        </w:rPr>
        <w:t xml:space="preserve">(01), 1–12. </w:t>
      </w:r>
    </w:p>
    <w:p w14:paraId="383E4361" w14:textId="77777777" w:rsidR="00CE14BC" w:rsidRPr="003853B3" w:rsidRDefault="00CE14BC" w:rsidP="00CE14BC">
      <w:pPr>
        <w:adjustRightInd w:val="0"/>
        <w:ind w:left="1134" w:hanging="864"/>
        <w:jc w:val="both"/>
        <w:rPr>
          <w:noProof/>
          <w:szCs w:val="24"/>
        </w:rPr>
      </w:pPr>
    </w:p>
    <w:p w14:paraId="3D5FF10E" w14:textId="5E70A944" w:rsidR="003853B3" w:rsidRDefault="003853B3" w:rsidP="00CE14BC">
      <w:pPr>
        <w:adjustRightInd w:val="0"/>
        <w:ind w:left="1134" w:hanging="864"/>
        <w:jc w:val="both"/>
        <w:rPr>
          <w:noProof/>
          <w:szCs w:val="24"/>
        </w:rPr>
      </w:pPr>
      <w:r w:rsidRPr="003853B3">
        <w:rPr>
          <w:noProof/>
          <w:szCs w:val="24"/>
        </w:rPr>
        <w:t xml:space="preserve">Sugeng, B. (2022). </w:t>
      </w:r>
      <w:r w:rsidRPr="003853B3">
        <w:rPr>
          <w:i/>
          <w:iCs/>
          <w:noProof/>
          <w:szCs w:val="24"/>
        </w:rPr>
        <w:t>Fundamental Metodologi Penelitian Kuantitatif</w:t>
      </w:r>
      <w:r w:rsidRPr="003853B3">
        <w:rPr>
          <w:noProof/>
          <w:szCs w:val="24"/>
        </w:rPr>
        <w:t xml:space="preserve">. CV Budi Utama. </w:t>
      </w:r>
    </w:p>
    <w:p w14:paraId="0A7FA885" w14:textId="77777777" w:rsidR="00E556B1" w:rsidRPr="003853B3" w:rsidRDefault="00E556B1" w:rsidP="00CE14BC">
      <w:pPr>
        <w:adjustRightInd w:val="0"/>
        <w:ind w:left="1134" w:hanging="864"/>
        <w:jc w:val="both"/>
        <w:rPr>
          <w:noProof/>
          <w:szCs w:val="24"/>
        </w:rPr>
      </w:pPr>
    </w:p>
    <w:p w14:paraId="24AF8B77" w14:textId="77777777" w:rsidR="003853B3" w:rsidRDefault="003853B3" w:rsidP="00CE14BC">
      <w:pPr>
        <w:adjustRightInd w:val="0"/>
        <w:ind w:left="1134" w:hanging="864"/>
        <w:jc w:val="both"/>
        <w:rPr>
          <w:noProof/>
          <w:szCs w:val="24"/>
        </w:rPr>
      </w:pPr>
      <w:r w:rsidRPr="003853B3">
        <w:rPr>
          <w:noProof/>
          <w:szCs w:val="24"/>
        </w:rPr>
        <w:t xml:space="preserve">Suteja, J. (2013). </w:t>
      </w:r>
      <w:r w:rsidRPr="003853B3">
        <w:rPr>
          <w:i/>
          <w:iCs/>
          <w:noProof/>
          <w:szCs w:val="24"/>
        </w:rPr>
        <w:t>Manajemen Modal Kerja Perusahaan</w:t>
      </w:r>
      <w:r w:rsidRPr="003853B3">
        <w:rPr>
          <w:noProof/>
          <w:szCs w:val="24"/>
        </w:rPr>
        <w:t>. Univeristas Pasundan.</w:t>
      </w:r>
    </w:p>
    <w:p w14:paraId="2098B3C1" w14:textId="77777777" w:rsidR="00CE14BC" w:rsidRPr="003853B3" w:rsidRDefault="00CE14BC" w:rsidP="00CE14BC">
      <w:pPr>
        <w:adjustRightInd w:val="0"/>
        <w:ind w:left="900" w:hanging="630"/>
        <w:jc w:val="both"/>
        <w:rPr>
          <w:noProof/>
          <w:szCs w:val="24"/>
        </w:rPr>
      </w:pPr>
    </w:p>
    <w:p w14:paraId="18DA633D" w14:textId="4B2CD707" w:rsidR="00C70585" w:rsidRPr="00C70585" w:rsidRDefault="003853B3" w:rsidP="00CE14BC">
      <w:pPr>
        <w:adjustRightInd w:val="0"/>
        <w:ind w:left="1134" w:hanging="864"/>
        <w:jc w:val="both"/>
        <w:rPr>
          <w:noProof/>
        </w:rPr>
      </w:pPr>
      <w:r w:rsidRPr="003853B3">
        <w:rPr>
          <w:noProof/>
          <w:szCs w:val="24"/>
        </w:rPr>
        <w:t xml:space="preserve">Utami dan Dewi S. (2016). Pengaruh Modal Kerja Terhadap Profitabilitas Perusahaan Manufaktur Yang Terdaftar di BEI. </w:t>
      </w:r>
      <w:r w:rsidRPr="003853B3">
        <w:rPr>
          <w:i/>
          <w:iCs/>
          <w:noProof/>
          <w:szCs w:val="24"/>
        </w:rPr>
        <w:t>E-Jurnal Manajemen Universitas Udayana</w:t>
      </w:r>
      <w:r w:rsidRPr="003853B3">
        <w:rPr>
          <w:noProof/>
          <w:szCs w:val="24"/>
        </w:rPr>
        <w:t xml:space="preserve">, </w:t>
      </w:r>
      <w:r w:rsidRPr="003853B3">
        <w:rPr>
          <w:i/>
          <w:iCs/>
          <w:noProof/>
          <w:szCs w:val="24"/>
        </w:rPr>
        <w:t>5</w:t>
      </w:r>
      <w:r w:rsidRPr="003853B3">
        <w:rPr>
          <w:noProof/>
          <w:szCs w:val="24"/>
        </w:rPr>
        <w:t xml:space="preserve">(6), 3480. </w:t>
      </w:r>
      <w:r w:rsidR="0080353C" w:rsidRPr="0080353C">
        <w:fldChar w:fldCharType="end"/>
      </w:r>
    </w:p>
    <w:sectPr w:rsidR="00C70585" w:rsidRPr="00C70585" w:rsidSect="00561C9C">
      <w:headerReference w:type="default" r:id="rId23"/>
      <w:footerReference w:type="default" r:id="rId24"/>
      <w:pgSz w:w="11910" w:h="16840" w:code="9"/>
      <w:pgMar w:top="1440" w:right="1830" w:bottom="1440" w:left="1620" w:header="720" w:footer="720" w:gutter="0"/>
      <w:pgNumType w:start="10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AD9E" w14:textId="77777777" w:rsidR="00A15D13" w:rsidRDefault="00A15D13" w:rsidP="0080353C">
      <w:r>
        <w:separator/>
      </w:r>
    </w:p>
  </w:endnote>
  <w:endnote w:type="continuationSeparator" w:id="0">
    <w:p w14:paraId="7BC4861C" w14:textId="77777777" w:rsidR="00A15D13" w:rsidRDefault="00A15D13" w:rsidP="0080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17007"/>
      <w:docPartObj>
        <w:docPartGallery w:val="Page Numbers (Bottom of Page)"/>
        <w:docPartUnique/>
      </w:docPartObj>
    </w:sdtPr>
    <w:sdtEndPr>
      <w:rPr>
        <w:noProof/>
      </w:rPr>
    </w:sdtEndPr>
    <w:sdtContent>
      <w:p w14:paraId="4C72C0AD" w14:textId="1AA8A3D2" w:rsidR="00561C9C" w:rsidRDefault="00561C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B28D8" w14:textId="77777777" w:rsidR="00561C9C" w:rsidRDefault="00561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2BE5" w14:textId="77777777" w:rsidR="00A15D13" w:rsidRDefault="00A15D13" w:rsidP="0080353C">
      <w:r>
        <w:separator/>
      </w:r>
    </w:p>
  </w:footnote>
  <w:footnote w:type="continuationSeparator" w:id="0">
    <w:p w14:paraId="57F62FD1" w14:textId="77777777" w:rsidR="00A15D13" w:rsidRDefault="00A15D13" w:rsidP="0080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D3AB" w14:textId="77777777" w:rsidR="00B9283B" w:rsidRPr="00B9283B" w:rsidRDefault="00B9283B" w:rsidP="00B9283B">
    <w:pPr>
      <w:spacing w:before="10"/>
      <w:rPr>
        <w:i/>
        <w:sz w:val="24"/>
        <w:lang w:val="en-US"/>
      </w:rPr>
    </w:pPr>
    <w:r w:rsidRPr="00B9283B">
      <w:rPr>
        <w:i/>
        <w:sz w:val="24"/>
        <w:lang w:val="en-US"/>
      </w:rPr>
      <w:t>Jurnal</w:t>
    </w:r>
    <w:r w:rsidRPr="00B9283B">
      <w:rPr>
        <w:i/>
        <w:spacing w:val="-9"/>
        <w:sz w:val="24"/>
        <w:lang w:val="en-US"/>
      </w:rPr>
      <w:t xml:space="preserve"> </w:t>
    </w:r>
    <w:r w:rsidRPr="00B9283B">
      <w:rPr>
        <w:i/>
        <w:sz w:val="24"/>
        <w:lang w:val="en-US"/>
      </w:rPr>
      <w:t>Makesya</w:t>
    </w:r>
    <w:r w:rsidRPr="00B9283B">
      <w:rPr>
        <w:i/>
        <w:spacing w:val="-8"/>
        <w:sz w:val="24"/>
        <w:lang w:val="en-US"/>
      </w:rPr>
      <w:t xml:space="preserve"> </w:t>
    </w:r>
    <w:r w:rsidRPr="00B9283B">
      <w:rPr>
        <w:i/>
        <w:sz w:val="24"/>
        <w:lang w:val="en-US"/>
      </w:rPr>
      <w:t>Volume</w:t>
    </w:r>
    <w:r w:rsidRPr="00B9283B">
      <w:rPr>
        <w:i/>
        <w:spacing w:val="-7"/>
        <w:sz w:val="24"/>
        <w:lang w:val="en-US"/>
      </w:rPr>
      <w:t xml:space="preserve"> </w:t>
    </w:r>
    <w:r w:rsidRPr="00B9283B">
      <w:rPr>
        <w:i/>
        <w:sz w:val="24"/>
        <w:lang w:val="en-US"/>
      </w:rPr>
      <w:t>5</w:t>
    </w:r>
    <w:r w:rsidRPr="00B9283B">
      <w:rPr>
        <w:i/>
        <w:spacing w:val="-8"/>
        <w:sz w:val="24"/>
        <w:lang w:val="en-US"/>
      </w:rPr>
      <w:t xml:space="preserve"> </w:t>
    </w:r>
    <w:r w:rsidRPr="00B9283B">
      <w:rPr>
        <w:i/>
        <w:sz w:val="24"/>
        <w:lang w:val="en-US"/>
      </w:rPr>
      <w:t>Nomor</w:t>
    </w:r>
    <w:r w:rsidRPr="00B9283B">
      <w:rPr>
        <w:i/>
        <w:spacing w:val="-9"/>
        <w:sz w:val="24"/>
        <w:lang w:val="en-US"/>
      </w:rPr>
      <w:t xml:space="preserve"> </w:t>
    </w:r>
    <w:r w:rsidRPr="00B9283B">
      <w:rPr>
        <w:i/>
        <w:sz w:val="24"/>
        <w:lang w:val="en-US"/>
      </w:rPr>
      <w:t>1</w:t>
    </w:r>
    <w:r w:rsidRPr="00B9283B">
      <w:rPr>
        <w:i/>
        <w:spacing w:val="-8"/>
        <w:sz w:val="24"/>
        <w:lang w:val="en-US"/>
      </w:rPr>
      <w:t xml:space="preserve"> </w:t>
    </w:r>
    <w:r w:rsidRPr="00B9283B">
      <w:rPr>
        <w:i/>
        <w:sz w:val="24"/>
        <w:lang w:val="en-US"/>
      </w:rPr>
      <w:t>Tahun</w:t>
    </w:r>
    <w:r w:rsidRPr="00B9283B">
      <w:rPr>
        <w:i/>
        <w:spacing w:val="-8"/>
        <w:sz w:val="24"/>
        <w:lang w:val="en-US"/>
      </w:rPr>
      <w:t xml:space="preserve"> </w:t>
    </w:r>
    <w:r w:rsidRPr="00B9283B">
      <w:rPr>
        <w:i/>
        <w:spacing w:val="-4"/>
        <w:sz w:val="24"/>
        <w:lang w:val="en-US"/>
      </w:rPr>
      <w:t>2025</w:t>
    </w:r>
  </w:p>
  <w:p w14:paraId="39501173" w14:textId="77777777" w:rsidR="00B9283B" w:rsidRPr="00B9283B" w:rsidRDefault="00B9283B" w:rsidP="00B9283B">
    <w:pPr>
      <w:tabs>
        <w:tab w:val="center" w:pos="4680"/>
        <w:tab w:val="right" w:pos="9360"/>
      </w:tabs>
      <w:rPr>
        <w:rFonts w:ascii="Cambria" w:eastAsia="Cambria" w:hAnsi="Cambria" w:cs="Cambria"/>
        <w:lang w:val="en-US"/>
      </w:rPr>
    </w:pPr>
  </w:p>
  <w:p w14:paraId="6EEC38F6" w14:textId="77777777" w:rsidR="00B9283B" w:rsidRDefault="00B9283B" w:rsidP="00B9283B">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C14"/>
    <w:multiLevelType w:val="hybridMultilevel"/>
    <w:tmpl w:val="27B0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B137ED4"/>
    <w:multiLevelType w:val="hybridMultilevel"/>
    <w:tmpl w:val="5E90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B4D92"/>
    <w:multiLevelType w:val="hybridMultilevel"/>
    <w:tmpl w:val="9528B3E0"/>
    <w:lvl w:ilvl="0" w:tplc="8742697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6D0"/>
    <w:multiLevelType w:val="hybridMultilevel"/>
    <w:tmpl w:val="DAEAF148"/>
    <w:lvl w:ilvl="0" w:tplc="ABB0F9C8">
      <w:start w:val="1"/>
      <w:numFmt w:val="decimal"/>
      <w:lvlText w:val="%1)"/>
      <w:lvlJc w:val="left"/>
      <w:pPr>
        <w:ind w:left="948" w:hanging="360"/>
      </w:pPr>
      <w:rPr>
        <w:rFonts w:ascii="Times New Roman" w:eastAsia="Times New Roman" w:hAnsi="Times New Roman" w:cs="Times New Roman"/>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15:restartNumberingAfterBreak="0">
    <w:nsid w:val="1CDB3B73"/>
    <w:multiLevelType w:val="hybridMultilevel"/>
    <w:tmpl w:val="7220CA28"/>
    <w:lvl w:ilvl="0" w:tplc="8F1A48A0">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15:restartNumberingAfterBreak="0">
    <w:nsid w:val="20161A08"/>
    <w:multiLevelType w:val="hybridMultilevel"/>
    <w:tmpl w:val="A886CB5C"/>
    <w:lvl w:ilvl="0" w:tplc="3434229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 w15:restartNumberingAfterBreak="0">
    <w:nsid w:val="25237315"/>
    <w:multiLevelType w:val="hybridMultilevel"/>
    <w:tmpl w:val="40AECD24"/>
    <w:lvl w:ilvl="0" w:tplc="460237B4">
      <w:start w:val="1"/>
      <w:numFmt w:val="decimal"/>
      <w:lvlText w:val="%1."/>
      <w:lvlJc w:val="left"/>
      <w:pPr>
        <w:ind w:left="948" w:hanging="360"/>
      </w:pPr>
      <w:rPr>
        <w:rFonts w:hint="default"/>
        <w:b w:val="0"/>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9" w15:restartNumberingAfterBreak="0">
    <w:nsid w:val="3F9502CA"/>
    <w:multiLevelType w:val="hybridMultilevel"/>
    <w:tmpl w:val="D31ECB68"/>
    <w:lvl w:ilvl="0" w:tplc="CF905D46">
      <w:start w:val="1"/>
      <w:numFmt w:val="decimal"/>
      <w:lvlText w:val="%1."/>
      <w:lvlJc w:val="left"/>
      <w:pPr>
        <w:ind w:left="844" w:hanging="257"/>
      </w:pPr>
      <w:rPr>
        <w:rFonts w:ascii="Times New Roman" w:eastAsia="Times New Roman" w:hAnsi="Times New Roman" w:cs="Times New Roman" w:hint="default"/>
        <w:b/>
        <w:bCs/>
        <w:i w:val="0"/>
        <w:iCs w:val="0"/>
        <w:spacing w:val="0"/>
        <w:w w:val="102"/>
        <w:sz w:val="22"/>
        <w:szCs w:val="22"/>
        <w:lang w:val="id" w:eastAsia="en-US" w:bidi="ar-SA"/>
      </w:rPr>
    </w:lvl>
    <w:lvl w:ilvl="1" w:tplc="91F4B95C">
      <w:numFmt w:val="bullet"/>
      <w:lvlText w:val="•"/>
      <w:lvlJc w:val="left"/>
      <w:pPr>
        <w:ind w:left="1790" w:hanging="257"/>
      </w:pPr>
      <w:rPr>
        <w:rFonts w:hint="default"/>
        <w:lang w:val="id" w:eastAsia="en-US" w:bidi="ar-SA"/>
      </w:rPr>
    </w:lvl>
    <w:lvl w:ilvl="2" w:tplc="98EC0624">
      <w:numFmt w:val="bullet"/>
      <w:lvlText w:val="•"/>
      <w:lvlJc w:val="left"/>
      <w:pPr>
        <w:ind w:left="2741" w:hanging="257"/>
      </w:pPr>
      <w:rPr>
        <w:rFonts w:hint="default"/>
        <w:lang w:val="id" w:eastAsia="en-US" w:bidi="ar-SA"/>
      </w:rPr>
    </w:lvl>
    <w:lvl w:ilvl="3" w:tplc="0F06B0EC">
      <w:numFmt w:val="bullet"/>
      <w:lvlText w:val="•"/>
      <w:lvlJc w:val="left"/>
      <w:pPr>
        <w:ind w:left="3692" w:hanging="257"/>
      </w:pPr>
      <w:rPr>
        <w:rFonts w:hint="default"/>
        <w:lang w:val="id" w:eastAsia="en-US" w:bidi="ar-SA"/>
      </w:rPr>
    </w:lvl>
    <w:lvl w:ilvl="4" w:tplc="FD44A30E">
      <w:numFmt w:val="bullet"/>
      <w:lvlText w:val="•"/>
      <w:lvlJc w:val="left"/>
      <w:pPr>
        <w:ind w:left="4643" w:hanging="257"/>
      </w:pPr>
      <w:rPr>
        <w:rFonts w:hint="default"/>
        <w:lang w:val="id" w:eastAsia="en-US" w:bidi="ar-SA"/>
      </w:rPr>
    </w:lvl>
    <w:lvl w:ilvl="5" w:tplc="BE9A8A98">
      <w:numFmt w:val="bullet"/>
      <w:lvlText w:val="•"/>
      <w:lvlJc w:val="left"/>
      <w:pPr>
        <w:ind w:left="5593" w:hanging="257"/>
      </w:pPr>
      <w:rPr>
        <w:rFonts w:hint="default"/>
        <w:lang w:val="id" w:eastAsia="en-US" w:bidi="ar-SA"/>
      </w:rPr>
    </w:lvl>
    <w:lvl w:ilvl="6" w:tplc="8976E2D4">
      <w:numFmt w:val="bullet"/>
      <w:lvlText w:val="•"/>
      <w:lvlJc w:val="left"/>
      <w:pPr>
        <w:ind w:left="6544" w:hanging="257"/>
      </w:pPr>
      <w:rPr>
        <w:rFonts w:hint="default"/>
        <w:lang w:val="id" w:eastAsia="en-US" w:bidi="ar-SA"/>
      </w:rPr>
    </w:lvl>
    <w:lvl w:ilvl="7" w:tplc="720C9AC0">
      <w:numFmt w:val="bullet"/>
      <w:lvlText w:val="•"/>
      <w:lvlJc w:val="left"/>
      <w:pPr>
        <w:ind w:left="7495" w:hanging="257"/>
      </w:pPr>
      <w:rPr>
        <w:rFonts w:hint="default"/>
        <w:lang w:val="id" w:eastAsia="en-US" w:bidi="ar-SA"/>
      </w:rPr>
    </w:lvl>
    <w:lvl w:ilvl="8" w:tplc="2FA2E52A">
      <w:numFmt w:val="bullet"/>
      <w:lvlText w:val="•"/>
      <w:lvlJc w:val="left"/>
      <w:pPr>
        <w:ind w:left="8446" w:hanging="257"/>
      </w:pPr>
      <w:rPr>
        <w:rFonts w:hint="default"/>
        <w:lang w:val="id" w:eastAsia="en-US" w:bidi="ar-SA"/>
      </w:rPr>
    </w:lvl>
  </w:abstractNum>
  <w:abstractNum w:abstractNumId="10" w15:restartNumberingAfterBreak="0">
    <w:nsid w:val="56C05B61"/>
    <w:multiLevelType w:val="hybridMultilevel"/>
    <w:tmpl w:val="FAA67DD4"/>
    <w:lvl w:ilvl="0" w:tplc="976EF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C43C2"/>
    <w:multiLevelType w:val="multilevel"/>
    <w:tmpl w:val="D1A8C76E"/>
    <w:lvl w:ilvl="0">
      <w:numFmt w:val="decimal"/>
      <w:lvlText w:val="%1"/>
      <w:lvlJc w:val="left"/>
      <w:pPr>
        <w:ind w:left="1036" w:hanging="449"/>
      </w:pPr>
      <w:rPr>
        <w:rFonts w:hint="default"/>
        <w:lang w:val="id" w:eastAsia="en-US" w:bidi="ar-SA"/>
      </w:rPr>
    </w:lvl>
    <w:lvl w:ilvl="1">
      <w:start w:val="1"/>
      <w:numFmt w:val="decimal"/>
      <w:lvlText w:val="%1.%2."/>
      <w:lvlJc w:val="left"/>
      <w:pPr>
        <w:ind w:left="1036" w:hanging="449"/>
      </w:pPr>
      <w:rPr>
        <w:rFonts w:ascii="Times New Roman" w:eastAsia="Times New Roman" w:hAnsi="Times New Roman" w:cs="Times New Roman" w:hint="default"/>
        <w:b w:val="0"/>
        <w:bCs w:val="0"/>
        <w:i w:val="0"/>
        <w:iCs w:val="0"/>
        <w:spacing w:val="0"/>
        <w:w w:val="102"/>
        <w:sz w:val="25"/>
        <w:szCs w:val="25"/>
        <w:lang w:val="id" w:eastAsia="en-US" w:bidi="ar-SA"/>
      </w:rPr>
    </w:lvl>
    <w:lvl w:ilvl="2">
      <w:numFmt w:val="bullet"/>
      <w:lvlText w:val="•"/>
      <w:lvlJc w:val="left"/>
      <w:pPr>
        <w:ind w:left="2901" w:hanging="449"/>
      </w:pPr>
      <w:rPr>
        <w:rFonts w:hint="default"/>
        <w:lang w:val="id" w:eastAsia="en-US" w:bidi="ar-SA"/>
      </w:rPr>
    </w:lvl>
    <w:lvl w:ilvl="3">
      <w:numFmt w:val="bullet"/>
      <w:lvlText w:val="•"/>
      <w:lvlJc w:val="left"/>
      <w:pPr>
        <w:ind w:left="3832" w:hanging="449"/>
      </w:pPr>
      <w:rPr>
        <w:rFonts w:hint="default"/>
        <w:lang w:val="id" w:eastAsia="en-US" w:bidi="ar-SA"/>
      </w:rPr>
    </w:lvl>
    <w:lvl w:ilvl="4">
      <w:numFmt w:val="bullet"/>
      <w:lvlText w:val="•"/>
      <w:lvlJc w:val="left"/>
      <w:pPr>
        <w:ind w:left="4763" w:hanging="449"/>
      </w:pPr>
      <w:rPr>
        <w:rFonts w:hint="default"/>
        <w:lang w:val="id" w:eastAsia="en-US" w:bidi="ar-SA"/>
      </w:rPr>
    </w:lvl>
    <w:lvl w:ilvl="5">
      <w:numFmt w:val="bullet"/>
      <w:lvlText w:val="•"/>
      <w:lvlJc w:val="left"/>
      <w:pPr>
        <w:ind w:left="5693" w:hanging="449"/>
      </w:pPr>
      <w:rPr>
        <w:rFonts w:hint="default"/>
        <w:lang w:val="id" w:eastAsia="en-US" w:bidi="ar-SA"/>
      </w:rPr>
    </w:lvl>
    <w:lvl w:ilvl="6">
      <w:numFmt w:val="bullet"/>
      <w:lvlText w:val="•"/>
      <w:lvlJc w:val="left"/>
      <w:pPr>
        <w:ind w:left="6624" w:hanging="449"/>
      </w:pPr>
      <w:rPr>
        <w:rFonts w:hint="default"/>
        <w:lang w:val="id" w:eastAsia="en-US" w:bidi="ar-SA"/>
      </w:rPr>
    </w:lvl>
    <w:lvl w:ilvl="7">
      <w:numFmt w:val="bullet"/>
      <w:lvlText w:val="•"/>
      <w:lvlJc w:val="left"/>
      <w:pPr>
        <w:ind w:left="7555" w:hanging="449"/>
      </w:pPr>
      <w:rPr>
        <w:rFonts w:hint="default"/>
        <w:lang w:val="id" w:eastAsia="en-US" w:bidi="ar-SA"/>
      </w:rPr>
    </w:lvl>
    <w:lvl w:ilvl="8">
      <w:numFmt w:val="bullet"/>
      <w:lvlText w:val="•"/>
      <w:lvlJc w:val="left"/>
      <w:pPr>
        <w:ind w:left="8486" w:hanging="449"/>
      </w:pPr>
      <w:rPr>
        <w:rFonts w:hint="default"/>
        <w:lang w:val="id" w:eastAsia="en-US" w:bidi="ar-SA"/>
      </w:rPr>
    </w:lvl>
  </w:abstractNum>
  <w:abstractNum w:abstractNumId="12" w15:restartNumberingAfterBreak="0">
    <w:nsid w:val="642E793D"/>
    <w:multiLevelType w:val="hybridMultilevel"/>
    <w:tmpl w:val="B036ABF6"/>
    <w:lvl w:ilvl="0" w:tplc="A4D63D48">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B7B1E28"/>
    <w:multiLevelType w:val="hybridMultilevel"/>
    <w:tmpl w:val="A0486E7A"/>
    <w:lvl w:ilvl="0" w:tplc="1C566E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F66F41"/>
    <w:multiLevelType w:val="multilevel"/>
    <w:tmpl w:val="AAFC0CFC"/>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num w:numId="1" w16cid:durableId="1914310208">
    <w:abstractNumId w:val="11"/>
  </w:num>
  <w:num w:numId="2" w16cid:durableId="1369989499">
    <w:abstractNumId w:val="9"/>
  </w:num>
  <w:num w:numId="3" w16cid:durableId="956178994">
    <w:abstractNumId w:val="14"/>
  </w:num>
  <w:num w:numId="4" w16cid:durableId="441219266">
    <w:abstractNumId w:val="12"/>
  </w:num>
  <w:num w:numId="5" w16cid:durableId="906842138">
    <w:abstractNumId w:val="13"/>
  </w:num>
  <w:num w:numId="6" w16cid:durableId="1446535515">
    <w:abstractNumId w:val="4"/>
  </w:num>
  <w:num w:numId="7" w16cid:durableId="1254129371">
    <w:abstractNumId w:val="6"/>
  </w:num>
  <w:num w:numId="8" w16cid:durableId="262079240">
    <w:abstractNumId w:val="1"/>
  </w:num>
  <w:num w:numId="9" w16cid:durableId="370424619">
    <w:abstractNumId w:val="8"/>
  </w:num>
  <w:num w:numId="10" w16cid:durableId="1765763219">
    <w:abstractNumId w:val="10"/>
  </w:num>
  <w:num w:numId="11" w16cid:durableId="256788943">
    <w:abstractNumId w:val="7"/>
  </w:num>
  <w:num w:numId="12" w16cid:durableId="1934581976">
    <w:abstractNumId w:val="3"/>
  </w:num>
  <w:num w:numId="13" w16cid:durableId="2035038256">
    <w:abstractNumId w:val="2"/>
  </w:num>
  <w:num w:numId="14" w16cid:durableId="1132745958">
    <w:abstractNumId w:val="0"/>
  </w:num>
  <w:num w:numId="15" w16cid:durableId="1810126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42"/>
    <w:rsid w:val="000143D1"/>
    <w:rsid w:val="000548AA"/>
    <w:rsid w:val="000B45A7"/>
    <w:rsid w:val="00100417"/>
    <w:rsid w:val="001C1C62"/>
    <w:rsid w:val="002061CD"/>
    <w:rsid w:val="00221C16"/>
    <w:rsid w:val="00224712"/>
    <w:rsid w:val="00256C69"/>
    <w:rsid w:val="002D2321"/>
    <w:rsid w:val="00317CDD"/>
    <w:rsid w:val="00344058"/>
    <w:rsid w:val="003853B3"/>
    <w:rsid w:val="00397858"/>
    <w:rsid w:val="003A61EE"/>
    <w:rsid w:val="003D49ED"/>
    <w:rsid w:val="003E5F55"/>
    <w:rsid w:val="00486B1F"/>
    <w:rsid w:val="00496A94"/>
    <w:rsid w:val="004C0942"/>
    <w:rsid w:val="004D227F"/>
    <w:rsid w:val="004F25BC"/>
    <w:rsid w:val="00561C9C"/>
    <w:rsid w:val="00577240"/>
    <w:rsid w:val="0063237E"/>
    <w:rsid w:val="00642AD6"/>
    <w:rsid w:val="006604B8"/>
    <w:rsid w:val="006E37C8"/>
    <w:rsid w:val="00760113"/>
    <w:rsid w:val="00760B4A"/>
    <w:rsid w:val="00791B70"/>
    <w:rsid w:val="007974EF"/>
    <w:rsid w:val="007E52B7"/>
    <w:rsid w:val="0080353C"/>
    <w:rsid w:val="00853AF7"/>
    <w:rsid w:val="008F78C5"/>
    <w:rsid w:val="00920F59"/>
    <w:rsid w:val="00985999"/>
    <w:rsid w:val="009A7127"/>
    <w:rsid w:val="009B29D6"/>
    <w:rsid w:val="009D0E70"/>
    <w:rsid w:val="009E7B3C"/>
    <w:rsid w:val="00A15D13"/>
    <w:rsid w:val="00A173C2"/>
    <w:rsid w:val="00A27643"/>
    <w:rsid w:val="00A75E5D"/>
    <w:rsid w:val="00A86A43"/>
    <w:rsid w:val="00AD6234"/>
    <w:rsid w:val="00B4222E"/>
    <w:rsid w:val="00B56D4C"/>
    <w:rsid w:val="00B70216"/>
    <w:rsid w:val="00B8715D"/>
    <w:rsid w:val="00B9283B"/>
    <w:rsid w:val="00C06776"/>
    <w:rsid w:val="00C3543D"/>
    <w:rsid w:val="00C608DE"/>
    <w:rsid w:val="00C70585"/>
    <w:rsid w:val="00CB319C"/>
    <w:rsid w:val="00CE0B8F"/>
    <w:rsid w:val="00CE14BC"/>
    <w:rsid w:val="00D76E71"/>
    <w:rsid w:val="00D818BA"/>
    <w:rsid w:val="00D93ECB"/>
    <w:rsid w:val="00DB64E4"/>
    <w:rsid w:val="00E30AD4"/>
    <w:rsid w:val="00E42AD3"/>
    <w:rsid w:val="00E556B1"/>
    <w:rsid w:val="00EA2EFC"/>
    <w:rsid w:val="00EB0479"/>
    <w:rsid w:val="00EE038D"/>
    <w:rsid w:val="00FB0DCC"/>
    <w:rsid w:val="00FC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E4065"/>
  <w15:docId w15:val="{F5F3E4E0-A59E-4AAA-91FF-6B89B8BD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B8F"/>
    <w:rPr>
      <w:rFonts w:ascii="Times New Roman" w:eastAsia="Times New Roman" w:hAnsi="Times New Roman" w:cs="Times New Roman"/>
      <w:lang w:val="id"/>
    </w:rPr>
  </w:style>
  <w:style w:type="paragraph" w:styleId="Heading1">
    <w:name w:val="heading 1"/>
    <w:basedOn w:val="Normal"/>
    <w:link w:val="Heading1Char"/>
    <w:uiPriority w:val="9"/>
    <w:qFormat/>
    <w:pPr>
      <w:ind w:left="843" w:hanging="255"/>
      <w:outlineLvl w:val="0"/>
    </w:pPr>
    <w:rPr>
      <w:b/>
      <w:bCs/>
      <w:sz w:val="23"/>
      <w:szCs w:val="23"/>
    </w:rPr>
  </w:style>
  <w:style w:type="paragraph" w:styleId="Heading2">
    <w:name w:val="heading 2"/>
    <w:basedOn w:val="Normal"/>
    <w:uiPriority w:val="9"/>
    <w:unhideWhenUsed/>
    <w:qFormat/>
    <w:pPr>
      <w:ind w:left="843" w:hanging="447"/>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0"/>
    </w:pPr>
    <w:rPr>
      <w:sz w:val="23"/>
      <w:szCs w:val="23"/>
    </w:rPr>
  </w:style>
  <w:style w:type="paragraph" w:styleId="Title">
    <w:name w:val="Title"/>
    <w:basedOn w:val="Normal"/>
    <w:uiPriority w:val="10"/>
    <w:qFormat/>
    <w:pPr>
      <w:spacing w:before="10"/>
      <w:ind w:left="1288" w:right="1144"/>
      <w:jc w:val="center"/>
    </w:pPr>
    <w:rPr>
      <w:b/>
      <w:bCs/>
      <w:sz w:val="25"/>
      <w:szCs w:val="25"/>
    </w:rPr>
  </w:style>
  <w:style w:type="paragraph" w:styleId="ListParagraph">
    <w:name w:val="List Paragraph"/>
    <w:basedOn w:val="Normal"/>
    <w:uiPriority w:val="1"/>
    <w:qFormat/>
    <w:pPr>
      <w:ind w:left="843" w:hanging="25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319C"/>
    <w:rPr>
      <w:color w:val="0000FF" w:themeColor="hyperlink"/>
      <w:u w:val="single"/>
    </w:rPr>
  </w:style>
  <w:style w:type="character" w:customStyle="1" w:styleId="UnresolvedMention1">
    <w:name w:val="Unresolved Mention1"/>
    <w:basedOn w:val="DefaultParagraphFont"/>
    <w:uiPriority w:val="99"/>
    <w:semiHidden/>
    <w:unhideWhenUsed/>
    <w:rsid w:val="00CB319C"/>
    <w:rPr>
      <w:color w:val="605E5C"/>
      <w:shd w:val="clear" w:color="auto" w:fill="E1DFDD"/>
    </w:rPr>
  </w:style>
  <w:style w:type="paragraph" w:customStyle="1" w:styleId="EkomabisAbstrak-Isi">
    <w:name w:val="Ekomabis: Abstrak-Isi"/>
    <w:basedOn w:val="Normal"/>
    <w:qFormat/>
    <w:rsid w:val="004F25BC"/>
    <w:pPr>
      <w:widowControl/>
      <w:autoSpaceDE/>
      <w:autoSpaceDN/>
      <w:ind w:left="567" w:right="567"/>
      <w:jc w:val="both"/>
    </w:pPr>
    <w:rPr>
      <w:rFonts w:ascii="Book Antiqua" w:eastAsiaTheme="minorHAnsi" w:hAnsi="Book Antiqua" w:cstheme="minorBidi"/>
      <w:i/>
      <w:sz w:val="20"/>
      <w:lang w:val="en-US"/>
    </w:rPr>
  </w:style>
  <w:style w:type="character" w:styleId="FootnoteReference">
    <w:name w:val="footnote reference"/>
    <w:basedOn w:val="DefaultParagraphFont"/>
    <w:uiPriority w:val="99"/>
    <w:semiHidden/>
    <w:unhideWhenUsed/>
    <w:rsid w:val="004F25BC"/>
    <w:rPr>
      <w:vertAlign w:val="superscript"/>
    </w:rPr>
  </w:style>
  <w:style w:type="paragraph" w:customStyle="1" w:styleId="EkomabisBodytext">
    <w:name w:val="Ekomabis: Bodytext"/>
    <w:basedOn w:val="Normal"/>
    <w:qFormat/>
    <w:rsid w:val="004F25BC"/>
    <w:pPr>
      <w:widowControl/>
      <w:autoSpaceDE/>
      <w:autoSpaceDN/>
      <w:spacing w:before="120" w:after="120"/>
      <w:jc w:val="both"/>
    </w:pPr>
    <w:rPr>
      <w:rFonts w:ascii="Book Antiqua" w:eastAsiaTheme="minorHAnsi" w:hAnsi="Book Antiqua" w:cstheme="minorBidi"/>
      <w:lang w:val="en-US"/>
    </w:rPr>
  </w:style>
  <w:style w:type="paragraph" w:customStyle="1" w:styleId="BodyText0">
    <w:name w:val="BodyText"/>
    <w:basedOn w:val="Normal"/>
    <w:link w:val="BodyTextChar0"/>
    <w:qFormat/>
    <w:rsid w:val="008F78C5"/>
    <w:pPr>
      <w:widowControl/>
      <w:autoSpaceDE/>
      <w:autoSpaceDN/>
      <w:ind w:firstLine="425"/>
      <w:jc w:val="both"/>
    </w:pPr>
    <w:rPr>
      <w:rFonts w:ascii="Book Antiqua" w:eastAsia="Calibri" w:hAnsi="Book Antiqua"/>
      <w:lang w:val="en-US"/>
    </w:rPr>
  </w:style>
  <w:style w:type="character" w:customStyle="1" w:styleId="BodyTextChar0">
    <w:name w:val="BodyText Char"/>
    <w:basedOn w:val="DefaultParagraphFont"/>
    <w:link w:val="BodyText0"/>
    <w:rsid w:val="008F78C5"/>
    <w:rPr>
      <w:rFonts w:ascii="Book Antiqua" w:eastAsia="Calibri" w:hAnsi="Book Antiqua" w:cs="Times New Roman"/>
    </w:rPr>
  </w:style>
  <w:style w:type="paragraph" w:customStyle="1" w:styleId="EkomabisJudulSub4">
    <w:name w:val="Ekomabis: Judul Sub 4"/>
    <w:basedOn w:val="EkomabisBodytext"/>
    <w:qFormat/>
    <w:rsid w:val="00D76E71"/>
    <w:pPr>
      <w:numPr>
        <w:numId w:val="6"/>
      </w:numPr>
      <w:spacing w:before="240"/>
      <w:ind w:left="567" w:hanging="567"/>
    </w:pPr>
    <w:rPr>
      <w:b/>
    </w:rPr>
  </w:style>
  <w:style w:type="paragraph" w:customStyle="1" w:styleId="EkomabisJudulSub">
    <w:name w:val="Ekomabis: Judul Sub"/>
    <w:basedOn w:val="Normal"/>
    <w:qFormat/>
    <w:rsid w:val="00D76E71"/>
    <w:pPr>
      <w:widowControl/>
      <w:numPr>
        <w:numId w:val="8"/>
      </w:numPr>
      <w:autoSpaceDE/>
      <w:autoSpaceDN/>
      <w:spacing w:before="480"/>
      <w:ind w:left="425" w:hanging="425"/>
      <w:jc w:val="both"/>
    </w:pPr>
    <w:rPr>
      <w:rFonts w:ascii="Book Antiqua" w:eastAsiaTheme="minorHAnsi" w:hAnsi="Book Antiqua" w:cstheme="minorBidi"/>
      <w:b/>
      <w:sz w:val="28"/>
      <w:lang w:val="en-US"/>
    </w:rPr>
  </w:style>
  <w:style w:type="character" w:customStyle="1" w:styleId="BodyTextChar">
    <w:name w:val="Body Text Char"/>
    <w:basedOn w:val="DefaultParagraphFont"/>
    <w:link w:val="BodyText"/>
    <w:uiPriority w:val="1"/>
    <w:rsid w:val="00760113"/>
    <w:rPr>
      <w:rFonts w:ascii="Times New Roman" w:eastAsia="Times New Roman" w:hAnsi="Times New Roman" w:cs="Times New Roman"/>
      <w:sz w:val="23"/>
      <w:szCs w:val="23"/>
      <w:lang w:val="id"/>
    </w:rPr>
  </w:style>
  <w:style w:type="paragraph" w:styleId="BalloonText">
    <w:name w:val="Balloon Text"/>
    <w:basedOn w:val="Normal"/>
    <w:link w:val="BalloonTextChar"/>
    <w:uiPriority w:val="99"/>
    <w:semiHidden/>
    <w:unhideWhenUsed/>
    <w:rsid w:val="0080353C"/>
    <w:rPr>
      <w:rFonts w:ascii="Tahoma" w:hAnsi="Tahoma" w:cs="Tahoma"/>
      <w:sz w:val="16"/>
      <w:szCs w:val="16"/>
    </w:rPr>
  </w:style>
  <w:style w:type="character" w:customStyle="1" w:styleId="BalloonTextChar">
    <w:name w:val="Balloon Text Char"/>
    <w:basedOn w:val="DefaultParagraphFont"/>
    <w:link w:val="BalloonText"/>
    <w:uiPriority w:val="99"/>
    <w:semiHidden/>
    <w:rsid w:val="0080353C"/>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80353C"/>
    <w:rPr>
      <w:sz w:val="20"/>
      <w:szCs w:val="20"/>
    </w:rPr>
  </w:style>
  <w:style w:type="character" w:customStyle="1" w:styleId="FootnoteTextChar">
    <w:name w:val="Footnote Text Char"/>
    <w:basedOn w:val="DefaultParagraphFont"/>
    <w:link w:val="FootnoteText"/>
    <w:uiPriority w:val="99"/>
    <w:semiHidden/>
    <w:rsid w:val="0080353C"/>
    <w:rPr>
      <w:rFonts w:ascii="Times New Roman" w:eastAsia="Times New Roman" w:hAnsi="Times New Roman" w:cs="Times New Roman"/>
      <w:sz w:val="20"/>
      <w:szCs w:val="20"/>
      <w:lang w:val="id"/>
    </w:rPr>
  </w:style>
  <w:style w:type="paragraph" w:styleId="Header">
    <w:name w:val="header"/>
    <w:basedOn w:val="Normal"/>
    <w:link w:val="HeaderChar"/>
    <w:uiPriority w:val="99"/>
    <w:unhideWhenUsed/>
    <w:rsid w:val="00C70585"/>
    <w:pPr>
      <w:tabs>
        <w:tab w:val="center" w:pos="4680"/>
        <w:tab w:val="right" w:pos="9360"/>
      </w:tabs>
    </w:pPr>
  </w:style>
  <w:style w:type="character" w:customStyle="1" w:styleId="HeaderChar">
    <w:name w:val="Header Char"/>
    <w:basedOn w:val="DefaultParagraphFont"/>
    <w:link w:val="Header"/>
    <w:uiPriority w:val="99"/>
    <w:rsid w:val="00C70585"/>
    <w:rPr>
      <w:rFonts w:ascii="Times New Roman" w:eastAsia="Times New Roman" w:hAnsi="Times New Roman" w:cs="Times New Roman"/>
      <w:lang w:val="id"/>
    </w:rPr>
  </w:style>
  <w:style w:type="paragraph" w:styleId="Footer">
    <w:name w:val="footer"/>
    <w:basedOn w:val="Normal"/>
    <w:link w:val="FooterChar"/>
    <w:uiPriority w:val="99"/>
    <w:unhideWhenUsed/>
    <w:rsid w:val="00C70585"/>
    <w:pPr>
      <w:tabs>
        <w:tab w:val="center" w:pos="4680"/>
        <w:tab w:val="right" w:pos="9360"/>
      </w:tabs>
    </w:pPr>
  </w:style>
  <w:style w:type="character" w:customStyle="1" w:styleId="FooterChar">
    <w:name w:val="Footer Char"/>
    <w:basedOn w:val="DefaultParagraphFont"/>
    <w:link w:val="Footer"/>
    <w:uiPriority w:val="99"/>
    <w:rsid w:val="00C70585"/>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0143D1"/>
    <w:rPr>
      <w:rFonts w:ascii="Times New Roman" w:eastAsia="Times New Roman" w:hAnsi="Times New Roman" w:cs="Times New Roman"/>
      <w:b/>
      <w:bCs/>
      <w:sz w:val="23"/>
      <w:szCs w:val="23"/>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maida831@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lidyaanggraeni@uinjambi.ac.id"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4719-CDF5-40EE-B9EF-2910E539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11047</Words>
  <Characters>62972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Template jurnal makesya.docx</vt:lpstr>
    </vt:vector>
  </TitlesOfParts>
  <Company/>
  <LinksUpToDate>false</LinksUpToDate>
  <CharactersWithSpaces>73872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makesya.docx</dc:title>
  <dc:creator>ASUS</dc:creator>
  <cp:lastModifiedBy>ASUS</cp:lastModifiedBy>
  <cp:revision>10</cp:revision>
  <cp:lastPrinted>2025-07-24T02:09:00Z</cp:lastPrinted>
  <dcterms:created xsi:type="dcterms:W3CDTF">2025-07-25T13:45:00Z</dcterms:created>
  <dcterms:modified xsi:type="dcterms:W3CDTF">2025-07-28T00:28:00Z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Safari</vt:lpwstr>
  </property>
  <property fmtid="{D5CDD505-2E9C-101B-9397-08002B2CF9AE}" pid="4" name="LastSaved">
    <vt:filetime>2025-07-06T00:00:00Z</vt:filetime>
  </property>
  <property fmtid="{D5CDD505-2E9C-101B-9397-08002B2CF9AE}" pid="5" name="Producer">
    <vt:lpwstr>3-Heights(TM) PDF Security Shell 4.8.25.2 (http://www.pdf-tools.com)</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y fmtid="{D5CDD505-2E9C-101B-9397-08002B2CF9AE}" pid="26" name="Mendeley Document_1">
    <vt:lpwstr>True</vt:lpwstr>
  </property>
  <property fmtid="{D5CDD505-2E9C-101B-9397-08002B2CF9AE}" pid="27" name="Mendeley Unique User Id_1">
    <vt:lpwstr>b754e325-d5a1-372a-a931-c744e4dd98b4</vt:lpwstr>
  </property>
  <property fmtid="{D5CDD505-2E9C-101B-9397-08002B2CF9AE}" pid="28" name="Mendeley Citation Style_1">
    <vt:lpwstr>http://www.zotero.org/styles/apa</vt:lpwstr>
  </property>
</Properties>
</file>