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6EA7DD3D" w:rsidR="009A76F2" w:rsidRPr="0060458E" w:rsidRDefault="001C340C">
      <w:pPr>
        <w:spacing w:before="240" w:after="240"/>
        <w:jc w:val="center"/>
        <w:rPr>
          <w:rFonts w:asciiTheme="minorHAnsi" w:eastAsia="Calibri" w:hAnsiTheme="minorHAnsi" w:cstheme="minorHAnsi"/>
          <w:b/>
          <w:sz w:val="32"/>
          <w:szCs w:val="32"/>
          <w:highlight w:val="white"/>
        </w:rPr>
      </w:pPr>
      <w:r>
        <w:rPr>
          <w:rFonts w:ascii="Calibri" w:eastAsia="Calibri" w:hAnsi="Calibri" w:cs="Calibri"/>
          <w:b/>
          <w:sz w:val="32"/>
          <w:szCs w:val="32"/>
          <w:highlight w:val="white"/>
        </w:rPr>
        <w:t xml:space="preserve"> </w:t>
      </w:r>
      <w:bookmarkStart w:id="0" w:name="_Hlk188272416"/>
      <w:r w:rsidR="0060458E" w:rsidRPr="0060458E">
        <w:rPr>
          <w:rFonts w:asciiTheme="minorHAnsi" w:hAnsiTheme="minorHAnsi" w:cstheme="minorHAnsi"/>
          <w:b/>
          <w:sz w:val="32"/>
          <w:szCs w:val="32"/>
        </w:rPr>
        <w:t>Komunikasi</w:t>
      </w:r>
      <w:r w:rsidR="0060458E" w:rsidRPr="0060458E">
        <w:rPr>
          <w:rFonts w:asciiTheme="minorHAnsi" w:hAnsiTheme="minorHAnsi" w:cstheme="minorHAnsi"/>
          <w:b/>
          <w:spacing w:val="-7"/>
          <w:sz w:val="32"/>
          <w:szCs w:val="32"/>
        </w:rPr>
        <w:t xml:space="preserve"> </w:t>
      </w:r>
      <w:r w:rsidR="0060458E" w:rsidRPr="0060458E">
        <w:rPr>
          <w:rFonts w:asciiTheme="minorHAnsi" w:hAnsiTheme="minorHAnsi" w:cstheme="minorHAnsi"/>
          <w:b/>
          <w:sz w:val="32"/>
          <w:szCs w:val="32"/>
        </w:rPr>
        <w:t>Politik</w:t>
      </w:r>
      <w:r w:rsidR="0060458E" w:rsidRPr="0060458E">
        <w:rPr>
          <w:rFonts w:asciiTheme="minorHAnsi" w:hAnsiTheme="minorHAnsi" w:cstheme="minorHAnsi"/>
          <w:b/>
          <w:spacing w:val="-10"/>
          <w:sz w:val="32"/>
          <w:szCs w:val="32"/>
        </w:rPr>
        <w:t xml:space="preserve"> </w:t>
      </w:r>
      <w:r w:rsidR="0060458E" w:rsidRPr="0060458E">
        <w:rPr>
          <w:rFonts w:asciiTheme="minorHAnsi" w:hAnsiTheme="minorHAnsi" w:cstheme="minorHAnsi"/>
          <w:b/>
          <w:sz w:val="32"/>
          <w:szCs w:val="32"/>
        </w:rPr>
        <w:t>dalam</w:t>
      </w:r>
      <w:r w:rsidR="0060458E" w:rsidRPr="0060458E">
        <w:rPr>
          <w:rFonts w:asciiTheme="minorHAnsi" w:hAnsiTheme="minorHAnsi" w:cstheme="minorHAnsi"/>
          <w:b/>
          <w:spacing w:val="-8"/>
          <w:sz w:val="32"/>
          <w:szCs w:val="32"/>
        </w:rPr>
        <w:t xml:space="preserve"> </w:t>
      </w:r>
      <w:r w:rsidR="0060458E" w:rsidRPr="0060458E">
        <w:rPr>
          <w:rFonts w:asciiTheme="minorHAnsi" w:hAnsiTheme="minorHAnsi" w:cstheme="minorHAnsi"/>
          <w:b/>
          <w:sz w:val="32"/>
          <w:szCs w:val="32"/>
        </w:rPr>
        <w:t>Sejarah</w:t>
      </w:r>
      <w:r w:rsidR="0060458E" w:rsidRPr="0060458E">
        <w:rPr>
          <w:rFonts w:asciiTheme="minorHAnsi" w:hAnsiTheme="minorHAnsi" w:cstheme="minorHAnsi"/>
          <w:b/>
          <w:spacing w:val="-10"/>
          <w:sz w:val="32"/>
          <w:szCs w:val="32"/>
        </w:rPr>
        <w:t xml:space="preserve"> </w:t>
      </w:r>
      <w:r w:rsidR="0060458E" w:rsidRPr="0060458E">
        <w:rPr>
          <w:rFonts w:asciiTheme="minorHAnsi" w:hAnsiTheme="minorHAnsi" w:cstheme="minorHAnsi"/>
          <w:b/>
          <w:sz w:val="32"/>
          <w:szCs w:val="32"/>
        </w:rPr>
        <w:t>Islam</w:t>
      </w:r>
      <w:bookmarkEnd w:id="0"/>
    </w:p>
    <w:p w14:paraId="00000002" w14:textId="33142473" w:rsidR="009A76F2" w:rsidRDefault="005141A4">
      <w:pPr>
        <w:spacing w:before="240" w:after="240"/>
        <w:jc w:val="center"/>
        <w:rPr>
          <w:rFonts w:ascii="Calibri" w:eastAsia="Calibri" w:hAnsi="Calibri" w:cs="Calibri"/>
          <w:b/>
          <w:vertAlign w:val="superscript"/>
        </w:rPr>
      </w:pPr>
      <w:r>
        <w:rPr>
          <w:rFonts w:ascii="Calibri" w:eastAsia="Calibri" w:hAnsi="Calibri" w:cs="Calibri"/>
          <w:b/>
        </w:rPr>
        <w:t>Sri Kiki Wahyuni</w:t>
      </w:r>
      <w:r>
        <w:rPr>
          <w:rFonts w:ascii="Calibri" w:eastAsia="Calibri" w:hAnsi="Calibri" w:cs="Calibri"/>
          <w:b/>
          <w:vertAlign w:val="superscript"/>
        </w:rPr>
        <w:t>1</w:t>
      </w:r>
      <w:r>
        <w:rPr>
          <w:rFonts w:ascii="Calibri" w:eastAsia="Calibri" w:hAnsi="Calibri" w:cs="Calibri"/>
          <w:b/>
        </w:rPr>
        <w:t>,</w:t>
      </w:r>
      <w:r w:rsidR="0060458E">
        <w:rPr>
          <w:rFonts w:ascii="Calibri" w:eastAsia="Calibri" w:hAnsi="Calibri" w:cs="Calibri"/>
          <w:b/>
        </w:rPr>
        <w:t xml:space="preserve"> Haidir Fitrah Siagian</w:t>
      </w:r>
      <w:r w:rsidR="0001647A">
        <w:rPr>
          <w:rFonts w:ascii="Calibri" w:eastAsia="Calibri" w:hAnsi="Calibri" w:cs="Calibri"/>
          <w:b/>
          <w:vertAlign w:val="superscript"/>
        </w:rPr>
        <w:t>2</w:t>
      </w:r>
      <w:r w:rsidR="0060458E">
        <w:rPr>
          <w:rFonts w:ascii="Calibri" w:eastAsia="Calibri" w:hAnsi="Calibri" w:cs="Calibri"/>
          <w:b/>
        </w:rPr>
        <w:t xml:space="preserve">, </w:t>
      </w:r>
      <w:r>
        <w:rPr>
          <w:rFonts w:ascii="Calibri" w:eastAsia="Calibri" w:hAnsi="Calibri" w:cs="Calibri"/>
          <w:b/>
        </w:rPr>
        <w:t>Arifuddin Tike</w:t>
      </w:r>
      <w:r w:rsidR="0001647A">
        <w:rPr>
          <w:rFonts w:ascii="Calibri" w:eastAsia="Calibri" w:hAnsi="Calibri" w:cs="Calibri"/>
          <w:b/>
          <w:vertAlign w:val="superscript"/>
          <w:lang w:val="en-US"/>
        </w:rPr>
        <w:t>3</w:t>
      </w:r>
      <w:r>
        <w:rPr>
          <w:rFonts w:ascii="Calibri" w:eastAsia="Calibri" w:hAnsi="Calibri" w:cs="Calibri"/>
          <w:b/>
          <w:vertAlign w:val="superscript"/>
        </w:rPr>
        <w:t xml:space="preserve"> </w:t>
      </w:r>
      <w:r w:rsidR="004E5447">
        <w:rPr>
          <w:rFonts w:ascii="Calibri" w:eastAsia="Calibri" w:hAnsi="Calibri" w:cs="Calibri"/>
          <w:b/>
          <w:vertAlign w:val="superscript"/>
        </w:rPr>
        <w:t xml:space="preserve"> </w:t>
      </w:r>
    </w:p>
    <w:p w14:paraId="00000003" w14:textId="760D8CC5" w:rsidR="009A76F2" w:rsidRPr="0001647A" w:rsidRDefault="001C340C">
      <w:pPr>
        <w:spacing w:before="240" w:after="240"/>
        <w:jc w:val="center"/>
        <w:rPr>
          <w:rFonts w:asciiTheme="minorHAnsi" w:eastAsia="Calibri" w:hAnsiTheme="minorHAnsi" w:cstheme="minorHAnsi"/>
          <w:sz w:val="22"/>
          <w:szCs w:val="22"/>
        </w:rPr>
      </w:pPr>
      <w:r w:rsidRPr="0001647A">
        <w:rPr>
          <w:rFonts w:asciiTheme="minorHAnsi" w:eastAsia="Calibri" w:hAnsiTheme="minorHAnsi" w:cstheme="minorHAnsi"/>
          <w:sz w:val="22"/>
          <w:szCs w:val="22"/>
          <w:vertAlign w:val="superscript"/>
        </w:rPr>
        <w:t>1</w:t>
      </w:r>
      <w:r w:rsidR="0001647A">
        <w:rPr>
          <w:rFonts w:asciiTheme="minorHAnsi" w:eastAsia="Calibri" w:hAnsiTheme="minorHAnsi" w:cstheme="minorHAnsi"/>
          <w:sz w:val="22"/>
          <w:szCs w:val="22"/>
          <w:vertAlign w:val="superscript"/>
          <w:lang w:val="en-US"/>
        </w:rPr>
        <w:t>,2,3</w:t>
      </w:r>
      <w:r w:rsidR="0060458E" w:rsidRPr="0001647A">
        <w:rPr>
          <w:rFonts w:asciiTheme="minorHAnsi" w:hAnsiTheme="minorHAnsi" w:cstheme="minorHAnsi"/>
          <w:sz w:val="22"/>
          <w:szCs w:val="22"/>
        </w:rPr>
        <w:t xml:space="preserve"> Pascasarjana Universitas Islam Negeri Alauddin Makassar</w:t>
      </w:r>
    </w:p>
    <w:p w14:paraId="09B636A4" w14:textId="4319757C" w:rsidR="0060458E" w:rsidRDefault="00247AEB" w:rsidP="00CF505F">
      <w:pPr>
        <w:spacing w:before="240" w:after="240"/>
        <w:jc w:val="center"/>
        <w:rPr>
          <w:rFonts w:ascii="Calibri" w:eastAsia="Calibri" w:hAnsi="Calibri" w:cs="Calibri"/>
          <w:sz w:val="20"/>
          <w:szCs w:val="20"/>
        </w:rPr>
      </w:pPr>
      <w:hyperlink r:id="rId10" w:history="1">
        <w:r w:rsidR="00CF505F" w:rsidRPr="004A09AC">
          <w:rPr>
            <w:rStyle w:val="Hyperlink"/>
            <w:rFonts w:ascii="Calibri" w:eastAsia="Calibri" w:hAnsi="Calibri" w:cs="Calibri"/>
            <w:sz w:val="20"/>
            <w:szCs w:val="20"/>
          </w:rPr>
          <w:t>srikikiwahyuni41@gmail.Com</w:t>
        </w:r>
      </w:hyperlink>
      <w:r w:rsidR="00CF505F">
        <w:rPr>
          <w:rFonts w:ascii="Calibri" w:eastAsia="Calibri" w:hAnsi="Calibri" w:cs="Calibri"/>
          <w:sz w:val="20"/>
          <w:szCs w:val="20"/>
        </w:rPr>
        <w:t xml:space="preserve">,  </w:t>
      </w:r>
      <w:hyperlink r:id="rId11" w:history="1">
        <w:r w:rsidR="0060458E" w:rsidRPr="004A09AC">
          <w:rPr>
            <w:rStyle w:val="Hyperlink"/>
            <w:rFonts w:ascii="Calibri" w:eastAsia="Calibri" w:hAnsi="Calibri" w:cs="Calibri"/>
            <w:sz w:val="20"/>
            <w:szCs w:val="20"/>
          </w:rPr>
          <w:t>hfitra.siagian@uin-alauddin.ac.id</w:t>
        </w:r>
      </w:hyperlink>
      <w:r w:rsidR="00CF505F">
        <w:rPr>
          <w:rFonts w:ascii="Calibri" w:eastAsia="Calibri" w:hAnsi="Calibri" w:cs="Calibri"/>
          <w:sz w:val="20"/>
          <w:szCs w:val="20"/>
        </w:rPr>
        <w:t xml:space="preserve">, </w:t>
      </w:r>
      <w:r w:rsidR="0060458E">
        <w:rPr>
          <w:rFonts w:ascii="Calibri" w:eastAsia="Calibri" w:hAnsi="Calibri" w:cs="Calibri"/>
          <w:sz w:val="20"/>
          <w:szCs w:val="20"/>
        </w:rPr>
        <w:t xml:space="preserve"> </w:t>
      </w:r>
      <w:hyperlink r:id="rId12" w:history="1">
        <w:r w:rsidR="00CF505F" w:rsidRPr="004A09AC">
          <w:rPr>
            <w:rStyle w:val="Hyperlink"/>
            <w:rFonts w:ascii="Calibri" w:eastAsia="Calibri" w:hAnsi="Calibri" w:cs="Calibri"/>
            <w:sz w:val="20"/>
            <w:szCs w:val="20"/>
          </w:rPr>
          <w:t>arifuddin.tike@uin-alauddin.ac.id</w:t>
        </w:r>
      </w:hyperlink>
      <w:r w:rsidR="00CF505F">
        <w:rPr>
          <w:rFonts w:ascii="Calibri" w:eastAsia="Calibri" w:hAnsi="Calibri" w:cs="Calibri"/>
          <w:sz w:val="20"/>
          <w:szCs w:val="20"/>
        </w:rPr>
        <w:t xml:space="preserve"> </w:t>
      </w:r>
    </w:p>
    <w:p w14:paraId="697FC806" w14:textId="1A7D1953" w:rsidR="00CF505F" w:rsidRPr="0001647A" w:rsidRDefault="001C340C" w:rsidP="0001647A">
      <w:pPr>
        <w:pStyle w:val="BodyText"/>
        <w:spacing w:before="136"/>
        <w:ind w:left="851" w:right="850"/>
        <w:jc w:val="both"/>
        <w:rPr>
          <w:rFonts w:ascii="Garamond" w:hAnsi="Garamond"/>
          <w:sz w:val="18"/>
          <w:szCs w:val="20"/>
        </w:rPr>
      </w:pPr>
      <w:r w:rsidRPr="0001647A">
        <w:rPr>
          <w:rFonts w:ascii="Calibri" w:eastAsia="Calibri" w:hAnsi="Calibri" w:cs="Calibri"/>
          <w:b/>
          <w:sz w:val="22"/>
        </w:rPr>
        <w:t>Abstrak:</w:t>
      </w:r>
      <w:r w:rsidRPr="0001647A">
        <w:rPr>
          <w:rFonts w:ascii="Calibri" w:eastAsia="Calibri" w:hAnsi="Calibri" w:cs="Calibri"/>
          <w:b/>
          <w:i/>
          <w:sz w:val="22"/>
        </w:rPr>
        <w:t xml:space="preserve"> </w:t>
      </w:r>
      <w:r w:rsidR="00CF505F" w:rsidRPr="0001647A">
        <w:rPr>
          <w:rFonts w:asciiTheme="minorHAnsi" w:hAnsiTheme="minorHAnsi" w:cstheme="minorHAnsi"/>
          <w:sz w:val="22"/>
        </w:rPr>
        <w:t>Komunikasi politik dalam sejarah Islam menarik untuk diselidiki karena memberikan wawasan tentang pondasi</w:t>
      </w:r>
      <w:r w:rsidR="00CF505F" w:rsidRPr="0001647A">
        <w:rPr>
          <w:rFonts w:asciiTheme="minorHAnsi" w:hAnsiTheme="minorHAnsi" w:cstheme="minorHAnsi"/>
          <w:spacing w:val="-11"/>
          <w:sz w:val="22"/>
        </w:rPr>
        <w:t xml:space="preserve"> </w:t>
      </w:r>
      <w:r w:rsidR="00CF505F" w:rsidRPr="0001647A">
        <w:rPr>
          <w:rFonts w:asciiTheme="minorHAnsi" w:hAnsiTheme="minorHAnsi" w:cstheme="minorHAnsi"/>
          <w:sz w:val="22"/>
        </w:rPr>
        <w:t>politik</w:t>
      </w:r>
      <w:r w:rsidR="00CF505F" w:rsidRPr="0001647A">
        <w:rPr>
          <w:rFonts w:asciiTheme="minorHAnsi" w:hAnsiTheme="minorHAnsi" w:cstheme="minorHAnsi"/>
          <w:spacing w:val="-12"/>
          <w:sz w:val="22"/>
        </w:rPr>
        <w:t xml:space="preserve"> </w:t>
      </w:r>
      <w:r w:rsidR="00CF505F" w:rsidRPr="0001647A">
        <w:rPr>
          <w:rFonts w:asciiTheme="minorHAnsi" w:hAnsiTheme="minorHAnsi" w:cstheme="minorHAnsi"/>
          <w:sz w:val="22"/>
        </w:rPr>
        <w:t>Islam</w:t>
      </w:r>
      <w:r w:rsidR="00CF505F" w:rsidRPr="0001647A">
        <w:rPr>
          <w:rFonts w:asciiTheme="minorHAnsi" w:hAnsiTheme="minorHAnsi" w:cstheme="minorHAnsi"/>
          <w:spacing w:val="-11"/>
          <w:sz w:val="22"/>
        </w:rPr>
        <w:t xml:space="preserve"> </w:t>
      </w:r>
      <w:r w:rsidR="00CF505F" w:rsidRPr="0001647A">
        <w:rPr>
          <w:rFonts w:asciiTheme="minorHAnsi" w:hAnsiTheme="minorHAnsi" w:cstheme="minorHAnsi"/>
          <w:sz w:val="22"/>
        </w:rPr>
        <w:t>dan</w:t>
      </w:r>
      <w:r w:rsidR="00CF505F" w:rsidRPr="0001647A">
        <w:rPr>
          <w:rFonts w:asciiTheme="minorHAnsi" w:hAnsiTheme="minorHAnsi" w:cstheme="minorHAnsi"/>
          <w:spacing w:val="-12"/>
          <w:sz w:val="22"/>
        </w:rPr>
        <w:t xml:space="preserve"> </w:t>
      </w:r>
      <w:r w:rsidR="00CF505F" w:rsidRPr="0001647A">
        <w:rPr>
          <w:rFonts w:asciiTheme="minorHAnsi" w:hAnsiTheme="minorHAnsi" w:cstheme="minorHAnsi"/>
          <w:sz w:val="22"/>
        </w:rPr>
        <w:t>dampaknya</w:t>
      </w:r>
      <w:r w:rsidR="00CF505F" w:rsidRPr="0001647A">
        <w:rPr>
          <w:rFonts w:asciiTheme="minorHAnsi" w:hAnsiTheme="minorHAnsi" w:cstheme="minorHAnsi"/>
          <w:spacing w:val="-14"/>
          <w:sz w:val="22"/>
        </w:rPr>
        <w:t xml:space="preserve"> </w:t>
      </w:r>
      <w:r w:rsidR="00CF505F" w:rsidRPr="0001647A">
        <w:rPr>
          <w:rFonts w:asciiTheme="minorHAnsi" w:hAnsiTheme="minorHAnsi" w:cstheme="minorHAnsi"/>
          <w:sz w:val="22"/>
        </w:rPr>
        <w:t>pada</w:t>
      </w:r>
      <w:r w:rsidR="00CF505F" w:rsidRPr="0001647A">
        <w:rPr>
          <w:rFonts w:asciiTheme="minorHAnsi" w:hAnsiTheme="minorHAnsi" w:cstheme="minorHAnsi"/>
          <w:spacing w:val="-14"/>
          <w:sz w:val="22"/>
        </w:rPr>
        <w:t xml:space="preserve"> </w:t>
      </w:r>
      <w:r w:rsidR="00CF505F" w:rsidRPr="0001647A">
        <w:rPr>
          <w:rFonts w:asciiTheme="minorHAnsi" w:hAnsiTheme="minorHAnsi" w:cstheme="minorHAnsi"/>
          <w:sz w:val="22"/>
        </w:rPr>
        <w:t>pandangan</w:t>
      </w:r>
      <w:r w:rsidR="00CF505F" w:rsidRPr="0001647A">
        <w:rPr>
          <w:rFonts w:asciiTheme="minorHAnsi" w:hAnsiTheme="minorHAnsi" w:cstheme="minorHAnsi"/>
          <w:spacing w:val="-15"/>
          <w:sz w:val="22"/>
        </w:rPr>
        <w:t xml:space="preserve"> </w:t>
      </w:r>
      <w:r w:rsidR="00CF505F" w:rsidRPr="0001647A">
        <w:rPr>
          <w:rFonts w:asciiTheme="minorHAnsi" w:hAnsiTheme="minorHAnsi" w:cstheme="minorHAnsi"/>
          <w:sz w:val="22"/>
        </w:rPr>
        <w:t>politik</w:t>
      </w:r>
      <w:r w:rsidR="00CF505F" w:rsidRPr="0001647A">
        <w:rPr>
          <w:rFonts w:asciiTheme="minorHAnsi" w:hAnsiTheme="minorHAnsi" w:cstheme="minorHAnsi"/>
          <w:spacing w:val="-12"/>
          <w:sz w:val="22"/>
        </w:rPr>
        <w:t xml:space="preserve"> </w:t>
      </w:r>
      <w:r w:rsidR="00CF505F" w:rsidRPr="0001647A">
        <w:rPr>
          <w:rFonts w:asciiTheme="minorHAnsi" w:hAnsiTheme="minorHAnsi" w:cstheme="minorHAnsi"/>
          <w:sz w:val="22"/>
        </w:rPr>
        <w:t>saat</w:t>
      </w:r>
      <w:r w:rsidR="00CF505F" w:rsidRPr="0001647A">
        <w:rPr>
          <w:rFonts w:asciiTheme="minorHAnsi" w:hAnsiTheme="minorHAnsi" w:cstheme="minorHAnsi"/>
          <w:spacing w:val="-14"/>
          <w:sz w:val="22"/>
        </w:rPr>
        <w:t xml:space="preserve"> </w:t>
      </w:r>
      <w:r w:rsidR="00CF505F" w:rsidRPr="0001647A">
        <w:rPr>
          <w:rFonts w:asciiTheme="minorHAnsi" w:hAnsiTheme="minorHAnsi" w:cstheme="minorHAnsi"/>
          <w:sz w:val="22"/>
        </w:rPr>
        <w:t>ini.</w:t>
      </w:r>
      <w:r w:rsidR="00CF505F" w:rsidRPr="0001647A">
        <w:rPr>
          <w:rFonts w:asciiTheme="minorHAnsi" w:hAnsiTheme="minorHAnsi" w:cstheme="minorHAnsi"/>
          <w:spacing w:val="-6"/>
          <w:sz w:val="22"/>
        </w:rPr>
        <w:t xml:space="preserve"> </w:t>
      </w:r>
      <w:r w:rsidR="00CF505F" w:rsidRPr="0001647A">
        <w:rPr>
          <w:rFonts w:asciiTheme="minorHAnsi" w:hAnsiTheme="minorHAnsi" w:cstheme="minorHAnsi"/>
          <w:sz w:val="22"/>
        </w:rPr>
        <w:t>Penelitian</w:t>
      </w:r>
      <w:r w:rsidR="00CF505F" w:rsidRPr="0001647A">
        <w:rPr>
          <w:rFonts w:asciiTheme="minorHAnsi" w:hAnsiTheme="minorHAnsi" w:cstheme="minorHAnsi"/>
          <w:spacing w:val="-15"/>
          <w:sz w:val="22"/>
        </w:rPr>
        <w:t xml:space="preserve"> </w:t>
      </w:r>
      <w:r w:rsidR="00CF505F" w:rsidRPr="0001647A">
        <w:rPr>
          <w:rFonts w:asciiTheme="minorHAnsi" w:hAnsiTheme="minorHAnsi" w:cstheme="minorHAnsi"/>
          <w:sz w:val="22"/>
        </w:rPr>
        <w:t xml:space="preserve">ini bertujuan untuk mengeksplorasi strategi komunikasi yang digunakan oleh Rasulullah dan pemimpin awal Islam, serta menafsirkan relevansinya dalam konteks sosial dan politik kontemporer umat Muslim. Melalui penelitian ini, diharapkan dapat dipahami nilai-nilai etika yang terkandung dalam komunikasi politik Islam. yang dapat membimbing pemimpin dan aktivis politik saat ini. Metode yang digunakan yaitu Library Reasearch (penelitian pustaka) penelitian kualitatif Sumber data yang dipilih yaitu jurnal, artikel, buku, yang berkaitan erat dengan judul yang telah diangkat. Data dianalisis dengan pendekatan content analysis. Hasilnya menunjukkan bahwa dalam komunikasi politik </w:t>
      </w:r>
      <w:r w:rsidR="00DA2FC5" w:rsidRPr="0001647A">
        <w:rPr>
          <w:rFonts w:asciiTheme="minorHAnsi" w:hAnsiTheme="minorHAnsi" w:cstheme="minorHAnsi"/>
          <w:sz w:val="22"/>
        </w:rPr>
        <w:t xml:space="preserve">islam </w:t>
      </w:r>
      <w:r w:rsidR="00CF505F" w:rsidRPr="0001647A">
        <w:rPr>
          <w:rFonts w:asciiTheme="minorHAnsi" w:hAnsiTheme="minorHAnsi" w:cstheme="minorHAnsi"/>
          <w:sz w:val="22"/>
        </w:rPr>
        <w:t>Rasulullah</w:t>
      </w:r>
      <w:r w:rsidR="00DA2FC5" w:rsidRPr="0001647A">
        <w:rPr>
          <w:rFonts w:asciiTheme="minorHAnsi" w:hAnsiTheme="minorHAnsi" w:cstheme="minorHAnsi"/>
          <w:sz w:val="22"/>
        </w:rPr>
        <w:t xml:space="preserve"> menjadi tauladan yang sangat luar biasa dalam</w:t>
      </w:r>
      <w:r w:rsidR="00CF505F" w:rsidRPr="0001647A">
        <w:rPr>
          <w:rFonts w:asciiTheme="minorHAnsi" w:hAnsiTheme="minorHAnsi" w:cstheme="minorHAnsi"/>
          <w:sz w:val="22"/>
        </w:rPr>
        <w:t xml:space="preserve"> </w:t>
      </w:r>
      <w:r w:rsidR="00DA2FC5" w:rsidRPr="0001647A">
        <w:rPr>
          <w:rFonts w:asciiTheme="minorHAnsi" w:hAnsiTheme="minorHAnsi" w:cstheme="minorHAnsi"/>
          <w:sz w:val="22"/>
        </w:rPr>
        <w:t>berkomunikasi politik</w:t>
      </w:r>
      <w:r w:rsidR="00CF505F" w:rsidRPr="0001647A">
        <w:rPr>
          <w:rFonts w:asciiTheme="minorHAnsi" w:hAnsiTheme="minorHAnsi" w:cstheme="minorHAnsi"/>
          <w:sz w:val="22"/>
        </w:rPr>
        <w:t>, amanah, siddiq, fathanah, dan tabliq</w:t>
      </w:r>
      <w:r w:rsidR="00DA2FC5" w:rsidRPr="0001647A">
        <w:rPr>
          <w:rFonts w:asciiTheme="minorHAnsi" w:hAnsiTheme="minorHAnsi" w:cstheme="minorHAnsi"/>
          <w:sz w:val="22"/>
        </w:rPr>
        <w:t xml:space="preserve"> menjadi ciri komunikasi politik rasulullah</w:t>
      </w:r>
      <w:r w:rsidR="00CF505F" w:rsidRPr="0001647A">
        <w:rPr>
          <w:rFonts w:asciiTheme="minorHAnsi" w:hAnsiTheme="minorHAnsi" w:cstheme="minorHAnsi"/>
          <w:sz w:val="22"/>
        </w:rPr>
        <w:t>. Implikasi dari penelitian ini penting dalam menghadapi tantangan politik, sosial, dan ekonomi umat Muslim saat ini, serta dapat memberikan kontribusi signifikan dalam</w:t>
      </w:r>
      <w:r w:rsidR="00CF505F" w:rsidRPr="0001647A">
        <w:rPr>
          <w:rFonts w:asciiTheme="minorHAnsi" w:hAnsiTheme="minorHAnsi" w:cstheme="minorHAnsi"/>
          <w:spacing w:val="-9"/>
          <w:sz w:val="22"/>
        </w:rPr>
        <w:t xml:space="preserve"> </w:t>
      </w:r>
      <w:r w:rsidR="00CF505F" w:rsidRPr="0001647A">
        <w:rPr>
          <w:rFonts w:asciiTheme="minorHAnsi" w:hAnsiTheme="minorHAnsi" w:cstheme="minorHAnsi"/>
          <w:sz w:val="22"/>
        </w:rPr>
        <w:t>memahami</w:t>
      </w:r>
      <w:r w:rsidR="00CF505F" w:rsidRPr="0001647A">
        <w:rPr>
          <w:rFonts w:asciiTheme="minorHAnsi" w:hAnsiTheme="minorHAnsi" w:cstheme="minorHAnsi"/>
          <w:spacing w:val="-8"/>
          <w:sz w:val="22"/>
        </w:rPr>
        <w:t xml:space="preserve"> </w:t>
      </w:r>
      <w:r w:rsidR="00CF505F" w:rsidRPr="0001647A">
        <w:rPr>
          <w:rFonts w:asciiTheme="minorHAnsi" w:hAnsiTheme="minorHAnsi" w:cstheme="minorHAnsi"/>
          <w:sz w:val="22"/>
        </w:rPr>
        <w:t>dan</w:t>
      </w:r>
      <w:r w:rsidR="00CF505F" w:rsidRPr="0001647A">
        <w:rPr>
          <w:rFonts w:asciiTheme="minorHAnsi" w:hAnsiTheme="minorHAnsi" w:cstheme="minorHAnsi"/>
          <w:spacing w:val="-11"/>
          <w:sz w:val="22"/>
        </w:rPr>
        <w:t xml:space="preserve"> </w:t>
      </w:r>
      <w:r w:rsidR="00CF505F" w:rsidRPr="0001647A">
        <w:rPr>
          <w:rFonts w:asciiTheme="minorHAnsi" w:hAnsiTheme="minorHAnsi" w:cstheme="minorHAnsi"/>
          <w:sz w:val="22"/>
        </w:rPr>
        <w:t>mengaplikasikan</w:t>
      </w:r>
      <w:r w:rsidR="00CF505F" w:rsidRPr="0001647A">
        <w:rPr>
          <w:rFonts w:asciiTheme="minorHAnsi" w:hAnsiTheme="minorHAnsi" w:cstheme="minorHAnsi"/>
          <w:spacing w:val="-9"/>
          <w:sz w:val="22"/>
        </w:rPr>
        <w:t xml:space="preserve"> </w:t>
      </w:r>
      <w:r w:rsidR="00CF505F" w:rsidRPr="0001647A">
        <w:rPr>
          <w:rFonts w:asciiTheme="minorHAnsi" w:hAnsiTheme="minorHAnsi" w:cstheme="minorHAnsi"/>
          <w:sz w:val="22"/>
        </w:rPr>
        <w:t>nilai-nilai</w:t>
      </w:r>
      <w:r w:rsidR="00CF505F" w:rsidRPr="0001647A">
        <w:rPr>
          <w:rFonts w:asciiTheme="minorHAnsi" w:hAnsiTheme="minorHAnsi" w:cstheme="minorHAnsi"/>
          <w:spacing w:val="-8"/>
          <w:sz w:val="22"/>
        </w:rPr>
        <w:t xml:space="preserve"> </w:t>
      </w:r>
      <w:r w:rsidR="00CF505F" w:rsidRPr="0001647A">
        <w:rPr>
          <w:rFonts w:asciiTheme="minorHAnsi" w:hAnsiTheme="minorHAnsi" w:cstheme="minorHAnsi"/>
          <w:sz w:val="22"/>
        </w:rPr>
        <w:t>politik</w:t>
      </w:r>
      <w:r w:rsidR="00CF505F" w:rsidRPr="0001647A">
        <w:rPr>
          <w:rFonts w:asciiTheme="minorHAnsi" w:hAnsiTheme="minorHAnsi" w:cstheme="minorHAnsi"/>
          <w:spacing w:val="-9"/>
          <w:sz w:val="22"/>
        </w:rPr>
        <w:t xml:space="preserve"> </w:t>
      </w:r>
      <w:r w:rsidR="00CF505F" w:rsidRPr="0001647A">
        <w:rPr>
          <w:rFonts w:asciiTheme="minorHAnsi" w:hAnsiTheme="minorHAnsi" w:cstheme="minorHAnsi"/>
          <w:sz w:val="22"/>
        </w:rPr>
        <w:t>Islam</w:t>
      </w:r>
      <w:r w:rsidR="00CF505F" w:rsidRPr="0001647A">
        <w:rPr>
          <w:rFonts w:asciiTheme="minorHAnsi" w:hAnsiTheme="minorHAnsi" w:cstheme="minorHAnsi"/>
          <w:spacing w:val="-8"/>
          <w:sz w:val="22"/>
        </w:rPr>
        <w:t xml:space="preserve"> </w:t>
      </w:r>
      <w:r w:rsidR="00CF505F" w:rsidRPr="0001647A">
        <w:rPr>
          <w:rFonts w:asciiTheme="minorHAnsi" w:hAnsiTheme="minorHAnsi" w:cstheme="minorHAnsi"/>
          <w:sz w:val="22"/>
        </w:rPr>
        <w:t>dalam</w:t>
      </w:r>
      <w:r w:rsidR="00CF505F" w:rsidRPr="0001647A">
        <w:rPr>
          <w:rFonts w:asciiTheme="minorHAnsi" w:hAnsiTheme="minorHAnsi" w:cstheme="minorHAnsi"/>
          <w:spacing w:val="-8"/>
          <w:sz w:val="22"/>
        </w:rPr>
        <w:t xml:space="preserve"> </w:t>
      </w:r>
      <w:r w:rsidR="00CF505F" w:rsidRPr="0001647A">
        <w:rPr>
          <w:rFonts w:asciiTheme="minorHAnsi" w:hAnsiTheme="minorHAnsi" w:cstheme="minorHAnsi"/>
          <w:sz w:val="22"/>
        </w:rPr>
        <w:t>membangun masyarakat yang harmonis dan Sejahtera.</w:t>
      </w:r>
    </w:p>
    <w:p w14:paraId="00000009" w14:textId="6A4954A6" w:rsidR="009A76F2" w:rsidRPr="0001647A" w:rsidRDefault="001C340C" w:rsidP="0001647A">
      <w:pPr>
        <w:ind w:left="851" w:right="850"/>
        <w:jc w:val="both"/>
        <w:rPr>
          <w:rFonts w:ascii="Calibri" w:eastAsia="Calibri" w:hAnsi="Calibri" w:cs="Calibri"/>
          <w:sz w:val="22"/>
          <w:highlight w:val="white"/>
        </w:rPr>
      </w:pPr>
      <w:r w:rsidRPr="0001647A">
        <w:rPr>
          <w:rFonts w:ascii="Calibri" w:eastAsia="Calibri" w:hAnsi="Calibri" w:cs="Calibri"/>
          <w:sz w:val="22"/>
          <w:highlight w:val="white"/>
        </w:rPr>
        <w:t xml:space="preserve"> </w:t>
      </w:r>
    </w:p>
    <w:p w14:paraId="0000000B" w14:textId="16A72A1D" w:rsidR="009A76F2" w:rsidRPr="0001647A" w:rsidRDefault="001C340C" w:rsidP="0001647A">
      <w:pPr>
        <w:ind w:left="851" w:right="850"/>
        <w:jc w:val="both"/>
        <w:rPr>
          <w:rFonts w:ascii="Calibri" w:eastAsia="Calibri" w:hAnsi="Calibri" w:cs="Calibri"/>
          <w:sz w:val="22"/>
        </w:rPr>
      </w:pPr>
      <w:r w:rsidRPr="0001647A">
        <w:rPr>
          <w:rFonts w:ascii="Calibri" w:eastAsia="Calibri" w:hAnsi="Calibri" w:cs="Calibri"/>
          <w:b/>
          <w:sz w:val="22"/>
        </w:rPr>
        <w:t xml:space="preserve">Kata kunci: </w:t>
      </w:r>
      <w:r w:rsidR="0001647A" w:rsidRPr="0001647A">
        <w:rPr>
          <w:rFonts w:ascii="Calibri" w:eastAsia="Calibri" w:hAnsi="Calibri" w:cs="Calibri"/>
          <w:sz w:val="22"/>
          <w:lang w:val="en-US"/>
        </w:rPr>
        <w:t xml:space="preserve">Islam, </w:t>
      </w:r>
      <w:r w:rsidR="0001647A">
        <w:rPr>
          <w:rFonts w:asciiTheme="minorHAnsi" w:eastAsia="Garamond" w:hAnsiTheme="minorHAnsi" w:cstheme="minorHAnsi"/>
          <w:color w:val="000000"/>
          <w:sz w:val="22"/>
        </w:rPr>
        <w:t>Komunikasi</w:t>
      </w:r>
      <w:r w:rsidR="0001647A">
        <w:rPr>
          <w:rFonts w:asciiTheme="minorHAnsi" w:eastAsia="Garamond" w:hAnsiTheme="minorHAnsi" w:cstheme="minorHAnsi"/>
          <w:color w:val="000000"/>
          <w:sz w:val="22"/>
          <w:lang w:val="en-US"/>
        </w:rPr>
        <w:t>, P</w:t>
      </w:r>
      <w:r w:rsidR="00CF505F" w:rsidRPr="0001647A">
        <w:rPr>
          <w:rFonts w:asciiTheme="minorHAnsi" w:eastAsia="Garamond" w:hAnsiTheme="minorHAnsi" w:cstheme="minorHAnsi"/>
          <w:color w:val="000000"/>
          <w:sz w:val="22"/>
        </w:rPr>
        <w:t>olitik, Rasulullah</w:t>
      </w:r>
    </w:p>
    <w:p w14:paraId="0000000C" w14:textId="615068C5" w:rsidR="009A76F2" w:rsidRPr="00157399" w:rsidRDefault="001C340C" w:rsidP="00157399">
      <w:pPr>
        <w:pStyle w:val="ListParagraph"/>
        <w:numPr>
          <w:ilvl w:val="0"/>
          <w:numId w:val="8"/>
        </w:numPr>
        <w:spacing w:before="240" w:after="240" w:line="360" w:lineRule="auto"/>
        <w:jc w:val="both"/>
        <w:rPr>
          <w:rFonts w:ascii="Calibri" w:eastAsia="Calibri" w:hAnsi="Calibri" w:cs="Calibri"/>
          <w:b/>
        </w:rPr>
      </w:pPr>
      <w:r w:rsidRPr="00157399">
        <w:rPr>
          <w:rFonts w:ascii="Calibri" w:eastAsia="Calibri" w:hAnsi="Calibri" w:cs="Calibri"/>
          <w:b/>
        </w:rPr>
        <w:t>Pendahuluan</w:t>
      </w:r>
    </w:p>
    <w:p w14:paraId="36832C8A" w14:textId="17249EA7" w:rsidR="00157399" w:rsidRPr="0001647A" w:rsidRDefault="00157399" w:rsidP="0075336D">
      <w:pPr>
        <w:spacing w:before="240" w:after="240" w:line="360" w:lineRule="auto"/>
        <w:ind w:firstLine="567"/>
        <w:jc w:val="both"/>
        <w:rPr>
          <w:rFonts w:asciiTheme="minorHAnsi" w:hAnsiTheme="minorHAnsi" w:cstheme="minorHAnsi"/>
        </w:rPr>
      </w:pPr>
      <w:r w:rsidRPr="0001647A">
        <w:rPr>
          <w:rFonts w:asciiTheme="minorHAnsi" w:hAnsiTheme="minorHAnsi" w:cstheme="minorHAnsi"/>
        </w:rPr>
        <w:t>Politik sudah menjadi bagian penting pada saat ini. Apa saja selalu dilibatkan dan di hubungkan dengan politik. Hampir semua hal menjadi politik. Makanya politik terbilang menjadi bagian terpenting dalam keberlangsungan negara.</w:t>
      </w:r>
      <w:r w:rsidRPr="0001647A">
        <w:rPr>
          <w:rFonts w:asciiTheme="minorHAnsi" w:hAnsiTheme="minorHAnsi" w:cstheme="minorHAnsi"/>
          <w:spacing w:val="-4"/>
        </w:rPr>
        <w:t xml:space="preserve"> </w:t>
      </w:r>
      <w:r w:rsidRPr="0001647A">
        <w:rPr>
          <w:rFonts w:asciiTheme="minorHAnsi" w:hAnsiTheme="minorHAnsi" w:cstheme="minorHAnsi"/>
        </w:rPr>
        <w:t>Politik</w:t>
      </w:r>
      <w:r w:rsidRPr="0001647A">
        <w:rPr>
          <w:rFonts w:asciiTheme="minorHAnsi" w:hAnsiTheme="minorHAnsi" w:cstheme="minorHAnsi"/>
          <w:spacing w:val="-4"/>
        </w:rPr>
        <w:t xml:space="preserve"> </w:t>
      </w:r>
      <w:r w:rsidRPr="0001647A">
        <w:rPr>
          <w:rFonts w:asciiTheme="minorHAnsi" w:hAnsiTheme="minorHAnsi" w:cstheme="minorHAnsi"/>
        </w:rPr>
        <w:t>juga</w:t>
      </w:r>
      <w:r w:rsidRPr="0001647A">
        <w:rPr>
          <w:rFonts w:asciiTheme="minorHAnsi" w:hAnsiTheme="minorHAnsi" w:cstheme="minorHAnsi"/>
          <w:spacing w:val="-3"/>
        </w:rPr>
        <w:t xml:space="preserve"> </w:t>
      </w:r>
      <w:r w:rsidRPr="0001647A">
        <w:rPr>
          <w:rFonts w:asciiTheme="minorHAnsi" w:hAnsiTheme="minorHAnsi" w:cstheme="minorHAnsi"/>
        </w:rPr>
        <w:t>dapat</w:t>
      </w:r>
      <w:r w:rsidRPr="0001647A">
        <w:rPr>
          <w:rFonts w:asciiTheme="minorHAnsi" w:hAnsiTheme="minorHAnsi" w:cstheme="minorHAnsi"/>
          <w:spacing w:val="-3"/>
        </w:rPr>
        <w:t xml:space="preserve"> </w:t>
      </w:r>
      <w:r w:rsidRPr="0001647A">
        <w:rPr>
          <w:rFonts w:asciiTheme="minorHAnsi" w:hAnsiTheme="minorHAnsi" w:cstheme="minorHAnsi"/>
        </w:rPr>
        <w:t>diartikan sebagai</w:t>
      </w:r>
      <w:r w:rsidRPr="0001647A">
        <w:rPr>
          <w:rFonts w:asciiTheme="minorHAnsi" w:hAnsiTheme="minorHAnsi" w:cstheme="minorHAnsi"/>
          <w:spacing w:val="-3"/>
        </w:rPr>
        <w:t xml:space="preserve"> </w:t>
      </w:r>
      <w:r w:rsidRPr="0001647A">
        <w:rPr>
          <w:rFonts w:asciiTheme="minorHAnsi" w:hAnsiTheme="minorHAnsi" w:cstheme="minorHAnsi"/>
        </w:rPr>
        <w:t>usaha</w:t>
      </w:r>
      <w:r w:rsidRPr="0001647A">
        <w:rPr>
          <w:rFonts w:asciiTheme="minorHAnsi" w:hAnsiTheme="minorHAnsi" w:cstheme="minorHAnsi"/>
          <w:spacing w:val="-3"/>
        </w:rPr>
        <w:t xml:space="preserve"> </w:t>
      </w:r>
      <w:r w:rsidRPr="0001647A">
        <w:rPr>
          <w:rFonts w:asciiTheme="minorHAnsi" w:hAnsiTheme="minorHAnsi" w:cstheme="minorHAnsi"/>
        </w:rPr>
        <w:t>untuk</w:t>
      </w:r>
      <w:r w:rsidRPr="0001647A">
        <w:rPr>
          <w:rFonts w:asciiTheme="minorHAnsi" w:hAnsiTheme="minorHAnsi" w:cstheme="minorHAnsi"/>
          <w:spacing w:val="-4"/>
        </w:rPr>
        <w:t xml:space="preserve"> </w:t>
      </w:r>
      <w:r w:rsidRPr="0001647A">
        <w:rPr>
          <w:rFonts w:asciiTheme="minorHAnsi" w:hAnsiTheme="minorHAnsi" w:cstheme="minorHAnsi"/>
        </w:rPr>
        <w:t>mencapai</w:t>
      </w:r>
      <w:r w:rsidRPr="0001647A">
        <w:rPr>
          <w:rFonts w:asciiTheme="minorHAnsi" w:hAnsiTheme="minorHAnsi" w:cstheme="minorHAnsi"/>
          <w:spacing w:val="-3"/>
        </w:rPr>
        <w:t xml:space="preserve"> </w:t>
      </w:r>
      <w:r w:rsidRPr="0001647A">
        <w:rPr>
          <w:rFonts w:asciiTheme="minorHAnsi" w:hAnsiTheme="minorHAnsi" w:cstheme="minorHAnsi"/>
        </w:rPr>
        <w:t>kehidupan</w:t>
      </w:r>
      <w:r w:rsidRPr="0001647A">
        <w:rPr>
          <w:rFonts w:asciiTheme="minorHAnsi" w:hAnsiTheme="minorHAnsi" w:cstheme="minorHAnsi"/>
          <w:spacing w:val="-4"/>
        </w:rPr>
        <w:t xml:space="preserve"> </w:t>
      </w:r>
      <w:r w:rsidRPr="0001647A">
        <w:rPr>
          <w:rFonts w:asciiTheme="minorHAnsi" w:hAnsiTheme="minorHAnsi" w:cstheme="minorHAnsi"/>
        </w:rPr>
        <w:t xml:space="preserve">yang baik. Dalam perspektifnya dapat dipahami sebagai pandangan negara, kekuasaan, kebijakan umum dan pengambilan keputusan. Politik dimaknai </w:t>
      </w:r>
      <w:r w:rsidRPr="0001647A">
        <w:rPr>
          <w:rFonts w:asciiTheme="minorHAnsi" w:hAnsiTheme="minorHAnsi" w:cstheme="minorHAnsi"/>
        </w:rPr>
        <w:lastRenderedPageBreak/>
        <w:t>seperti sebuah aktifitas yang berkenaan dengan usaha untuk menciptakan masyarakat yang adil.</w:t>
      </w:r>
      <w:r w:rsidR="000276EC" w:rsidRPr="0001647A">
        <w:rPr>
          <w:rStyle w:val="FootnoteReference"/>
          <w:rFonts w:asciiTheme="minorHAnsi" w:hAnsiTheme="minorHAnsi" w:cstheme="minorHAnsi"/>
        </w:rPr>
        <w:footnoteReference w:id="1"/>
      </w:r>
    </w:p>
    <w:p w14:paraId="69027AD1" w14:textId="1AF078E7" w:rsidR="00157399" w:rsidRPr="0001647A" w:rsidRDefault="00157399" w:rsidP="0075336D">
      <w:pPr>
        <w:spacing w:before="240" w:after="240" w:line="360" w:lineRule="auto"/>
        <w:ind w:firstLine="567"/>
        <w:jc w:val="both"/>
        <w:rPr>
          <w:rFonts w:asciiTheme="minorHAnsi" w:hAnsiTheme="minorHAnsi" w:cstheme="minorHAnsi"/>
        </w:rPr>
      </w:pPr>
      <w:r w:rsidRPr="0001647A">
        <w:rPr>
          <w:rFonts w:asciiTheme="minorHAnsi" w:hAnsiTheme="minorHAnsi" w:cstheme="minorHAnsi"/>
        </w:rPr>
        <w:t>Di dalam politik sudah pasti terkait di dalamnya mengenai komunikasi politik. Komunikasi dalam politik besar perannya dalam menjalankan perspektif pandangan negara, kekuasaan, kebijakan umum, dan pengambilan keputusan</w:t>
      </w:r>
      <w:r w:rsidR="0001647A" w:rsidRPr="0001647A">
        <w:rPr>
          <w:rStyle w:val="FootnoteReference"/>
          <w:rFonts w:asciiTheme="minorHAnsi" w:hAnsiTheme="minorHAnsi" w:cstheme="minorHAnsi"/>
        </w:rPr>
        <w:footnoteReference w:id="2"/>
      </w:r>
      <w:r w:rsidRPr="0001647A">
        <w:rPr>
          <w:rFonts w:asciiTheme="minorHAnsi" w:hAnsiTheme="minorHAnsi" w:cstheme="minorHAnsi"/>
        </w:rPr>
        <w:t>. Komunikasi politik juga memiliki fungsi sebagai saluran advokasi, sosialisasi politik, dan kontrol sosial untuk memeilihara idealisme dan kesimbangan politik. Sama halnya dengan</w:t>
      </w:r>
      <w:r w:rsidRPr="0001647A">
        <w:rPr>
          <w:rFonts w:asciiTheme="minorHAnsi" w:hAnsiTheme="minorHAnsi" w:cstheme="minorHAnsi"/>
          <w:spacing w:val="-1"/>
        </w:rPr>
        <w:t xml:space="preserve"> </w:t>
      </w:r>
      <w:r w:rsidRPr="0001647A">
        <w:rPr>
          <w:rFonts w:asciiTheme="minorHAnsi" w:hAnsiTheme="minorHAnsi" w:cstheme="minorHAnsi"/>
        </w:rPr>
        <w:t>jenis komunikasi lainnya, komunikasi politik</w:t>
      </w:r>
      <w:r w:rsidRPr="0001647A">
        <w:rPr>
          <w:rFonts w:asciiTheme="minorHAnsi" w:hAnsiTheme="minorHAnsi" w:cstheme="minorHAnsi"/>
          <w:spacing w:val="-1"/>
        </w:rPr>
        <w:t xml:space="preserve"> </w:t>
      </w:r>
      <w:r w:rsidRPr="0001647A">
        <w:rPr>
          <w:rFonts w:asciiTheme="minorHAnsi" w:hAnsiTheme="minorHAnsi" w:cstheme="minorHAnsi"/>
        </w:rPr>
        <w:t>juga memeiliki unsur,</w:t>
      </w:r>
      <w:r w:rsidRPr="0001647A">
        <w:rPr>
          <w:rFonts w:asciiTheme="minorHAnsi" w:hAnsiTheme="minorHAnsi" w:cstheme="minorHAnsi"/>
          <w:spacing w:val="-3"/>
        </w:rPr>
        <w:t xml:space="preserve"> </w:t>
      </w:r>
      <w:r w:rsidRPr="0001647A">
        <w:rPr>
          <w:rFonts w:asciiTheme="minorHAnsi" w:hAnsiTheme="minorHAnsi" w:cstheme="minorHAnsi"/>
        </w:rPr>
        <w:t>komunikator,</w:t>
      </w:r>
      <w:r w:rsidRPr="0001647A">
        <w:rPr>
          <w:rFonts w:asciiTheme="minorHAnsi" w:hAnsiTheme="minorHAnsi" w:cstheme="minorHAnsi"/>
          <w:spacing w:val="-7"/>
        </w:rPr>
        <w:t xml:space="preserve"> </w:t>
      </w:r>
      <w:r w:rsidRPr="0001647A">
        <w:rPr>
          <w:rFonts w:asciiTheme="minorHAnsi" w:hAnsiTheme="minorHAnsi" w:cstheme="minorHAnsi"/>
        </w:rPr>
        <w:t>pesan,</w:t>
      </w:r>
      <w:r w:rsidRPr="0001647A">
        <w:rPr>
          <w:rFonts w:asciiTheme="minorHAnsi" w:hAnsiTheme="minorHAnsi" w:cstheme="minorHAnsi"/>
          <w:spacing w:val="-7"/>
        </w:rPr>
        <w:t xml:space="preserve"> </w:t>
      </w:r>
      <w:r w:rsidRPr="0001647A">
        <w:rPr>
          <w:rFonts w:asciiTheme="minorHAnsi" w:hAnsiTheme="minorHAnsi" w:cstheme="minorHAnsi"/>
        </w:rPr>
        <w:t>media,</w:t>
      </w:r>
      <w:r w:rsidRPr="0001647A">
        <w:rPr>
          <w:rFonts w:asciiTheme="minorHAnsi" w:hAnsiTheme="minorHAnsi" w:cstheme="minorHAnsi"/>
          <w:spacing w:val="-7"/>
        </w:rPr>
        <w:t xml:space="preserve"> </w:t>
      </w:r>
      <w:r w:rsidRPr="0001647A">
        <w:rPr>
          <w:rFonts w:asciiTheme="minorHAnsi" w:hAnsiTheme="minorHAnsi" w:cstheme="minorHAnsi"/>
        </w:rPr>
        <w:t>komunikan,</w:t>
      </w:r>
      <w:r w:rsidRPr="0001647A">
        <w:rPr>
          <w:rFonts w:asciiTheme="minorHAnsi" w:hAnsiTheme="minorHAnsi" w:cstheme="minorHAnsi"/>
          <w:spacing w:val="-3"/>
        </w:rPr>
        <w:t xml:space="preserve"> </w:t>
      </w:r>
      <w:r w:rsidRPr="0001647A">
        <w:rPr>
          <w:rFonts w:asciiTheme="minorHAnsi" w:hAnsiTheme="minorHAnsi" w:cstheme="minorHAnsi"/>
        </w:rPr>
        <w:t>dan</w:t>
      </w:r>
      <w:r w:rsidRPr="0001647A">
        <w:rPr>
          <w:rFonts w:asciiTheme="minorHAnsi" w:hAnsiTheme="minorHAnsi" w:cstheme="minorHAnsi"/>
          <w:spacing w:val="-3"/>
        </w:rPr>
        <w:t xml:space="preserve"> </w:t>
      </w:r>
      <w:r w:rsidRPr="0001647A">
        <w:rPr>
          <w:rFonts w:asciiTheme="minorHAnsi" w:hAnsiTheme="minorHAnsi" w:cstheme="minorHAnsi"/>
        </w:rPr>
        <w:t>efek.</w:t>
      </w:r>
      <w:r w:rsidRPr="0001647A">
        <w:rPr>
          <w:rFonts w:asciiTheme="minorHAnsi" w:hAnsiTheme="minorHAnsi" w:cstheme="minorHAnsi"/>
          <w:spacing w:val="-3"/>
        </w:rPr>
        <w:t xml:space="preserve"> </w:t>
      </w:r>
      <w:r w:rsidRPr="0001647A">
        <w:rPr>
          <w:rFonts w:asciiTheme="minorHAnsi" w:hAnsiTheme="minorHAnsi" w:cstheme="minorHAnsi"/>
        </w:rPr>
        <w:t>Komunikasi</w:t>
      </w:r>
      <w:r w:rsidRPr="0001647A">
        <w:rPr>
          <w:rFonts w:asciiTheme="minorHAnsi" w:hAnsiTheme="minorHAnsi" w:cstheme="minorHAnsi"/>
          <w:spacing w:val="-2"/>
        </w:rPr>
        <w:t xml:space="preserve"> </w:t>
      </w:r>
      <w:r w:rsidRPr="0001647A">
        <w:rPr>
          <w:rFonts w:asciiTheme="minorHAnsi" w:hAnsiTheme="minorHAnsi" w:cstheme="minorHAnsi"/>
        </w:rPr>
        <w:t>politik</w:t>
      </w:r>
      <w:r w:rsidRPr="0001647A">
        <w:rPr>
          <w:rFonts w:asciiTheme="minorHAnsi" w:hAnsiTheme="minorHAnsi" w:cstheme="minorHAnsi"/>
          <w:spacing w:val="-3"/>
        </w:rPr>
        <w:t xml:space="preserve"> </w:t>
      </w:r>
      <w:r w:rsidRPr="0001647A">
        <w:rPr>
          <w:rFonts w:asciiTheme="minorHAnsi" w:hAnsiTheme="minorHAnsi" w:cstheme="minorHAnsi"/>
        </w:rPr>
        <w:t>besar perannya pada politik, bukan hanya saat menjalankan roda perpolitikan saja. Namun, dalam merancang dan memulai roda perpolitikan. Komunikasi dijalankan harus</w:t>
      </w:r>
      <w:r w:rsidRPr="0001647A">
        <w:rPr>
          <w:rFonts w:asciiTheme="minorHAnsi" w:hAnsiTheme="minorHAnsi" w:cstheme="minorHAnsi"/>
          <w:spacing w:val="-15"/>
        </w:rPr>
        <w:t xml:space="preserve"> </w:t>
      </w:r>
      <w:r w:rsidRPr="0001647A">
        <w:rPr>
          <w:rFonts w:asciiTheme="minorHAnsi" w:hAnsiTheme="minorHAnsi" w:cstheme="minorHAnsi"/>
        </w:rPr>
        <w:t>mencocokan</w:t>
      </w:r>
      <w:r w:rsidRPr="0001647A">
        <w:rPr>
          <w:rFonts w:asciiTheme="minorHAnsi" w:hAnsiTheme="minorHAnsi" w:cstheme="minorHAnsi"/>
          <w:spacing w:val="-15"/>
        </w:rPr>
        <w:t xml:space="preserve"> </w:t>
      </w:r>
      <w:r w:rsidRPr="0001647A">
        <w:rPr>
          <w:rFonts w:asciiTheme="minorHAnsi" w:hAnsiTheme="minorHAnsi" w:cstheme="minorHAnsi"/>
        </w:rPr>
        <w:t>dengan</w:t>
      </w:r>
      <w:r w:rsidRPr="0001647A">
        <w:rPr>
          <w:rFonts w:asciiTheme="minorHAnsi" w:hAnsiTheme="minorHAnsi" w:cstheme="minorHAnsi"/>
          <w:spacing w:val="-15"/>
        </w:rPr>
        <w:t xml:space="preserve"> </w:t>
      </w:r>
      <w:r w:rsidRPr="0001647A">
        <w:rPr>
          <w:rFonts w:asciiTheme="minorHAnsi" w:hAnsiTheme="minorHAnsi" w:cstheme="minorHAnsi"/>
        </w:rPr>
        <w:t>sistem</w:t>
      </w:r>
      <w:r w:rsidRPr="0001647A">
        <w:rPr>
          <w:rFonts w:asciiTheme="minorHAnsi" w:hAnsiTheme="minorHAnsi" w:cstheme="minorHAnsi"/>
          <w:spacing w:val="-15"/>
        </w:rPr>
        <w:t xml:space="preserve"> </w:t>
      </w:r>
      <w:r w:rsidRPr="0001647A">
        <w:rPr>
          <w:rFonts w:asciiTheme="minorHAnsi" w:hAnsiTheme="minorHAnsi" w:cstheme="minorHAnsi"/>
        </w:rPr>
        <w:t>politik</w:t>
      </w:r>
      <w:r w:rsidRPr="0001647A">
        <w:rPr>
          <w:rFonts w:asciiTheme="minorHAnsi" w:hAnsiTheme="minorHAnsi" w:cstheme="minorHAnsi"/>
          <w:spacing w:val="-15"/>
        </w:rPr>
        <w:t xml:space="preserve"> </w:t>
      </w:r>
      <w:r w:rsidRPr="0001647A">
        <w:rPr>
          <w:rFonts w:asciiTheme="minorHAnsi" w:hAnsiTheme="minorHAnsi" w:cstheme="minorHAnsi"/>
        </w:rPr>
        <w:t>pada</w:t>
      </w:r>
      <w:r w:rsidRPr="0001647A">
        <w:rPr>
          <w:rFonts w:asciiTheme="minorHAnsi" w:hAnsiTheme="minorHAnsi" w:cstheme="minorHAnsi"/>
          <w:spacing w:val="-15"/>
        </w:rPr>
        <w:t xml:space="preserve"> </w:t>
      </w:r>
      <w:r w:rsidRPr="0001647A">
        <w:rPr>
          <w:rFonts w:asciiTheme="minorHAnsi" w:hAnsiTheme="minorHAnsi" w:cstheme="minorHAnsi"/>
        </w:rPr>
        <w:t>di</w:t>
      </w:r>
      <w:r w:rsidRPr="0001647A">
        <w:rPr>
          <w:rFonts w:asciiTheme="minorHAnsi" w:hAnsiTheme="minorHAnsi" w:cstheme="minorHAnsi"/>
          <w:spacing w:val="-14"/>
        </w:rPr>
        <w:t xml:space="preserve"> </w:t>
      </w:r>
      <w:r w:rsidRPr="0001647A">
        <w:rPr>
          <w:rFonts w:asciiTheme="minorHAnsi" w:hAnsiTheme="minorHAnsi" w:cstheme="minorHAnsi"/>
        </w:rPr>
        <w:t>Indonesia.</w:t>
      </w:r>
      <w:r w:rsidRPr="0001647A">
        <w:rPr>
          <w:rFonts w:asciiTheme="minorHAnsi" w:hAnsiTheme="minorHAnsi" w:cstheme="minorHAnsi"/>
          <w:spacing w:val="-14"/>
        </w:rPr>
        <w:t xml:space="preserve"> </w:t>
      </w:r>
      <w:r w:rsidRPr="0001647A">
        <w:rPr>
          <w:rFonts w:asciiTheme="minorHAnsi" w:hAnsiTheme="minorHAnsi" w:cstheme="minorHAnsi"/>
        </w:rPr>
        <w:t>Maka</w:t>
      </w:r>
      <w:r w:rsidRPr="0001647A">
        <w:rPr>
          <w:rFonts w:asciiTheme="minorHAnsi" w:hAnsiTheme="minorHAnsi" w:cstheme="minorHAnsi"/>
          <w:spacing w:val="-14"/>
        </w:rPr>
        <w:t xml:space="preserve"> </w:t>
      </w:r>
      <w:r w:rsidRPr="0001647A">
        <w:rPr>
          <w:rFonts w:asciiTheme="minorHAnsi" w:hAnsiTheme="minorHAnsi" w:cstheme="minorHAnsi"/>
        </w:rPr>
        <w:t>dengan</w:t>
      </w:r>
      <w:r w:rsidRPr="0001647A">
        <w:rPr>
          <w:rFonts w:asciiTheme="minorHAnsi" w:hAnsiTheme="minorHAnsi" w:cstheme="minorHAnsi"/>
          <w:spacing w:val="-15"/>
        </w:rPr>
        <w:t xml:space="preserve"> </w:t>
      </w:r>
      <w:r w:rsidRPr="0001647A">
        <w:rPr>
          <w:rFonts w:asciiTheme="minorHAnsi" w:hAnsiTheme="minorHAnsi" w:cstheme="minorHAnsi"/>
        </w:rPr>
        <w:t>itu</w:t>
      </w:r>
      <w:r w:rsidRPr="0001647A">
        <w:rPr>
          <w:rFonts w:asciiTheme="minorHAnsi" w:hAnsiTheme="minorHAnsi" w:cstheme="minorHAnsi"/>
          <w:spacing w:val="-15"/>
        </w:rPr>
        <w:t xml:space="preserve"> </w:t>
      </w:r>
      <w:r w:rsidRPr="0001647A">
        <w:rPr>
          <w:rFonts w:asciiTheme="minorHAnsi" w:hAnsiTheme="minorHAnsi" w:cstheme="minorHAnsi"/>
        </w:rPr>
        <w:t>sistem politik menjadi kesatuan yang dilakukakn oleh partai politik.</w:t>
      </w:r>
      <w:r w:rsidR="0052393F" w:rsidRPr="0001647A">
        <w:rPr>
          <w:rStyle w:val="FootnoteReference"/>
          <w:rFonts w:asciiTheme="minorHAnsi" w:hAnsiTheme="minorHAnsi" w:cstheme="minorHAnsi"/>
        </w:rPr>
        <w:footnoteReference w:id="3"/>
      </w:r>
    </w:p>
    <w:p w14:paraId="3DD9DF75" w14:textId="09EA7FFC" w:rsidR="00157399" w:rsidRPr="0001647A" w:rsidRDefault="00157399" w:rsidP="0075336D">
      <w:pPr>
        <w:spacing w:before="240" w:after="240" w:line="360" w:lineRule="auto"/>
        <w:ind w:firstLine="567"/>
        <w:jc w:val="both"/>
        <w:rPr>
          <w:rFonts w:asciiTheme="minorHAnsi" w:hAnsiTheme="minorHAnsi" w:cstheme="minorHAnsi"/>
        </w:rPr>
      </w:pPr>
      <w:r w:rsidRPr="0001647A">
        <w:rPr>
          <w:rFonts w:asciiTheme="minorHAnsi" w:hAnsiTheme="minorHAnsi" w:cstheme="minorHAnsi"/>
        </w:rPr>
        <w:t>Muhammad SAW adalah seorang komunikator ulung nan handal. Seorang teladan luar biasa yang sepantasnya semua manusia wajib meniru akhlak dan cara berkomunikasinya. Muhammad SAW merupakan sosok yang fasih dalam metakomunikasi. Sedikit bicara namun penuh makna, memiliki komunikasi yang halus, mudah dimengerti, dan tidak menyinggung perasaan orang yang diajak berkomunikasi. Beliau selalu memberi banyak inspirasi, motivasi, inovasi, dan harapan yang penuh pencerahan dan kedamaian. Bahkan ketika melakukan komunikasi politik dengan para dedengkot Musyrikin Quraysi, Muhammad SAW selalu</w:t>
      </w:r>
      <w:r w:rsidRPr="0001647A">
        <w:rPr>
          <w:rFonts w:asciiTheme="minorHAnsi" w:hAnsiTheme="minorHAnsi" w:cstheme="minorHAnsi"/>
          <w:spacing w:val="-7"/>
        </w:rPr>
        <w:t xml:space="preserve"> </w:t>
      </w:r>
      <w:r w:rsidRPr="0001647A">
        <w:rPr>
          <w:rFonts w:asciiTheme="minorHAnsi" w:hAnsiTheme="minorHAnsi" w:cstheme="minorHAnsi"/>
        </w:rPr>
        <w:t>menggunakan</w:t>
      </w:r>
      <w:r w:rsidRPr="0001647A">
        <w:rPr>
          <w:rFonts w:asciiTheme="minorHAnsi" w:hAnsiTheme="minorHAnsi" w:cstheme="minorHAnsi"/>
          <w:spacing w:val="-2"/>
        </w:rPr>
        <w:t xml:space="preserve"> </w:t>
      </w:r>
      <w:r w:rsidRPr="0001647A">
        <w:rPr>
          <w:rFonts w:asciiTheme="minorHAnsi" w:hAnsiTheme="minorHAnsi" w:cstheme="minorHAnsi"/>
        </w:rPr>
        <w:t>komunikasi</w:t>
      </w:r>
      <w:r w:rsidRPr="0001647A">
        <w:rPr>
          <w:rFonts w:asciiTheme="minorHAnsi" w:hAnsiTheme="minorHAnsi" w:cstheme="minorHAnsi"/>
          <w:spacing w:val="-1"/>
        </w:rPr>
        <w:t xml:space="preserve"> </w:t>
      </w:r>
      <w:r w:rsidRPr="0001647A">
        <w:rPr>
          <w:rFonts w:asciiTheme="minorHAnsi" w:hAnsiTheme="minorHAnsi" w:cstheme="minorHAnsi"/>
        </w:rPr>
        <w:t>yang</w:t>
      </w:r>
      <w:r w:rsidRPr="0001647A">
        <w:rPr>
          <w:rFonts w:asciiTheme="minorHAnsi" w:hAnsiTheme="minorHAnsi" w:cstheme="minorHAnsi"/>
          <w:spacing w:val="-7"/>
        </w:rPr>
        <w:t xml:space="preserve"> </w:t>
      </w:r>
      <w:r w:rsidRPr="0001647A">
        <w:rPr>
          <w:rFonts w:asciiTheme="minorHAnsi" w:hAnsiTheme="minorHAnsi" w:cstheme="minorHAnsi"/>
        </w:rPr>
        <w:t>indah</w:t>
      </w:r>
      <w:r w:rsidRPr="0001647A">
        <w:rPr>
          <w:rFonts w:asciiTheme="minorHAnsi" w:hAnsiTheme="minorHAnsi" w:cstheme="minorHAnsi"/>
          <w:spacing w:val="-2"/>
        </w:rPr>
        <w:t xml:space="preserve"> </w:t>
      </w:r>
      <w:r w:rsidRPr="0001647A">
        <w:rPr>
          <w:rFonts w:asciiTheme="minorHAnsi" w:hAnsiTheme="minorHAnsi" w:cstheme="minorHAnsi"/>
        </w:rPr>
        <w:t>dan</w:t>
      </w:r>
      <w:r w:rsidRPr="0001647A">
        <w:rPr>
          <w:rFonts w:asciiTheme="minorHAnsi" w:hAnsiTheme="minorHAnsi" w:cstheme="minorHAnsi"/>
          <w:spacing w:val="-7"/>
        </w:rPr>
        <w:t xml:space="preserve"> </w:t>
      </w:r>
      <w:r w:rsidRPr="0001647A">
        <w:rPr>
          <w:rFonts w:asciiTheme="minorHAnsi" w:hAnsiTheme="minorHAnsi" w:cstheme="minorHAnsi"/>
        </w:rPr>
        <w:t>gaya</w:t>
      </w:r>
      <w:r w:rsidRPr="0001647A">
        <w:rPr>
          <w:rFonts w:asciiTheme="minorHAnsi" w:hAnsiTheme="minorHAnsi" w:cstheme="minorHAnsi"/>
          <w:spacing w:val="-5"/>
        </w:rPr>
        <w:t xml:space="preserve"> </w:t>
      </w:r>
      <w:r w:rsidRPr="0001647A">
        <w:rPr>
          <w:rFonts w:asciiTheme="minorHAnsi" w:hAnsiTheme="minorHAnsi" w:cstheme="minorHAnsi"/>
        </w:rPr>
        <w:t>bicara</w:t>
      </w:r>
      <w:r w:rsidRPr="0001647A">
        <w:rPr>
          <w:rFonts w:asciiTheme="minorHAnsi" w:hAnsiTheme="minorHAnsi" w:cstheme="minorHAnsi"/>
          <w:spacing w:val="-5"/>
        </w:rPr>
        <w:t xml:space="preserve"> </w:t>
      </w:r>
      <w:r w:rsidRPr="0001647A">
        <w:rPr>
          <w:rFonts w:asciiTheme="minorHAnsi" w:hAnsiTheme="minorHAnsi" w:cstheme="minorHAnsi"/>
        </w:rPr>
        <w:t>yang</w:t>
      </w:r>
      <w:r w:rsidRPr="0001647A">
        <w:rPr>
          <w:rFonts w:asciiTheme="minorHAnsi" w:hAnsiTheme="minorHAnsi" w:cstheme="minorHAnsi"/>
          <w:spacing w:val="-7"/>
        </w:rPr>
        <w:t xml:space="preserve"> </w:t>
      </w:r>
      <w:r w:rsidRPr="0001647A">
        <w:rPr>
          <w:rFonts w:asciiTheme="minorHAnsi" w:hAnsiTheme="minorHAnsi" w:cstheme="minorHAnsi"/>
        </w:rPr>
        <w:t>santun</w:t>
      </w:r>
      <w:r w:rsidRPr="0001647A">
        <w:rPr>
          <w:rFonts w:asciiTheme="minorHAnsi" w:hAnsiTheme="minorHAnsi" w:cstheme="minorHAnsi"/>
          <w:spacing w:val="-7"/>
        </w:rPr>
        <w:t xml:space="preserve"> </w:t>
      </w:r>
      <w:r w:rsidRPr="0001647A">
        <w:rPr>
          <w:rFonts w:asciiTheme="minorHAnsi" w:hAnsiTheme="minorHAnsi" w:cstheme="minorHAnsi"/>
        </w:rPr>
        <w:lastRenderedPageBreak/>
        <w:t xml:space="preserve">sehingga </w:t>
      </w:r>
      <w:r w:rsidRPr="0001647A">
        <w:rPr>
          <w:rFonts w:asciiTheme="minorHAnsi" w:hAnsiTheme="minorHAnsi" w:cstheme="minorHAnsi"/>
          <w:spacing w:val="-2"/>
        </w:rPr>
        <w:t>siapa pun</w:t>
      </w:r>
      <w:r w:rsidRPr="0001647A">
        <w:rPr>
          <w:rFonts w:asciiTheme="minorHAnsi" w:hAnsiTheme="minorHAnsi" w:cstheme="minorHAnsi"/>
          <w:spacing w:val="-10"/>
        </w:rPr>
        <w:t xml:space="preserve"> </w:t>
      </w:r>
      <w:r w:rsidRPr="0001647A">
        <w:rPr>
          <w:rFonts w:asciiTheme="minorHAnsi" w:hAnsiTheme="minorHAnsi" w:cstheme="minorHAnsi"/>
          <w:spacing w:val="-2"/>
        </w:rPr>
        <w:t>menyimaknya tidak</w:t>
      </w:r>
      <w:r w:rsidRPr="0001647A">
        <w:rPr>
          <w:rFonts w:asciiTheme="minorHAnsi" w:hAnsiTheme="minorHAnsi" w:cstheme="minorHAnsi"/>
          <w:spacing w:val="-10"/>
        </w:rPr>
        <w:t xml:space="preserve"> </w:t>
      </w:r>
      <w:r w:rsidRPr="0001647A">
        <w:rPr>
          <w:rFonts w:asciiTheme="minorHAnsi" w:hAnsiTheme="minorHAnsi" w:cstheme="minorHAnsi"/>
          <w:spacing w:val="-2"/>
        </w:rPr>
        <w:t>akan</w:t>
      </w:r>
      <w:r w:rsidRPr="0001647A">
        <w:rPr>
          <w:rFonts w:asciiTheme="minorHAnsi" w:hAnsiTheme="minorHAnsi" w:cstheme="minorHAnsi"/>
          <w:spacing w:val="-10"/>
        </w:rPr>
        <w:t xml:space="preserve"> </w:t>
      </w:r>
      <w:r w:rsidRPr="0001647A">
        <w:rPr>
          <w:rFonts w:asciiTheme="minorHAnsi" w:hAnsiTheme="minorHAnsi" w:cstheme="minorHAnsi"/>
          <w:spacing w:val="-2"/>
        </w:rPr>
        <w:t>tersinggung. semua</w:t>
      </w:r>
      <w:r w:rsidRPr="0001647A">
        <w:rPr>
          <w:rFonts w:asciiTheme="minorHAnsi" w:hAnsiTheme="minorHAnsi" w:cstheme="minorHAnsi"/>
          <w:spacing w:val="-7"/>
        </w:rPr>
        <w:t xml:space="preserve"> </w:t>
      </w:r>
      <w:r w:rsidRPr="0001647A">
        <w:rPr>
          <w:rFonts w:asciiTheme="minorHAnsi" w:hAnsiTheme="minorHAnsi" w:cstheme="minorHAnsi"/>
          <w:spacing w:val="-2"/>
        </w:rPr>
        <w:t>makhluk.</w:t>
      </w:r>
      <w:r w:rsidRPr="0001647A">
        <w:rPr>
          <w:rFonts w:asciiTheme="minorHAnsi" w:hAnsiTheme="minorHAnsi" w:cstheme="minorHAnsi"/>
          <w:spacing w:val="-4"/>
        </w:rPr>
        <w:t xml:space="preserve"> </w:t>
      </w:r>
      <w:r w:rsidRPr="0001647A">
        <w:rPr>
          <w:rFonts w:asciiTheme="minorHAnsi" w:hAnsiTheme="minorHAnsi" w:cstheme="minorHAnsi"/>
          <w:spacing w:val="-2"/>
        </w:rPr>
        <w:t>Muhammad</w:t>
      </w:r>
      <w:r w:rsidRPr="0001647A">
        <w:rPr>
          <w:rFonts w:asciiTheme="minorHAnsi" w:hAnsiTheme="minorHAnsi" w:cstheme="minorHAnsi"/>
          <w:spacing w:val="-10"/>
        </w:rPr>
        <w:t xml:space="preserve"> </w:t>
      </w:r>
      <w:r w:rsidRPr="0001647A">
        <w:rPr>
          <w:rFonts w:asciiTheme="minorHAnsi" w:hAnsiTheme="minorHAnsi" w:cstheme="minorHAnsi"/>
          <w:spacing w:val="-2"/>
        </w:rPr>
        <w:t xml:space="preserve">SAW </w:t>
      </w:r>
      <w:r w:rsidRPr="0001647A">
        <w:rPr>
          <w:rFonts w:asciiTheme="minorHAnsi" w:hAnsiTheme="minorHAnsi" w:cstheme="minorHAnsi"/>
        </w:rPr>
        <w:t>juga sampai membuat julukan-julukan indah untuk tiap sahabatnya, hingga istri- istrinya”. Al-Yahsubi menambahkan “berkah buah pikiran dan kecerdasan Muhammad SAW yang dipadu ketajaman inderanya, kefasihan bicaranya hingga kehebatan nalurinya, maka tidaklah dapat disangkal bahwa Beliau adalah orang yang paling cerdas dan cerdik dalam berkomunikasi</w:t>
      </w:r>
      <w:r w:rsidR="0052393F" w:rsidRPr="0001647A">
        <w:rPr>
          <w:rFonts w:asciiTheme="minorHAnsi" w:hAnsiTheme="minorHAnsi" w:cstheme="minorHAnsi"/>
        </w:rPr>
        <w:t>.</w:t>
      </w:r>
      <w:r w:rsidR="0052393F" w:rsidRPr="0001647A">
        <w:rPr>
          <w:rStyle w:val="FootnoteReference"/>
          <w:rFonts w:asciiTheme="minorHAnsi" w:hAnsiTheme="minorHAnsi" w:cstheme="minorHAnsi"/>
        </w:rPr>
        <w:footnoteReference w:id="4"/>
      </w:r>
    </w:p>
    <w:p w14:paraId="6025FBD9" w14:textId="770197F6" w:rsidR="00157399" w:rsidRPr="0001647A" w:rsidRDefault="00157399" w:rsidP="0075336D">
      <w:pPr>
        <w:spacing w:before="240" w:after="240" w:line="360" w:lineRule="auto"/>
        <w:ind w:firstLine="567"/>
        <w:jc w:val="both"/>
        <w:rPr>
          <w:rFonts w:asciiTheme="minorHAnsi" w:eastAsia="Times New Roman" w:hAnsiTheme="minorHAnsi" w:cstheme="minorHAnsi"/>
        </w:rPr>
      </w:pPr>
      <w:r w:rsidRPr="0001647A">
        <w:rPr>
          <w:rFonts w:asciiTheme="minorHAnsi" w:hAnsiTheme="minorHAnsi" w:cstheme="minorHAnsi"/>
        </w:rPr>
        <w:t>Tujuan dari penelitian ini adalah untuk mengeksplorasi berbagai aspek komunikasi politik dalam konteks islam klasik, dengan fokus pada periode Rasulullah</w:t>
      </w:r>
      <w:r w:rsidRPr="0001647A">
        <w:rPr>
          <w:rFonts w:asciiTheme="minorHAnsi" w:hAnsiTheme="minorHAnsi" w:cstheme="minorHAnsi"/>
          <w:spacing w:val="-15"/>
        </w:rPr>
        <w:t xml:space="preserve"> </w:t>
      </w:r>
      <w:r w:rsidRPr="0001647A">
        <w:rPr>
          <w:rFonts w:asciiTheme="minorHAnsi" w:hAnsiTheme="minorHAnsi" w:cstheme="minorHAnsi"/>
        </w:rPr>
        <w:t>dan</w:t>
      </w:r>
      <w:r w:rsidRPr="0001647A">
        <w:rPr>
          <w:rFonts w:asciiTheme="minorHAnsi" w:hAnsiTheme="minorHAnsi" w:cstheme="minorHAnsi"/>
          <w:spacing w:val="-15"/>
        </w:rPr>
        <w:t xml:space="preserve"> </w:t>
      </w:r>
      <w:r w:rsidRPr="0001647A">
        <w:rPr>
          <w:rFonts w:asciiTheme="minorHAnsi" w:hAnsiTheme="minorHAnsi" w:cstheme="minorHAnsi"/>
        </w:rPr>
        <w:t>masa</w:t>
      </w:r>
      <w:r w:rsidRPr="0001647A">
        <w:rPr>
          <w:rFonts w:asciiTheme="minorHAnsi" w:hAnsiTheme="minorHAnsi" w:cstheme="minorHAnsi"/>
          <w:spacing w:val="-15"/>
        </w:rPr>
        <w:t xml:space="preserve"> </w:t>
      </w:r>
      <w:r w:rsidRPr="0001647A">
        <w:rPr>
          <w:rFonts w:asciiTheme="minorHAnsi" w:hAnsiTheme="minorHAnsi" w:cstheme="minorHAnsi"/>
        </w:rPr>
        <w:t>pemerintahan</w:t>
      </w:r>
      <w:r w:rsidRPr="0001647A">
        <w:rPr>
          <w:rFonts w:asciiTheme="minorHAnsi" w:hAnsiTheme="minorHAnsi" w:cstheme="minorHAnsi"/>
          <w:spacing w:val="-15"/>
        </w:rPr>
        <w:t xml:space="preserve"> </w:t>
      </w:r>
      <w:r w:rsidRPr="0001647A">
        <w:rPr>
          <w:rFonts w:asciiTheme="minorHAnsi" w:hAnsiTheme="minorHAnsi" w:cstheme="minorHAnsi"/>
        </w:rPr>
        <w:t>khulafaur</w:t>
      </w:r>
      <w:r w:rsidRPr="0001647A">
        <w:rPr>
          <w:rFonts w:asciiTheme="minorHAnsi" w:hAnsiTheme="minorHAnsi" w:cstheme="minorHAnsi"/>
          <w:spacing w:val="-15"/>
        </w:rPr>
        <w:t xml:space="preserve"> </w:t>
      </w:r>
      <w:r w:rsidRPr="0001647A">
        <w:rPr>
          <w:rFonts w:asciiTheme="minorHAnsi" w:hAnsiTheme="minorHAnsi" w:cstheme="minorHAnsi"/>
        </w:rPr>
        <w:t>rasyidin.</w:t>
      </w:r>
      <w:r w:rsidRPr="0001647A">
        <w:rPr>
          <w:rFonts w:asciiTheme="minorHAnsi" w:hAnsiTheme="minorHAnsi" w:cstheme="minorHAnsi"/>
          <w:spacing w:val="-15"/>
        </w:rPr>
        <w:t xml:space="preserve"> </w:t>
      </w:r>
      <w:r w:rsidRPr="0001647A">
        <w:rPr>
          <w:rFonts w:asciiTheme="minorHAnsi" w:hAnsiTheme="minorHAnsi" w:cstheme="minorHAnsi"/>
        </w:rPr>
        <w:t>Adapun</w:t>
      </w:r>
      <w:r w:rsidRPr="0001647A">
        <w:rPr>
          <w:rFonts w:asciiTheme="minorHAnsi" w:hAnsiTheme="minorHAnsi" w:cstheme="minorHAnsi"/>
          <w:spacing w:val="-15"/>
        </w:rPr>
        <w:t xml:space="preserve"> </w:t>
      </w:r>
      <w:r w:rsidRPr="0001647A">
        <w:rPr>
          <w:rFonts w:asciiTheme="minorHAnsi" w:hAnsiTheme="minorHAnsi" w:cstheme="minorHAnsi"/>
        </w:rPr>
        <w:t>tujuan</w:t>
      </w:r>
      <w:r w:rsidRPr="0001647A">
        <w:rPr>
          <w:rFonts w:asciiTheme="minorHAnsi" w:hAnsiTheme="minorHAnsi" w:cstheme="minorHAnsi"/>
          <w:spacing w:val="-15"/>
        </w:rPr>
        <w:t xml:space="preserve"> </w:t>
      </w:r>
      <w:r w:rsidRPr="0001647A">
        <w:rPr>
          <w:rFonts w:asciiTheme="minorHAnsi" w:hAnsiTheme="minorHAnsi" w:cstheme="minorHAnsi"/>
        </w:rPr>
        <w:t>penulis</w:t>
      </w:r>
      <w:r w:rsidRPr="0001647A">
        <w:rPr>
          <w:rFonts w:asciiTheme="minorHAnsi" w:hAnsiTheme="minorHAnsi" w:cstheme="minorHAnsi"/>
          <w:spacing w:val="-15"/>
        </w:rPr>
        <w:t xml:space="preserve"> </w:t>
      </w:r>
      <w:r w:rsidRPr="0001647A">
        <w:rPr>
          <w:rFonts w:asciiTheme="minorHAnsi" w:hAnsiTheme="minorHAnsi" w:cstheme="minorHAnsi"/>
        </w:rPr>
        <w:t>untuk menggali strategi komunikasi yang digunakan oleh Rasulullah dan para pemimpin awal Islam untuk memperkuat otoritas mereka, memobilisasi masyarakat, dan membangun solidaritas umat Muslim. Sel</w:t>
      </w:r>
      <w:r w:rsidR="0080478A" w:rsidRPr="0001647A">
        <w:rPr>
          <w:rFonts w:asciiTheme="minorHAnsi" w:hAnsiTheme="minorHAnsi" w:cstheme="minorHAnsi"/>
        </w:rPr>
        <w:t>anjutnya</w:t>
      </w:r>
      <w:r w:rsidRPr="0001647A">
        <w:rPr>
          <w:rFonts w:asciiTheme="minorHAnsi" w:hAnsiTheme="minorHAnsi" w:cstheme="minorHAnsi"/>
        </w:rPr>
        <w:t xml:space="preserve">, memberikan kesempatan untuk mempelajari nilai-nilai etika dan prinsip-prinsip yang terkandung dalam komunikasi politik Islam klasik yang dapat memberikan panduan bagi pemimpin dan aktivis politik saat ini. </w:t>
      </w:r>
    </w:p>
    <w:p w14:paraId="00000017" w14:textId="574B41EB" w:rsidR="009A76F2" w:rsidRPr="0001647A" w:rsidRDefault="001C340C" w:rsidP="00157399">
      <w:pPr>
        <w:pStyle w:val="ListParagraph"/>
        <w:numPr>
          <w:ilvl w:val="0"/>
          <w:numId w:val="8"/>
        </w:numPr>
        <w:spacing w:before="240" w:after="240" w:line="360" w:lineRule="auto"/>
        <w:rPr>
          <w:rFonts w:asciiTheme="minorHAnsi" w:eastAsia="Calibri" w:hAnsiTheme="minorHAnsi" w:cstheme="minorHAnsi"/>
          <w:b/>
        </w:rPr>
      </w:pPr>
      <w:r w:rsidRPr="0001647A">
        <w:rPr>
          <w:rFonts w:asciiTheme="minorHAnsi" w:eastAsia="Calibri" w:hAnsiTheme="minorHAnsi" w:cstheme="minorHAnsi"/>
          <w:b/>
        </w:rPr>
        <w:t>Hasil dan Pembahasan</w:t>
      </w:r>
    </w:p>
    <w:p w14:paraId="21D83997" w14:textId="77777777" w:rsidR="007C3BB4" w:rsidRPr="0001647A" w:rsidRDefault="007C3BB4" w:rsidP="00465081">
      <w:pPr>
        <w:pStyle w:val="BodyText"/>
        <w:spacing w:before="136" w:line="360" w:lineRule="auto"/>
        <w:ind w:right="140" w:firstLine="567"/>
        <w:jc w:val="both"/>
        <w:rPr>
          <w:rFonts w:asciiTheme="minorHAnsi" w:hAnsiTheme="minorHAnsi" w:cstheme="minorHAnsi"/>
        </w:rPr>
      </w:pPr>
      <w:r w:rsidRPr="0001647A">
        <w:rPr>
          <w:rFonts w:asciiTheme="minorHAnsi" w:hAnsiTheme="minorHAnsi" w:cstheme="minorHAnsi"/>
        </w:rPr>
        <w:t>Komunikasi Politik Rasulullah SAW adalah Komunikasi yang dilakukan oleh beliau dalam membangun dan menjalankan roda pemerintahan Islam yang berpedomankan kepada Al Qur`an. Komunikasi yang dijalankan oleh Rasulullah bukan</w:t>
      </w:r>
      <w:r w:rsidRPr="0001647A">
        <w:rPr>
          <w:rFonts w:asciiTheme="minorHAnsi" w:hAnsiTheme="minorHAnsi" w:cstheme="minorHAnsi"/>
          <w:spacing w:val="-8"/>
        </w:rPr>
        <w:t xml:space="preserve"> </w:t>
      </w:r>
      <w:r w:rsidRPr="0001647A">
        <w:rPr>
          <w:rFonts w:asciiTheme="minorHAnsi" w:hAnsiTheme="minorHAnsi" w:cstheme="minorHAnsi"/>
        </w:rPr>
        <w:t>hanya</w:t>
      </w:r>
      <w:r w:rsidRPr="0001647A">
        <w:rPr>
          <w:rFonts w:asciiTheme="minorHAnsi" w:hAnsiTheme="minorHAnsi" w:cstheme="minorHAnsi"/>
          <w:spacing w:val="-6"/>
        </w:rPr>
        <w:t xml:space="preserve"> </w:t>
      </w:r>
      <w:r w:rsidRPr="0001647A">
        <w:rPr>
          <w:rFonts w:asciiTheme="minorHAnsi" w:hAnsiTheme="minorHAnsi" w:cstheme="minorHAnsi"/>
        </w:rPr>
        <w:t>bertujuan</w:t>
      </w:r>
      <w:r w:rsidRPr="0001647A">
        <w:rPr>
          <w:rFonts w:asciiTheme="minorHAnsi" w:hAnsiTheme="minorHAnsi" w:cstheme="minorHAnsi"/>
          <w:spacing w:val="-8"/>
        </w:rPr>
        <w:t xml:space="preserve"> </w:t>
      </w:r>
      <w:r w:rsidRPr="0001647A">
        <w:rPr>
          <w:rFonts w:asciiTheme="minorHAnsi" w:hAnsiTheme="minorHAnsi" w:cstheme="minorHAnsi"/>
        </w:rPr>
        <w:t>untuk</w:t>
      </w:r>
      <w:r w:rsidRPr="0001647A">
        <w:rPr>
          <w:rFonts w:asciiTheme="minorHAnsi" w:hAnsiTheme="minorHAnsi" w:cstheme="minorHAnsi"/>
          <w:spacing w:val="-8"/>
        </w:rPr>
        <w:t xml:space="preserve"> </w:t>
      </w:r>
      <w:r w:rsidRPr="0001647A">
        <w:rPr>
          <w:rFonts w:asciiTheme="minorHAnsi" w:hAnsiTheme="minorHAnsi" w:cstheme="minorHAnsi"/>
        </w:rPr>
        <w:t>terciptanya</w:t>
      </w:r>
      <w:r w:rsidRPr="0001647A">
        <w:rPr>
          <w:rFonts w:asciiTheme="minorHAnsi" w:hAnsiTheme="minorHAnsi" w:cstheme="minorHAnsi"/>
          <w:spacing w:val="-6"/>
        </w:rPr>
        <w:t xml:space="preserve"> </w:t>
      </w:r>
      <w:r w:rsidRPr="0001647A">
        <w:rPr>
          <w:rFonts w:asciiTheme="minorHAnsi" w:hAnsiTheme="minorHAnsi" w:cstheme="minorHAnsi"/>
        </w:rPr>
        <w:t>pemerintahan</w:t>
      </w:r>
      <w:r w:rsidRPr="0001647A">
        <w:rPr>
          <w:rFonts w:asciiTheme="minorHAnsi" w:hAnsiTheme="minorHAnsi" w:cstheme="minorHAnsi"/>
          <w:spacing w:val="-8"/>
        </w:rPr>
        <w:t xml:space="preserve"> </w:t>
      </w:r>
      <w:r w:rsidRPr="0001647A">
        <w:rPr>
          <w:rFonts w:asciiTheme="minorHAnsi" w:hAnsiTheme="minorHAnsi" w:cstheme="minorHAnsi"/>
        </w:rPr>
        <w:t>yang</w:t>
      </w:r>
      <w:r w:rsidRPr="0001647A">
        <w:rPr>
          <w:rFonts w:asciiTheme="minorHAnsi" w:hAnsiTheme="minorHAnsi" w:cstheme="minorHAnsi"/>
          <w:spacing w:val="-8"/>
        </w:rPr>
        <w:t xml:space="preserve"> </w:t>
      </w:r>
      <w:r w:rsidRPr="0001647A">
        <w:rPr>
          <w:rFonts w:asciiTheme="minorHAnsi" w:hAnsiTheme="minorHAnsi" w:cstheme="minorHAnsi"/>
        </w:rPr>
        <w:t>stabil</w:t>
      </w:r>
      <w:r w:rsidRPr="0001647A">
        <w:rPr>
          <w:rFonts w:asciiTheme="minorHAnsi" w:hAnsiTheme="minorHAnsi" w:cstheme="minorHAnsi"/>
          <w:spacing w:val="-9"/>
        </w:rPr>
        <w:t xml:space="preserve"> </w:t>
      </w:r>
      <w:r w:rsidRPr="0001647A">
        <w:rPr>
          <w:rFonts w:asciiTheme="minorHAnsi" w:hAnsiTheme="minorHAnsi" w:cstheme="minorHAnsi"/>
        </w:rPr>
        <w:t>akan</w:t>
      </w:r>
      <w:r w:rsidRPr="0001647A">
        <w:rPr>
          <w:rFonts w:asciiTheme="minorHAnsi" w:hAnsiTheme="minorHAnsi" w:cstheme="minorHAnsi"/>
          <w:spacing w:val="-8"/>
        </w:rPr>
        <w:t xml:space="preserve"> </w:t>
      </w:r>
      <w:r w:rsidRPr="0001647A">
        <w:rPr>
          <w:rFonts w:asciiTheme="minorHAnsi" w:hAnsiTheme="minorHAnsi" w:cstheme="minorHAnsi"/>
        </w:rPr>
        <w:t>tetapi</w:t>
      </w:r>
      <w:r w:rsidRPr="0001647A">
        <w:rPr>
          <w:rFonts w:asciiTheme="minorHAnsi" w:hAnsiTheme="minorHAnsi" w:cstheme="minorHAnsi"/>
          <w:spacing w:val="-7"/>
        </w:rPr>
        <w:t xml:space="preserve"> </w:t>
      </w:r>
      <w:r w:rsidRPr="0001647A">
        <w:rPr>
          <w:rFonts w:asciiTheme="minorHAnsi" w:hAnsiTheme="minorHAnsi" w:cstheme="minorHAnsi"/>
        </w:rPr>
        <w:t>juga bertujuan menjadi masyarakat yang diredhoi oleh Allah dunia dan akhirat. Nabi Muhammad sebagai utusan</w:t>
      </w:r>
      <w:r w:rsidRPr="0001647A">
        <w:rPr>
          <w:rFonts w:asciiTheme="minorHAnsi" w:hAnsiTheme="minorHAnsi" w:cstheme="minorHAnsi"/>
          <w:spacing w:val="-11"/>
        </w:rPr>
        <w:t xml:space="preserve"> </w:t>
      </w:r>
      <w:r w:rsidRPr="0001647A">
        <w:rPr>
          <w:rFonts w:asciiTheme="minorHAnsi" w:hAnsiTheme="minorHAnsi" w:cstheme="minorHAnsi"/>
        </w:rPr>
        <w:t>Allah dalam berbuat dan bertindak selalu berpedoman kepada al Qur`an. Dalam berbagai literatur tentang komunikasi Islam dapat ditemukan beberapa jenis komunikasi yang dilakukan oleh Rasulullah yang menjadi</w:t>
      </w:r>
      <w:r w:rsidRPr="0001647A">
        <w:rPr>
          <w:rFonts w:asciiTheme="minorHAnsi" w:hAnsiTheme="minorHAnsi" w:cstheme="minorHAnsi"/>
          <w:spacing w:val="60"/>
          <w:w w:val="150"/>
        </w:rPr>
        <w:t xml:space="preserve"> </w:t>
      </w:r>
      <w:r w:rsidRPr="0001647A">
        <w:rPr>
          <w:rFonts w:asciiTheme="minorHAnsi" w:hAnsiTheme="minorHAnsi" w:cstheme="minorHAnsi"/>
        </w:rPr>
        <w:t>kaidah,</w:t>
      </w:r>
      <w:r w:rsidRPr="0001647A">
        <w:rPr>
          <w:rFonts w:asciiTheme="minorHAnsi" w:hAnsiTheme="minorHAnsi" w:cstheme="minorHAnsi"/>
          <w:spacing w:val="60"/>
          <w:w w:val="150"/>
        </w:rPr>
        <w:t xml:space="preserve"> </w:t>
      </w:r>
      <w:r w:rsidRPr="0001647A">
        <w:rPr>
          <w:rFonts w:asciiTheme="minorHAnsi" w:hAnsiTheme="minorHAnsi" w:cstheme="minorHAnsi"/>
        </w:rPr>
        <w:t>prinsip,</w:t>
      </w:r>
      <w:r w:rsidRPr="0001647A">
        <w:rPr>
          <w:rFonts w:asciiTheme="minorHAnsi" w:hAnsiTheme="minorHAnsi" w:cstheme="minorHAnsi"/>
          <w:spacing w:val="60"/>
          <w:w w:val="150"/>
        </w:rPr>
        <w:t xml:space="preserve"> </w:t>
      </w:r>
      <w:r w:rsidRPr="0001647A">
        <w:rPr>
          <w:rFonts w:asciiTheme="minorHAnsi" w:hAnsiTheme="minorHAnsi" w:cstheme="minorHAnsi"/>
        </w:rPr>
        <w:t>dan</w:t>
      </w:r>
      <w:r w:rsidRPr="0001647A">
        <w:rPr>
          <w:rFonts w:asciiTheme="minorHAnsi" w:hAnsiTheme="minorHAnsi" w:cstheme="minorHAnsi"/>
          <w:spacing w:val="60"/>
          <w:w w:val="150"/>
        </w:rPr>
        <w:t xml:space="preserve"> </w:t>
      </w:r>
      <w:r w:rsidRPr="0001647A">
        <w:rPr>
          <w:rFonts w:asciiTheme="minorHAnsi" w:hAnsiTheme="minorHAnsi" w:cstheme="minorHAnsi"/>
        </w:rPr>
        <w:t>etika</w:t>
      </w:r>
      <w:r w:rsidRPr="0001647A">
        <w:rPr>
          <w:rFonts w:asciiTheme="minorHAnsi" w:hAnsiTheme="minorHAnsi" w:cstheme="minorHAnsi"/>
          <w:spacing w:val="61"/>
          <w:w w:val="150"/>
        </w:rPr>
        <w:t xml:space="preserve"> </w:t>
      </w:r>
      <w:r w:rsidRPr="0001647A">
        <w:rPr>
          <w:rFonts w:asciiTheme="minorHAnsi" w:hAnsiTheme="minorHAnsi" w:cstheme="minorHAnsi"/>
        </w:rPr>
        <w:t>komunikasi</w:t>
      </w:r>
      <w:r w:rsidRPr="0001647A">
        <w:rPr>
          <w:rFonts w:asciiTheme="minorHAnsi" w:hAnsiTheme="minorHAnsi" w:cstheme="minorHAnsi"/>
          <w:spacing w:val="61"/>
          <w:w w:val="150"/>
        </w:rPr>
        <w:t xml:space="preserve"> </w:t>
      </w:r>
      <w:r w:rsidRPr="0001647A">
        <w:rPr>
          <w:rFonts w:asciiTheme="minorHAnsi" w:hAnsiTheme="minorHAnsi" w:cstheme="minorHAnsi"/>
        </w:rPr>
        <w:t>yang</w:t>
      </w:r>
      <w:r w:rsidRPr="0001647A">
        <w:rPr>
          <w:rFonts w:asciiTheme="minorHAnsi" w:hAnsiTheme="minorHAnsi" w:cstheme="minorHAnsi"/>
          <w:spacing w:val="60"/>
          <w:w w:val="150"/>
        </w:rPr>
        <w:t xml:space="preserve"> </w:t>
      </w:r>
      <w:r w:rsidRPr="0001647A">
        <w:rPr>
          <w:rFonts w:asciiTheme="minorHAnsi" w:hAnsiTheme="minorHAnsi" w:cstheme="minorHAnsi"/>
        </w:rPr>
        <w:t>diajarkan</w:t>
      </w:r>
      <w:r w:rsidRPr="0001647A">
        <w:rPr>
          <w:rFonts w:asciiTheme="minorHAnsi" w:hAnsiTheme="minorHAnsi" w:cstheme="minorHAnsi"/>
          <w:spacing w:val="60"/>
          <w:w w:val="150"/>
        </w:rPr>
        <w:t xml:space="preserve"> </w:t>
      </w:r>
      <w:r w:rsidRPr="0001647A">
        <w:rPr>
          <w:rFonts w:asciiTheme="minorHAnsi" w:hAnsiTheme="minorHAnsi" w:cstheme="minorHAnsi"/>
        </w:rPr>
        <w:t>Islam.</w:t>
      </w:r>
      <w:r w:rsidRPr="0001647A">
        <w:rPr>
          <w:rFonts w:asciiTheme="minorHAnsi" w:hAnsiTheme="minorHAnsi" w:cstheme="minorHAnsi"/>
          <w:spacing w:val="60"/>
          <w:w w:val="150"/>
        </w:rPr>
        <w:t xml:space="preserve"> </w:t>
      </w:r>
      <w:r w:rsidRPr="0001647A">
        <w:rPr>
          <w:rFonts w:asciiTheme="minorHAnsi" w:hAnsiTheme="minorHAnsi" w:cstheme="minorHAnsi"/>
          <w:spacing w:val="-2"/>
        </w:rPr>
        <w:t>Jenis</w:t>
      </w:r>
    </w:p>
    <w:p w14:paraId="379E01A9" w14:textId="5A8584CC" w:rsidR="007C3BB4" w:rsidRPr="0001647A" w:rsidRDefault="007C3BB4" w:rsidP="007C3BB4">
      <w:pPr>
        <w:pStyle w:val="BodyText"/>
        <w:jc w:val="both"/>
        <w:rPr>
          <w:rFonts w:asciiTheme="minorHAnsi" w:hAnsiTheme="minorHAnsi" w:cstheme="minorHAnsi"/>
        </w:rPr>
      </w:pPr>
      <w:r w:rsidRPr="0001647A">
        <w:rPr>
          <w:rFonts w:asciiTheme="minorHAnsi" w:hAnsiTheme="minorHAnsi" w:cstheme="minorHAnsi"/>
        </w:rPr>
        <w:lastRenderedPageBreak/>
        <w:t>komunikasi</w:t>
      </w:r>
      <w:r w:rsidRPr="0001647A">
        <w:rPr>
          <w:rFonts w:asciiTheme="minorHAnsi" w:hAnsiTheme="minorHAnsi" w:cstheme="minorHAnsi"/>
          <w:spacing w:val="34"/>
        </w:rPr>
        <w:t xml:space="preserve"> </w:t>
      </w:r>
      <w:r w:rsidRPr="0001647A">
        <w:rPr>
          <w:rFonts w:asciiTheme="minorHAnsi" w:hAnsiTheme="minorHAnsi" w:cstheme="minorHAnsi"/>
        </w:rPr>
        <w:t>yang</w:t>
      </w:r>
      <w:r w:rsidRPr="0001647A">
        <w:rPr>
          <w:rFonts w:asciiTheme="minorHAnsi" w:hAnsiTheme="minorHAnsi" w:cstheme="minorHAnsi"/>
          <w:spacing w:val="34"/>
        </w:rPr>
        <w:t xml:space="preserve"> </w:t>
      </w:r>
      <w:r w:rsidRPr="0001647A">
        <w:rPr>
          <w:rFonts w:asciiTheme="minorHAnsi" w:hAnsiTheme="minorHAnsi" w:cstheme="minorHAnsi"/>
        </w:rPr>
        <w:t>dilakukan</w:t>
      </w:r>
      <w:r w:rsidRPr="0001647A">
        <w:rPr>
          <w:rFonts w:asciiTheme="minorHAnsi" w:hAnsiTheme="minorHAnsi" w:cstheme="minorHAnsi"/>
          <w:spacing w:val="34"/>
        </w:rPr>
        <w:t xml:space="preserve"> </w:t>
      </w:r>
      <w:r w:rsidRPr="0001647A">
        <w:rPr>
          <w:rFonts w:asciiTheme="minorHAnsi" w:hAnsiTheme="minorHAnsi" w:cstheme="minorHAnsi"/>
        </w:rPr>
        <w:t>oleh</w:t>
      </w:r>
      <w:r w:rsidRPr="0001647A">
        <w:rPr>
          <w:rFonts w:asciiTheme="minorHAnsi" w:hAnsiTheme="minorHAnsi" w:cstheme="minorHAnsi"/>
          <w:spacing w:val="33"/>
        </w:rPr>
        <w:t xml:space="preserve"> </w:t>
      </w:r>
      <w:r w:rsidRPr="0001647A">
        <w:rPr>
          <w:rFonts w:asciiTheme="minorHAnsi" w:hAnsiTheme="minorHAnsi" w:cstheme="minorHAnsi"/>
        </w:rPr>
        <w:t>Rasulallah</w:t>
      </w:r>
      <w:r w:rsidRPr="0001647A">
        <w:rPr>
          <w:rFonts w:asciiTheme="minorHAnsi" w:hAnsiTheme="minorHAnsi" w:cstheme="minorHAnsi"/>
          <w:spacing w:val="34"/>
        </w:rPr>
        <w:t xml:space="preserve"> </w:t>
      </w:r>
      <w:r w:rsidRPr="0001647A">
        <w:rPr>
          <w:rFonts w:asciiTheme="minorHAnsi" w:hAnsiTheme="minorHAnsi" w:cstheme="minorHAnsi"/>
        </w:rPr>
        <w:t>SAW</w:t>
      </w:r>
      <w:r w:rsidRPr="0001647A">
        <w:rPr>
          <w:rFonts w:asciiTheme="minorHAnsi" w:hAnsiTheme="minorHAnsi" w:cstheme="minorHAnsi"/>
          <w:spacing w:val="32"/>
        </w:rPr>
        <w:t xml:space="preserve"> </w:t>
      </w:r>
      <w:r w:rsidRPr="0001647A">
        <w:rPr>
          <w:rFonts w:asciiTheme="minorHAnsi" w:hAnsiTheme="minorHAnsi" w:cstheme="minorHAnsi"/>
        </w:rPr>
        <w:t>yang</w:t>
      </w:r>
      <w:r w:rsidRPr="0001647A">
        <w:rPr>
          <w:rFonts w:asciiTheme="minorHAnsi" w:hAnsiTheme="minorHAnsi" w:cstheme="minorHAnsi"/>
          <w:spacing w:val="34"/>
        </w:rPr>
        <w:t xml:space="preserve"> </w:t>
      </w:r>
      <w:r w:rsidRPr="0001647A">
        <w:rPr>
          <w:rFonts w:asciiTheme="minorHAnsi" w:hAnsiTheme="minorHAnsi" w:cstheme="minorHAnsi"/>
        </w:rPr>
        <w:t>berpedoman</w:t>
      </w:r>
      <w:r w:rsidRPr="0001647A">
        <w:rPr>
          <w:rFonts w:asciiTheme="minorHAnsi" w:hAnsiTheme="minorHAnsi" w:cstheme="minorHAnsi"/>
          <w:spacing w:val="30"/>
        </w:rPr>
        <w:t xml:space="preserve"> </w:t>
      </w:r>
      <w:r w:rsidRPr="0001647A">
        <w:rPr>
          <w:rFonts w:asciiTheme="minorHAnsi" w:hAnsiTheme="minorHAnsi" w:cstheme="minorHAnsi"/>
        </w:rPr>
        <w:t>kepada</w:t>
      </w:r>
      <w:r w:rsidRPr="0001647A">
        <w:rPr>
          <w:rFonts w:asciiTheme="minorHAnsi" w:hAnsiTheme="minorHAnsi" w:cstheme="minorHAnsi"/>
          <w:spacing w:val="32"/>
        </w:rPr>
        <w:t xml:space="preserve"> </w:t>
      </w:r>
      <w:r w:rsidRPr="0001647A">
        <w:rPr>
          <w:rFonts w:asciiTheme="minorHAnsi" w:hAnsiTheme="minorHAnsi" w:cstheme="minorHAnsi"/>
          <w:spacing w:val="-5"/>
        </w:rPr>
        <w:t xml:space="preserve">al- </w:t>
      </w:r>
      <w:r w:rsidRPr="0001647A">
        <w:rPr>
          <w:rFonts w:asciiTheme="minorHAnsi" w:hAnsiTheme="minorHAnsi" w:cstheme="minorHAnsi"/>
        </w:rPr>
        <w:t>Qur</w:t>
      </w:r>
      <w:r w:rsidR="00CC51FF" w:rsidRPr="0001647A">
        <w:rPr>
          <w:rFonts w:asciiTheme="minorHAnsi" w:hAnsiTheme="minorHAnsi" w:cstheme="minorHAnsi"/>
        </w:rPr>
        <w:t>’</w:t>
      </w:r>
      <w:r w:rsidRPr="0001647A">
        <w:rPr>
          <w:rFonts w:asciiTheme="minorHAnsi" w:hAnsiTheme="minorHAnsi" w:cstheme="minorHAnsi"/>
        </w:rPr>
        <w:t>an</w:t>
      </w:r>
      <w:r w:rsidRPr="0001647A">
        <w:rPr>
          <w:rFonts w:asciiTheme="minorHAnsi" w:hAnsiTheme="minorHAnsi" w:cstheme="minorHAnsi"/>
          <w:spacing w:val="1"/>
        </w:rPr>
        <w:t xml:space="preserve"> </w:t>
      </w:r>
      <w:r w:rsidRPr="0001647A">
        <w:rPr>
          <w:rFonts w:asciiTheme="minorHAnsi" w:hAnsiTheme="minorHAnsi" w:cstheme="minorHAnsi"/>
        </w:rPr>
        <w:t>adalah:</w:t>
      </w:r>
    </w:p>
    <w:p w14:paraId="13A32A8A" w14:textId="77777777" w:rsidR="007C3BB4" w:rsidRPr="0001647A" w:rsidRDefault="007C3BB4" w:rsidP="007C3BB4">
      <w:pPr>
        <w:pStyle w:val="ListParagraph"/>
        <w:widowControl w:val="0"/>
        <w:numPr>
          <w:ilvl w:val="0"/>
          <w:numId w:val="5"/>
        </w:numPr>
        <w:tabs>
          <w:tab w:val="left" w:pos="851"/>
        </w:tabs>
        <w:autoSpaceDE w:val="0"/>
        <w:autoSpaceDN w:val="0"/>
        <w:spacing w:before="141" w:after="240"/>
        <w:ind w:left="851" w:hanging="283"/>
        <w:contextualSpacing w:val="0"/>
        <w:jc w:val="both"/>
        <w:rPr>
          <w:rFonts w:asciiTheme="minorHAnsi" w:hAnsiTheme="minorHAnsi" w:cstheme="minorHAnsi"/>
        </w:rPr>
      </w:pPr>
      <w:r w:rsidRPr="0001647A">
        <w:rPr>
          <w:rFonts w:asciiTheme="minorHAnsi" w:hAnsiTheme="minorHAnsi" w:cstheme="minorHAnsi"/>
        </w:rPr>
        <w:t>perkataan</w:t>
      </w:r>
      <w:r w:rsidRPr="0001647A">
        <w:rPr>
          <w:rFonts w:asciiTheme="minorHAnsi" w:hAnsiTheme="minorHAnsi" w:cstheme="minorHAnsi"/>
          <w:spacing w:val="-1"/>
        </w:rPr>
        <w:t xml:space="preserve"> </w:t>
      </w:r>
      <w:r w:rsidRPr="0001647A">
        <w:rPr>
          <w:rFonts w:asciiTheme="minorHAnsi" w:hAnsiTheme="minorHAnsi" w:cstheme="minorHAnsi"/>
        </w:rPr>
        <w:t>yang</w:t>
      </w:r>
      <w:r w:rsidRPr="0001647A">
        <w:rPr>
          <w:rFonts w:asciiTheme="minorHAnsi" w:hAnsiTheme="minorHAnsi" w:cstheme="minorHAnsi"/>
          <w:spacing w:val="-1"/>
        </w:rPr>
        <w:t xml:space="preserve"> </w:t>
      </w:r>
      <w:r w:rsidRPr="0001647A">
        <w:rPr>
          <w:rFonts w:asciiTheme="minorHAnsi" w:hAnsiTheme="minorHAnsi" w:cstheme="minorHAnsi"/>
        </w:rPr>
        <w:t>benar</w:t>
      </w:r>
      <w:r w:rsidRPr="0001647A">
        <w:rPr>
          <w:rFonts w:asciiTheme="minorHAnsi" w:hAnsiTheme="minorHAnsi" w:cstheme="minorHAnsi"/>
          <w:spacing w:val="-1"/>
        </w:rPr>
        <w:t xml:space="preserve"> </w:t>
      </w:r>
      <w:r w:rsidRPr="0001647A">
        <w:rPr>
          <w:rFonts w:asciiTheme="minorHAnsi" w:hAnsiTheme="minorHAnsi" w:cstheme="minorHAnsi"/>
        </w:rPr>
        <w:t>(Qaulan</w:t>
      </w:r>
      <w:r w:rsidRPr="0001647A">
        <w:rPr>
          <w:rFonts w:asciiTheme="minorHAnsi" w:hAnsiTheme="minorHAnsi" w:cstheme="minorHAnsi"/>
          <w:spacing w:val="-1"/>
        </w:rPr>
        <w:t xml:space="preserve"> </w:t>
      </w:r>
      <w:r w:rsidRPr="0001647A">
        <w:rPr>
          <w:rFonts w:asciiTheme="minorHAnsi" w:hAnsiTheme="minorHAnsi" w:cstheme="minorHAnsi"/>
          <w:spacing w:val="-2"/>
        </w:rPr>
        <w:t>Syadida),</w:t>
      </w:r>
    </w:p>
    <w:p w14:paraId="75031E02" w14:textId="132FA17F" w:rsidR="007C3BB4" w:rsidRPr="0001647A" w:rsidRDefault="007C3BB4" w:rsidP="00465081">
      <w:pPr>
        <w:pStyle w:val="BodyText"/>
        <w:spacing w:after="240" w:line="360" w:lineRule="auto"/>
        <w:ind w:firstLine="567"/>
        <w:jc w:val="both"/>
        <w:rPr>
          <w:rFonts w:asciiTheme="minorHAnsi" w:hAnsiTheme="minorHAnsi" w:cstheme="minorHAnsi"/>
        </w:rPr>
      </w:pPr>
      <w:r w:rsidRPr="0001647A">
        <w:rPr>
          <w:rFonts w:asciiTheme="minorHAnsi" w:hAnsiTheme="minorHAnsi" w:cstheme="minorHAnsi"/>
        </w:rPr>
        <w:t>Melakukakn</w:t>
      </w:r>
      <w:r w:rsidRPr="0001647A">
        <w:rPr>
          <w:rFonts w:asciiTheme="minorHAnsi" w:hAnsiTheme="minorHAnsi" w:cstheme="minorHAnsi"/>
          <w:spacing w:val="-7"/>
        </w:rPr>
        <w:t xml:space="preserve"> </w:t>
      </w:r>
      <w:r w:rsidRPr="0001647A">
        <w:rPr>
          <w:rFonts w:asciiTheme="minorHAnsi" w:hAnsiTheme="minorHAnsi" w:cstheme="minorHAnsi"/>
        </w:rPr>
        <w:t>kegiatan</w:t>
      </w:r>
      <w:r w:rsidRPr="0001647A">
        <w:rPr>
          <w:rFonts w:asciiTheme="minorHAnsi" w:hAnsiTheme="minorHAnsi" w:cstheme="minorHAnsi"/>
          <w:spacing w:val="-7"/>
        </w:rPr>
        <w:t xml:space="preserve"> </w:t>
      </w:r>
      <w:r w:rsidRPr="0001647A">
        <w:rPr>
          <w:rFonts w:asciiTheme="minorHAnsi" w:hAnsiTheme="minorHAnsi" w:cstheme="minorHAnsi"/>
        </w:rPr>
        <w:t>komunikasi</w:t>
      </w:r>
      <w:r w:rsidRPr="0001647A">
        <w:rPr>
          <w:rFonts w:asciiTheme="minorHAnsi" w:hAnsiTheme="minorHAnsi" w:cstheme="minorHAnsi"/>
          <w:spacing w:val="-2"/>
        </w:rPr>
        <w:t xml:space="preserve"> </w:t>
      </w:r>
      <w:r w:rsidRPr="0001647A">
        <w:rPr>
          <w:rFonts w:asciiTheme="minorHAnsi" w:hAnsiTheme="minorHAnsi" w:cstheme="minorHAnsi"/>
        </w:rPr>
        <w:t>dalam</w:t>
      </w:r>
      <w:r w:rsidRPr="0001647A">
        <w:rPr>
          <w:rFonts w:asciiTheme="minorHAnsi" w:hAnsiTheme="minorHAnsi" w:cstheme="minorHAnsi"/>
          <w:spacing w:val="-5"/>
        </w:rPr>
        <w:t xml:space="preserve"> </w:t>
      </w:r>
      <w:r w:rsidRPr="0001647A">
        <w:rPr>
          <w:rFonts w:asciiTheme="minorHAnsi" w:hAnsiTheme="minorHAnsi" w:cstheme="minorHAnsi"/>
        </w:rPr>
        <w:t>menyampaikan</w:t>
      </w:r>
      <w:r w:rsidRPr="0001647A">
        <w:rPr>
          <w:rFonts w:asciiTheme="minorHAnsi" w:hAnsiTheme="minorHAnsi" w:cstheme="minorHAnsi"/>
          <w:spacing w:val="-7"/>
        </w:rPr>
        <w:t xml:space="preserve"> </w:t>
      </w:r>
      <w:r w:rsidRPr="0001647A">
        <w:rPr>
          <w:rFonts w:asciiTheme="minorHAnsi" w:hAnsiTheme="minorHAnsi" w:cstheme="minorHAnsi"/>
        </w:rPr>
        <w:t>informasiharuslah dengan kebenaran dan tidak adaa unsur bohonh. Sebagaimana firman</w:t>
      </w:r>
      <w:r w:rsidRPr="0001647A">
        <w:rPr>
          <w:rFonts w:asciiTheme="minorHAnsi" w:hAnsiTheme="minorHAnsi" w:cstheme="minorHAnsi"/>
          <w:spacing w:val="-9"/>
        </w:rPr>
        <w:t xml:space="preserve"> </w:t>
      </w:r>
      <w:r w:rsidRPr="0001647A">
        <w:rPr>
          <w:rFonts w:asciiTheme="minorHAnsi" w:hAnsiTheme="minorHAnsi" w:cstheme="minorHAnsi"/>
        </w:rPr>
        <w:t>Allah SWT, ‘dan</w:t>
      </w:r>
      <w:r w:rsidRPr="0001647A">
        <w:rPr>
          <w:rFonts w:asciiTheme="minorHAnsi" w:hAnsiTheme="minorHAnsi" w:cstheme="minorHAnsi"/>
          <w:spacing w:val="-1"/>
        </w:rPr>
        <w:t xml:space="preserve"> </w:t>
      </w:r>
      <w:r w:rsidRPr="0001647A">
        <w:rPr>
          <w:rFonts w:asciiTheme="minorHAnsi" w:hAnsiTheme="minorHAnsi" w:cstheme="minorHAnsi"/>
        </w:rPr>
        <w:t>jauhilah</w:t>
      </w:r>
      <w:r w:rsidRPr="0001647A">
        <w:rPr>
          <w:rFonts w:asciiTheme="minorHAnsi" w:hAnsiTheme="minorHAnsi" w:cstheme="minorHAnsi"/>
          <w:spacing w:val="-1"/>
        </w:rPr>
        <w:t xml:space="preserve"> </w:t>
      </w:r>
      <w:r w:rsidRPr="0001647A">
        <w:rPr>
          <w:rFonts w:asciiTheme="minorHAnsi" w:hAnsiTheme="minorHAnsi" w:cstheme="minorHAnsi"/>
        </w:rPr>
        <w:t>perkataan-erkataan</w:t>
      </w:r>
      <w:r w:rsidRPr="0001647A">
        <w:rPr>
          <w:rFonts w:asciiTheme="minorHAnsi" w:hAnsiTheme="minorHAnsi" w:cstheme="minorHAnsi"/>
          <w:spacing w:val="-1"/>
        </w:rPr>
        <w:t xml:space="preserve"> </w:t>
      </w:r>
      <w:r w:rsidRPr="0001647A">
        <w:rPr>
          <w:rFonts w:asciiTheme="minorHAnsi" w:hAnsiTheme="minorHAnsi" w:cstheme="minorHAnsi"/>
        </w:rPr>
        <w:t>dusta’.</w:t>
      </w:r>
      <w:r w:rsidRPr="0001647A">
        <w:rPr>
          <w:rFonts w:asciiTheme="minorHAnsi" w:hAnsiTheme="minorHAnsi" w:cstheme="minorHAnsi"/>
          <w:spacing w:val="-1"/>
        </w:rPr>
        <w:t xml:space="preserve"> </w:t>
      </w:r>
      <w:r w:rsidRPr="0001647A">
        <w:rPr>
          <w:rFonts w:asciiTheme="minorHAnsi" w:hAnsiTheme="minorHAnsi" w:cstheme="minorHAnsi"/>
        </w:rPr>
        <w:t>Sebagaimana komunikasi</w:t>
      </w:r>
      <w:r w:rsidRPr="0001647A">
        <w:rPr>
          <w:rFonts w:asciiTheme="minorHAnsi" w:hAnsiTheme="minorHAnsi" w:cstheme="minorHAnsi"/>
          <w:spacing w:val="-1"/>
        </w:rPr>
        <w:t xml:space="preserve"> </w:t>
      </w:r>
      <w:r w:rsidRPr="0001647A">
        <w:rPr>
          <w:rFonts w:asciiTheme="minorHAnsi" w:hAnsiTheme="minorHAnsi" w:cstheme="minorHAnsi"/>
        </w:rPr>
        <w:t>yang</w:t>
      </w:r>
      <w:r w:rsidRPr="0001647A">
        <w:rPr>
          <w:rFonts w:asciiTheme="minorHAnsi" w:hAnsiTheme="minorHAnsi" w:cstheme="minorHAnsi"/>
          <w:spacing w:val="-1"/>
        </w:rPr>
        <w:t xml:space="preserve"> </w:t>
      </w:r>
      <w:r w:rsidRPr="0001647A">
        <w:rPr>
          <w:rFonts w:asciiTheme="minorHAnsi" w:hAnsiTheme="minorHAnsi" w:cstheme="minorHAnsi"/>
        </w:rPr>
        <w:t>dilakukan oleh Rassulullah SAW menggunakan kalimat yan baik dan benar yang mana perkatannya mudah dipahami oleh umatnya</w:t>
      </w:r>
      <w:r w:rsidR="00465081" w:rsidRPr="0001647A">
        <w:rPr>
          <w:rFonts w:asciiTheme="minorHAnsi" w:hAnsiTheme="minorHAnsi" w:cstheme="minorHAnsi"/>
        </w:rPr>
        <w:t>.</w:t>
      </w:r>
      <w:r w:rsidR="0080478A" w:rsidRPr="0001647A">
        <w:rPr>
          <w:rStyle w:val="FootnoteReference"/>
          <w:rFonts w:asciiTheme="minorHAnsi" w:hAnsiTheme="minorHAnsi" w:cstheme="minorHAnsi"/>
        </w:rPr>
        <w:footnoteReference w:id="5"/>
      </w:r>
    </w:p>
    <w:p w14:paraId="39927052" w14:textId="5CBD60C4" w:rsidR="00465081" w:rsidRPr="0001647A" w:rsidRDefault="00465081" w:rsidP="00465081">
      <w:pPr>
        <w:pStyle w:val="ListParagraph"/>
        <w:widowControl w:val="0"/>
        <w:numPr>
          <w:ilvl w:val="0"/>
          <w:numId w:val="5"/>
        </w:numPr>
        <w:autoSpaceDE w:val="0"/>
        <w:autoSpaceDN w:val="0"/>
        <w:spacing w:before="3" w:after="240"/>
        <w:contextualSpacing w:val="0"/>
        <w:jc w:val="both"/>
        <w:rPr>
          <w:rFonts w:asciiTheme="minorHAnsi" w:hAnsiTheme="minorHAnsi" w:cstheme="minorHAnsi"/>
        </w:rPr>
      </w:pPr>
      <w:r w:rsidRPr="0001647A">
        <w:rPr>
          <w:rFonts w:asciiTheme="minorHAnsi" w:hAnsiTheme="minorHAnsi" w:cstheme="minorHAnsi"/>
        </w:rPr>
        <w:t>Perkataan</w:t>
      </w:r>
      <w:r w:rsidRPr="0001647A">
        <w:rPr>
          <w:rFonts w:asciiTheme="minorHAnsi" w:hAnsiTheme="minorHAnsi" w:cstheme="minorHAnsi"/>
          <w:spacing w:val="-2"/>
        </w:rPr>
        <w:t xml:space="preserve"> </w:t>
      </w:r>
      <w:r w:rsidRPr="0001647A">
        <w:rPr>
          <w:rFonts w:asciiTheme="minorHAnsi" w:hAnsiTheme="minorHAnsi" w:cstheme="minorHAnsi"/>
        </w:rPr>
        <w:t>yang</w:t>
      </w:r>
      <w:r w:rsidRPr="0001647A">
        <w:rPr>
          <w:rFonts w:asciiTheme="minorHAnsi" w:hAnsiTheme="minorHAnsi" w:cstheme="minorHAnsi"/>
          <w:spacing w:val="-1"/>
        </w:rPr>
        <w:t xml:space="preserve"> </w:t>
      </w:r>
      <w:r w:rsidRPr="0001647A">
        <w:rPr>
          <w:rFonts w:asciiTheme="minorHAnsi" w:hAnsiTheme="minorHAnsi" w:cstheme="minorHAnsi"/>
        </w:rPr>
        <w:t>efektif</w:t>
      </w:r>
      <w:r w:rsidRPr="0001647A">
        <w:rPr>
          <w:rFonts w:asciiTheme="minorHAnsi" w:hAnsiTheme="minorHAnsi" w:cstheme="minorHAnsi"/>
          <w:spacing w:val="-2"/>
        </w:rPr>
        <w:t xml:space="preserve"> </w:t>
      </w:r>
      <w:r w:rsidRPr="0001647A">
        <w:rPr>
          <w:rFonts w:asciiTheme="minorHAnsi" w:hAnsiTheme="minorHAnsi" w:cstheme="minorHAnsi"/>
        </w:rPr>
        <w:t>(Qaulan</w:t>
      </w:r>
      <w:r w:rsidRPr="0001647A">
        <w:rPr>
          <w:rFonts w:asciiTheme="minorHAnsi" w:hAnsiTheme="minorHAnsi" w:cstheme="minorHAnsi"/>
          <w:spacing w:val="-1"/>
        </w:rPr>
        <w:t xml:space="preserve"> </w:t>
      </w:r>
      <w:r w:rsidRPr="0001647A">
        <w:rPr>
          <w:rFonts w:asciiTheme="minorHAnsi" w:hAnsiTheme="minorHAnsi" w:cstheme="minorHAnsi"/>
          <w:spacing w:val="-2"/>
        </w:rPr>
        <w:t>Baligha)</w:t>
      </w:r>
    </w:p>
    <w:p w14:paraId="028D5D15" w14:textId="3C3486F3" w:rsidR="00465081" w:rsidRPr="0001647A" w:rsidRDefault="00465081" w:rsidP="00465081">
      <w:pPr>
        <w:pStyle w:val="ListParagraph"/>
        <w:widowControl w:val="0"/>
        <w:autoSpaceDE w:val="0"/>
        <w:autoSpaceDN w:val="0"/>
        <w:spacing w:after="240" w:line="360" w:lineRule="auto"/>
        <w:ind w:left="0" w:firstLine="567"/>
        <w:contextualSpacing w:val="0"/>
        <w:jc w:val="both"/>
        <w:rPr>
          <w:rFonts w:asciiTheme="minorHAnsi" w:hAnsiTheme="minorHAnsi" w:cstheme="minorHAnsi"/>
        </w:rPr>
      </w:pPr>
      <w:r w:rsidRPr="0001647A">
        <w:rPr>
          <w:rFonts w:asciiTheme="minorHAnsi" w:hAnsiTheme="minorHAnsi" w:cstheme="minorHAnsi"/>
        </w:rPr>
        <w:t>Menggunakan bahasa yang menyentu dan berkesan di jiwa pendengarrnya adalah prinsip qaulan baligha. Menggunakan bahasa yang efektif, jelas dan tidak berbelit-belit, sehingga mudah dipahami oleh komunikan. Allah berfirman Allah berfirman dalam surat An Nissa ayat 63. Arti ayat tersebut : Mereka itu adalah orang-orang yang Allah mengetahui apa yang di dalam hati mereka, karena itu berpalinglah</w:t>
      </w:r>
      <w:r w:rsidRPr="0001647A">
        <w:rPr>
          <w:rFonts w:asciiTheme="minorHAnsi" w:hAnsiTheme="minorHAnsi" w:cstheme="minorHAnsi"/>
          <w:spacing w:val="-15"/>
        </w:rPr>
        <w:t xml:space="preserve"> </w:t>
      </w:r>
      <w:r w:rsidRPr="0001647A">
        <w:rPr>
          <w:rFonts w:asciiTheme="minorHAnsi" w:hAnsiTheme="minorHAnsi" w:cstheme="minorHAnsi"/>
        </w:rPr>
        <w:t>kamu</w:t>
      </w:r>
      <w:r w:rsidRPr="0001647A">
        <w:rPr>
          <w:rFonts w:asciiTheme="minorHAnsi" w:hAnsiTheme="minorHAnsi" w:cstheme="minorHAnsi"/>
          <w:spacing w:val="-15"/>
        </w:rPr>
        <w:t xml:space="preserve"> </w:t>
      </w:r>
      <w:r w:rsidRPr="0001647A">
        <w:rPr>
          <w:rFonts w:asciiTheme="minorHAnsi" w:hAnsiTheme="minorHAnsi" w:cstheme="minorHAnsi"/>
        </w:rPr>
        <w:t>dari</w:t>
      </w:r>
      <w:r w:rsidRPr="0001647A">
        <w:rPr>
          <w:rFonts w:asciiTheme="minorHAnsi" w:hAnsiTheme="minorHAnsi" w:cstheme="minorHAnsi"/>
          <w:spacing w:val="-15"/>
        </w:rPr>
        <w:t xml:space="preserve"> </w:t>
      </w:r>
      <w:r w:rsidRPr="0001647A">
        <w:rPr>
          <w:rFonts w:asciiTheme="minorHAnsi" w:hAnsiTheme="minorHAnsi" w:cstheme="minorHAnsi"/>
        </w:rPr>
        <w:t>mereka</w:t>
      </w:r>
      <w:r w:rsidRPr="0001647A">
        <w:rPr>
          <w:rFonts w:asciiTheme="minorHAnsi" w:hAnsiTheme="minorHAnsi" w:cstheme="minorHAnsi"/>
          <w:spacing w:val="-15"/>
        </w:rPr>
        <w:t xml:space="preserve"> </w:t>
      </w:r>
      <w:r w:rsidRPr="0001647A">
        <w:rPr>
          <w:rFonts w:asciiTheme="minorHAnsi" w:hAnsiTheme="minorHAnsi" w:cstheme="minorHAnsi"/>
        </w:rPr>
        <w:t>dan</w:t>
      </w:r>
      <w:r w:rsidRPr="0001647A">
        <w:rPr>
          <w:rFonts w:asciiTheme="minorHAnsi" w:hAnsiTheme="minorHAnsi" w:cstheme="minorHAnsi"/>
          <w:spacing w:val="-15"/>
        </w:rPr>
        <w:t xml:space="preserve"> </w:t>
      </w:r>
      <w:r w:rsidRPr="0001647A">
        <w:rPr>
          <w:rFonts w:asciiTheme="minorHAnsi" w:hAnsiTheme="minorHAnsi" w:cstheme="minorHAnsi"/>
        </w:rPr>
        <w:t>berilah</w:t>
      </w:r>
      <w:r w:rsidRPr="0001647A">
        <w:rPr>
          <w:rFonts w:asciiTheme="minorHAnsi" w:hAnsiTheme="minorHAnsi" w:cstheme="minorHAnsi"/>
          <w:spacing w:val="-15"/>
        </w:rPr>
        <w:t xml:space="preserve"> </w:t>
      </w:r>
      <w:r w:rsidRPr="0001647A">
        <w:rPr>
          <w:rFonts w:asciiTheme="minorHAnsi" w:hAnsiTheme="minorHAnsi" w:cstheme="minorHAnsi"/>
        </w:rPr>
        <w:t>mereka</w:t>
      </w:r>
      <w:r w:rsidRPr="0001647A">
        <w:rPr>
          <w:rFonts w:asciiTheme="minorHAnsi" w:hAnsiTheme="minorHAnsi" w:cstheme="minorHAnsi"/>
          <w:spacing w:val="-15"/>
        </w:rPr>
        <w:t xml:space="preserve"> </w:t>
      </w:r>
      <w:r w:rsidRPr="0001647A">
        <w:rPr>
          <w:rFonts w:asciiTheme="minorHAnsi" w:hAnsiTheme="minorHAnsi" w:cstheme="minorHAnsi"/>
        </w:rPr>
        <w:t>pelajaran</w:t>
      </w:r>
      <w:r w:rsidRPr="0001647A">
        <w:rPr>
          <w:rFonts w:asciiTheme="minorHAnsi" w:hAnsiTheme="minorHAnsi" w:cstheme="minorHAnsi"/>
          <w:spacing w:val="-15"/>
        </w:rPr>
        <w:t xml:space="preserve"> </w:t>
      </w:r>
      <w:r w:rsidRPr="0001647A">
        <w:rPr>
          <w:rFonts w:asciiTheme="minorHAnsi" w:hAnsiTheme="minorHAnsi" w:cstheme="minorHAnsi"/>
        </w:rPr>
        <w:t>dan</w:t>
      </w:r>
      <w:r w:rsidRPr="0001647A">
        <w:rPr>
          <w:rFonts w:asciiTheme="minorHAnsi" w:hAnsiTheme="minorHAnsi" w:cstheme="minorHAnsi"/>
          <w:spacing w:val="-15"/>
        </w:rPr>
        <w:t xml:space="preserve"> </w:t>
      </w:r>
      <w:r w:rsidRPr="0001647A">
        <w:rPr>
          <w:rFonts w:asciiTheme="minorHAnsi" w:hAnsiTheme="minorHAnsi" w:cstheme="minorHAnsi"/>
        </w:rPr>
        <w:t>katakanlah</w:t>
      </w:r>
      <w:r w:rsidRPr="0001647A">
        <w:rPr>
          <w:rFonts w:asciiTheme="minorHAnsi" w:hAnsiTheme="minorHAnsi" w:cstheme="minorHAnsi"/>
          <w:spacing w:val="-15"/>
        </w:rPr>
        <w:t xml:space="preserve"> </w:t>
      </w:r>
      <w:r w:rsidRPr="0001647A">
        <w:rPr>
          <w:rFonts w:asciiTheme="minorHAnsi" w:hAnsiTheme="minorHAnsi" w:cstheme="minorHAnsi"/>
        </w:rPr>
        <w:t>kepada mereka qaulan baligha.</w:t>
      </w:r>
      <w:r w:rsidR="0080478A" w:rsidRPr="0001647A">
        <w:rPr>
          <w:rStyle w:val="FootnoteReference"/>
          <w:rFonts w:asciiTheme="minorHAnsi" w:hAnsiTheme="minorHAnsi" w:cstheme="minorHAnsi"/>
        </w:rPr>
        <w:footnoteReference w:id="6"/>
      </w:r>
    </w:p>
    <w:p w14:paraId="63F58699" w14:textId="53C2C18C" w:rsidR="00465081" w:rsidRPr="0001647A" w:rsidRDefault="00465081" w:rsidP="00465081">
      <w:pPr>
        <w:pStyle w:val="ListParagraph"/>
        <w:widowControl w:val="0"/>
        <w:numPr>
          <w:ilvl w:val="0"/>
          <w:numId w:val="5"/>
        </w:numPr>
        <w:autoSpaceDE w:val="0"/>
        <w:autoSpaceDN w:val="0"/>
        <w:spacing w:before="3" w:after="240"/>
        <w:ind w:left="851" w:hanging="283"/>
        <w:contextualSpacing w:val="0"/>
        <w:jc w:val="both"/>
        <w:rPr>
          <w:rFonts w:asciiTheme="minorHAnsi" w:hAnsiTheme="minorHAnsi" w:cstheme="minorHAnsi"/>
        </w:rPr>
      </w:pPr>
      <w:r w:rsidRPr="0001647A">
        <w:rPr>
          <w:rFonts w:asciiTheme="minorHAnsi" w:hAnsiTheme="minorHAnsi" w:cstheme="minorHAnsi"/>
        </w:rPr>
        <w:t>Perkataan</w:t>
      </w:r>
      <w:r w:rsidRPr="0001647A">
        <w:rPr>
          <w:rFonts w:asciiTheme="minorHAnsi" w:hAnsiTheme="minorHAnsi" w:cstheme="minorHAnsi"/>
          <w:spacing w:val="-1"/>
        </w:rPr>
        <w:t xml:space="preserve"> </w:t>
      </w:r>
      <w:r w:rsidRPr="0001647A">
        <w:rPr>
          <w:rFonts w:asciiTheme="minorHAnsi" w:hAnsiTheme="minorHAnsi" w:cstheme="minorHAnsi"/>
        </w:rPr>
        <w:t>yang</w:t>
      </w:r>
      <w:r w:rsidRPr="0001647A">
        <w:rPr>
          <w:rFonts w:asciiTheme="minorHAnsi" w:hAnsiTheme="minorHAnsi" w:cstheme="minorHAnsi"/>
          <w:spacing w:val="-1"/>
        </w:rPr>
        <w:t xml:space="preserve"> </w:t>
      </w:r>
      <w:r w:rsidRPr="0001647A">
        <w:rPr>
          <w:rFonts w:asciiTheme="minorHAnsi" w:hAnsiTheme="minorHAnsi" w:cstheme="minorHAnsi"/>
        </w:rPr>
        <w:t>baik</w:t>
      </w:r>
      <w:r w:rsidRPr="0001647A">
        <w:rPr>
          <w:rFonts w:asciiTheme="minorHAnsi" w:hAnsiTheme="minorHAnsi" w:cstheme="minorHAnsi"/>
          <w:spacing w:val="-1"/>
        </w:rPr>
        <w:t xml:space="preserve"> </w:t>
      </w:r>
      <w:r w:rsidRPr="0001647A">
        <w:rPr>
          <w:rFonts w:asciiTheme="minorHAnsi" w:hAnsiTheme="minorHAnsi" w:cstheme="minorHAnsi"/>
        </w:rPr>
        <w:t xml:space="preserve">(Qaulan </w:t>
      </w:r>
      <w:r w:rsidRPr="0001647A">
        <w:rPr>
          <w:rFonts w:asciiTheme="minorHAnsi" w:hAnsiTheme="minorHAnsi" w:cstheme="minorHAnsi"/>
          <w:spacing w:val="-2"/>
        </w:rPr>
        <w:t>Ma`rufa)</w:t>
      </w:r>
    </w:p>
    <w:p w14:paraId="6557196A" w14:textId="21D4E072" w:rsidR="00465081" w:rsidRPr="0001647A" w:rsidRDefault="00465081" w:rsidP="00465081">
      <w:pPr>
        <w:widowControl w:val="0"/>
        <w:autoSpaceDE w:val="0"/>
        <w:autoSpaceDN w:val="0"/>
        <w:spacing w:before="3" w:after="240" w:line="360" w:lineRule="auto"/>
        <w:ind w:firstLine="567"/>
        <w:jc w:val="both"/>
        <w:rPr>
          <w:rFonts w:asciiTheme="minorHAnsi" w:hAnsiTheme="minorHAnsi" w:cstheme="minorHAnsi"/>
        </w:rPr>
      </w:pPr>
      <w:r w:rsidRPr="0001647A">
        <w:rPr>
          <w:rFonts w:asciiTheme="minorHAnsi" w:hAnsiTheme="minorHAnsi" w:cstheme="minorHAnsi"/>
        </w:rPr>
        <w:t>Pemilihan</w:t>
      </w:r>
      <w:r w:rsidRPr="0001647A">
        <w:rPr>
          <w:rFonts w:asciiTheme="minorHAnsi" w:hAnsiTheme="minorHAnsi" w:cstheme="minorHAnsi"/>
          <w:spacing w:val="-2"/>
        </w:rPr>
        <w:t xml:space="preserve"> </w:t>
      </w:r>
      <w:r w:rsidRPr="0001647A">
        <w:rPr>
          <w:rFonts w:asciiTheme="minorHAnsi" w:hAnsiTheme="minorHAnsi" w:cstheme="minorHAnsi"/>
        </w:rPr>
        <w:t>kata</w:t>
      </w:r>
      <w:r w:rsidRPr="0001647A">
        <w:rPr>
          <w:rFonts w:asciiTheme="minorHAnsi" w:hAnsiTheme="minorHAnsi" w:cstheme="minorHAnsi"/>
          <w:spacing w:val="-1"/>
        </w:rPr>
        <w:t xml:space="preserve"> </w:t>
      </w:r>
      <w:r w:rsidRPr="0001647A">
        <w:rPr>
          <w:rFonts w:asciiTheme="minorHAnsi" w:hAnsiTheme="minorHAnsi" w:cstheme="minorHAnsi"/>
        </w:rPr>
        <w:t>dan</w:t>
      </w:r>
      <w:r w:rsidRPr="0001647A">
        <w:rPr>
          <w:rFonts w:asciiTheme="minorHAnsi" w:hAnsiTheme="minorHAnsi" w:cstheme="minorHAnsi"/>
          <w:spacing w:val="-2"/>
        </w:rPr>
        <w:t xml:space="preserve"> </w:t>
      </w:r>
      <w:r w:rsidRPr="0001647A">
        <w:rPr>
          <w:rFonts w:asciiTheme="minorHAnsi" w:hAnsiTheme="minorHAnsi" w:cstheme="minorHAnsi"/>
        </w:rPr>
        <w:t>bahasa</w:t>
      </w:r>
      <w:r w:rsidRPr="0001647A">
        <w:rPr>
          <w:rFonts w:asciiTheme="minorHAnsi" w:hAnsiTheme="minorHAnsi" w:cstheme="minorHAnsi"/>
          <w:spacing w:val="-1"/>
        </w:rPr>
        <w:t xml:space="preserve"> </w:t>
      </w:r>
      <w:r w:rsidRPr="0001647A">
        <w:rPr>
          <w:rFonts w:asciiTheme="minorHAnsi" w:hAnsiTheme="minorHAnsi" w:cstheme="minorHAnsi"/>
        </w:rPr>
        <w:t>yang</w:t>
      </w:r>
      <w:r w:rsidRPr="0001647A">
        <w:rPr>
          <w:rFonts w:asciiTheme="minorHAnsi" w:hAnsiTheme="minorHAnsi" w:cstheme="minorHAnsi"/>
          <w:spacing w:val="-2"/>
        </w:rPr>
        <w:t xml:space="preserve"> </w:t>
      </w:r>
      <w:r w:rsidRPr="0001647A">
        <w:rPr>
          <w:rFonts w:asciiTheme="minorHAnsi" w:hAnsiTheme="minorHAnsi" w:cstheme="minorHAnsi"/>
        </w:rPr>
        <w:t>baik,</w:t>
      </w:r>
      <w:r w:rsidRPr="0001647A">
        <w:rPr>
          <w:rFonts w:asciiTheme="minorHAnsi" w:hAnsiTheme="minorHAnsi" w:cstheme="minorHAnsi"/>
          <w:spacing w:val="-2"/>
        </w:rPr>
        <w:t xml:space="preserve"> </w:t>
      </w:r>
      <w:r w:rsidRPr="0001647A">
        <w:rPr>
          <w:rFonts w:asciiTheme="minorHAnsi" w:hAnsiTheme="minorHAnsi" w:cstheme="minorHAnsi"/>
        </w:rPr>
        <w:t>pantas,</w:t>
      </w:r>
      <w:r w:rsidRPr="0001647A">
        <w:rPr>
          <w:rFonts w:asciiTheme="minorHAnsi" w:hAnsiTheme="minorHAnsi" w:cstheme="minorHAnsi"/>
          <w:spacing w:val="-2"/>
        </w:rPr>
        <w:t xml:space="preserve"> </w:t>
      </w:r>
      <w:r w:rsidRPr="0001647A">
        <w:rPr>
          <w:rFonts w:asciiTheme="minorHAnsi" w:hAnsiTheme="minorHAnsi" w:cstheme="minorHAnsi"/>
        </w:rPr>
        <w:t>dan</w:t>
      </w:r>
      <w:r w:rsidRPr="0001647A">
        <w:rPr>
          <w:rFonts w:asciiTheme="minorHAnsi" w:hAnsiTheme="minorHAnsi" w:cstheme="minorHAnsi"/>
          <w:spacing w:val="-2"/>
        </w:rPr>
        <w:t xml:space="preserve"> </w:t>
      </w:r>
      <w:r w:rsidRPr="0001647A">
        <w:rPr>
          <w:rFonts w:asciiTheme="minorHAnsi" w:hAnsiTheme="minorHAnsi" w:cstheme="minorHAnsi"/>
        </w:rPr>
        <w:t>tidak</w:t>
      </w:r>
      <w:r w:rsidRPr="0001647A">
        <w:rPr>
          <w:rFonts w:asciiTheme="minorHAnsi" w:hAnsiTheme="minorHAnsi" w:cstheme="minorHAnsi"/>
          <w:spacing w:val="-2"/>
        </w:rPr>
        <w:t xml:space="preserve"> </w:t>
      </w:r>
      <w:r w:rsidRPr="0001647A">
        <w:rPr>
          <w:rFonts w:asciiTheme="minorHAnsi" w:hAnsiTheme="minorHAnsi" w:cstheme="minorHAnsi"/>
        </w:rPr>
        <w:t>menyakiti</w:t>
      </w:r>
      <w:r w:rsidRPr="0001647A">
        <w:rPr>
          <w:rFonts w:asciiTheme="minorHAnsi" w:hAnsiTheme="minorHAnsi" w:cstheme="minorHAnsi"/>
          <w:spacing w:val="-1"/>
        </w:rPr>
        <w:t xml:space="preserve"> </w:t>
      </w:r>
      <w:r w:rsidRPr="0001647A">
        <w:rPr>
          <w:rFonts w:asciiTheme="minorHAnsi" w:hAnsiTheme="minorHAnsi" w:cstheme="minorHAnsi"/>
        </w:rPr>
        <w:t>perasaan komunikan yang diajak berkomunikasi. Komunikasi sesuai dengan firman Allah, perkataan yang baik dan pemberian maaf akan lebih baik dari pemberian sedekah yang</w:t>
      </w:r>
      <w:r w:rsidRPr="0001647A">
        <w:rPr>
          <w:rFonts w:asciiTheme="minorHAnsi" w:hAnsiTheme="minorHAnsi" w:cstheme="minorHAnsi"/>
          <w:spacing w:val="-13"/>
        </w:rPr>
        <w:t xml:space="preserve"> </w:t>
      </w:r>
      <w:r w:rsidRPr="0001647A">
        <w:rPr>
          <w:rFonts w:asciiTheme="minorHAnsi" w:hAnsiTheme="minorHAnsi" w:cstheme="minorHAnsi"/>
        </w:rPr>
        <w:t>diiringi</w:t>
      </w:r>
      <w:r w:rsidRPr="0001647A">
        <w:rPr>
          <w:rFonts w:asciiTheme="minorHAnsi" w:hAnsiTheme="minorHAnsi" w:cstheme="minorHAnsi"/>
          <w:spacing w:val="-11"/>
        </w:rPr>
        <w:t xml:space="preserve"> </w:t>
      </w:r>
      <w:r w:rsidRPr="0001647A">
        <w:rPr>
          <w:rFonts w:asciiTheme="minorHAnsi" w:hAnsiTheme="minorHAnsi" w:cstheme="minorHAnsi"/>
        </w:rPr>
        <w:t>dengan</w:t>
      </w:r>
      <w:r w:rsidRPr="0001647A">
        <w:rPr>
          <w:rFonts w:asciiTheme="minorHAnsi" w:hAnsiTheme="minorHAnsi" w:cstheme="minorHAnsi"/>
          <w:spacing w:val="-15"/>
        </w:rPr>
        <w:t xml:space="preserve"> </w:t>
      </w:r>
      <w:r w:rsidRPr="0001647A">
        <w:rPr>
          <w:rFonts w:asciiTheme="minorHAnsi" w:hAnsiTheme="minorHAnsi" w:cstheme="minorHAnsi"/>
        </w:rPr>
        <w:t>perkataan</w:t>
      </w:r>
      <w:r w:rsidRPr="0001647A">
        <w:rPr>
          <w:rFonts w:asciiTheme="minorHAnsi" w:hAnsiTheme="minorHAnsi" w:cstheme="minorHAnsi"/>
          <w:spacing w:val="-12"/>
        </w:rPr>
        <w:t xml:space="preserve"> </w:t>
      </w:r>
      <w:r w:rsidRPr="0001647A">
        <w:rPr>
          <w:rFonts w:asciiTheme="minorHAnsi" w:hAnsiTheme="minorHAnsi" w:cstheme="minorHAnsi"/>
        </w:rPr>
        <w:t>yang</w:t>
      </w:r>
      <w:r w:rsidRPr="0001647A">
        <w:rPr>
          <w:rFonts w:asciiTheme="minorHAnsi" w:hAnsiTheme="minorHAnsi" w:cstheme="minorHAnsi"/>
          <w:spacing w:val="-12"/>
        </w:rPr>
        <w:t xml:space="preserve"> </w:t>
      </w:r>
      <w:r w:rsidRPr="0001647A">
        <w:rPr>
          <w:rFonts w:asciiTheme="minorHAnsi" w:hAnsiTheme="minorHAnsi" w:cstheme="minorHAnsi"/>
        </w:rPr>
        <w:t>menyakitkan.</w:t>
      </w:r>
      <w:r w:rsidRPr="0001647A">
        <w:rPr>
          <w:rFonts w:asciiTheme="minorHAnsi" w:hAnsiTheme="minorHAnsi" w:cstheme="minorHAnsi"/>
          <w:spacing w:val="-12"/>
        </w:rPr>
        <w:t xml:space="preserve"> </w:t>
      </w:r>
      <w:r w:rsidRPr="0001647A">
        <w:rPr>
          <w:rFonts w:asciiTheme="minorHAnsi" w:hAnsiTheme="minorHAnsi" w:cstheme="minorHAnsi"/>
        </w:rPr>
        <w:t>Menggunakan</w:t>
      </w:r>
      <w:r w:rsidRPr="0001647A">
        <w:rPr>
          <w:rFonts w:asciiTheme="minorHAnsi" w:hAnsiTheme="minorHAnsi" w:cstheme="minorHAnsi"/>
          <w:spacing w:val="-12"/>
        </w:rPr>
        <w:t xml:space="preserve"> </w:t>
      </w:r>
      <w:r w:rsidRPr="0001647A">
        <w:rPr>
          <w:rFonts w:asciiTheme="minorHAnsi" w:hAnsiTheme="minorHAnsi" w:cstheme="minorHAnsi"/>
        </w:rPr>
        <w:t>bahasa</w:t>
      </w:r>
      <w:r w:rsidRPr="0001647A">
        <w:rPr>
          <w:rFonts w:asciiTheme="minorHAnsi" w:hAnsiTheme="minorHAnsi" w:cstheme="minorHAnsi"/>
          <w:spacing w:val="-11"/>
        </w:rPr>
        <w:t xml:space="preserve"> </w:t>
      </w:r>
      <w:r w:rsidRPr="0001647A">
        <w:rPr>
          <w:rFonts w:asciiTheme="minorHAnsi" w:hAnsiTheme="minorHAnsi" w:cstheme="minorHAnsi"/>
        </w:rPr>
        <w:t>yang</w:t>
      </w:r>
      <w:r w:rsidRPr="0001647A">
        <w:rPr>
          <w:rFonts w:asciiTheme="minorHAnsi" w:hAnsiTheme="minorHAnsi" w:cstheme="minorHAnsi"/>
          <w:spacing w:val="-12"/>
        </w:rPr>
        <w:t xml:space="preserve"> </w:t>
      </w:r>
      <w:r w:rsidRPr="0001647A">
        <w:rPr>
          <w:rFonts w:asciiTheme="minorHAnsi" w:hAnsiTheme="minorHAnsi" w:cstheme="minorHAnsi"/>
        </w:rPr>
        <w:t>baik juga dapat memberi kesenangan bagi komunikan.</w:t>
      </w:r>
      <w:r w:rsidR="0080478A" w:rsidRPr="0001647A">
        <w:rPr>
          <w:rStyle w:val="FootnoteReference"/>
          <w:rFonts w:asciiTheme="minorHAnsi" w:hAnsiTheme="minorHAnsi" w:cstheme="minorHAnsi"/>
        </w:rPr>
        <w:footnoteReference w:id="7"/>
      </w:r>
    </w:p>
    <w:p w14:paraId="3187CB99" w14:textId="719CDF2E" w:rsidR="00465081" w:rsidRPr="0001647A" w:rsidRDefault="00465081" w:rsidP="00465081">
      <w:pPr>
        <w:pStyle w:val="ListParagraph"/>
        <w:widowControl w:val="0"/>
        <w:numPr>
          <w:ilvl w:val="0"/>
          <w:numId w:val="5"/>
        </w:numPr>
        <w:autoSpaceDE w:val="0"/>
        <w:autoSpaceDN w:val="0"/>
        <w:spacing w:before="3" w:after="240"/>
        <w:ind w:left="851" w:hanging="283"/>
        <w:contextualSpacing w:val="0"/>
        <w:jc w:val="both"/>
        <w:rPr>
          <w:rFonts w:asciiTheme="minorHAnsi" w:hAnsiTheme="minorHAnsi" w:cstheme="minorHAnsi"/>
        </w:rPr>
      </w:pPr>
      <w:r w:rsidRPr="0001647A">
        <w:rPr>
          <w:rFonts w:asciiTheme="minorHAnsi" w:hAnsiTheme="minorHAnsi" w:cstheme="minorHAnsi"/>
        </w:rPr>
        <w:lastRenderedPageBreak/>
        <w:t>Perkataan</w:t>
      </w:r>
      <w:r w:rsidRPr="0001647A">
        <w:rPr>
          <w:rFonts w:asciiTheme="minorHAnsi" w:hAnsiTheme="minorHAnsi" w:cstheme="minorHAnsi"/>
          <w:spacing w:val="-4"/>
        </w:rPr>
        <w:t xml:space="preserve"> </w:t>
      </w:r>
      <w:r w:rsidRPr="0001647A">
        <w:rPr>
          <w:rFonts w:asciiTheme="minorHAnsi" w:hAnsiTheme="minorHAnsi" w:cstheme="minorHAnsi"/>
        </w:rPr>
        <w:t>yang</w:t>
      </w:r>
      <w:r w:rsidRPr="0001647A">
        <w:rPr>
          <w:rFonts w:asciiTheme="minorHAnsi" w:hAnsiTheme="minorHAnsi" w:cstheme="minorHAnsi"/>
          <w:spacing w:val="-1"/>
        </w:rPr>
        <w:t xml:space="preserve"> </w:t>
      </w:r>
      <w:r w:rsidRPr="0001647A">
        <w:rPr>
          <w:rFonts w:asciiTheme="minorHAnsi" w:hAnsiTheme="minorHAnsi" w:cstheme="minorHAnsi"/>
        </w:rPr>
        <w:t>santun</w:t>
      </w:r>
      <w:r w:rsidRPr="0001647A">
        <w:rPr>
          <w:rFonts w:asciiTheme="minorHAnsi" w:hAnsiTheme="minorHAnsi" w:cstheme="minorHAnsi"/>
          <w:spacing w:val="-6"/>
        </w:rPr>
        <w:t xml:space="preserve"> </w:t>
      </w:r>
      <w:r w:rsidRPr="0001647A">
        <w:rPr>
          <w:rFonts w:asciiTheme="minorHAnsi" w:hAnsiTheme="minorHAnsi" w:cstheme="minorHAnsi"/>
        </w:rPr>
        <w:t>(Qaulan</w:t>
      </w:r>
      <w:r w:rsidRPr="0001647A">
        <w:rPr>
          <w:rFonts w:asciiTheme="minorHAnsi" w:hAnsiTheme="minorHAnsi" w:cstheme="minorHAnsi"/>
          <w:spacing w:val="-1"/>
        </w:rPr>
        <w:t xml:space="preserve"> </w:t>
      </w:r>
      <w:r w:rsidRPr="0001647A">
        <w:rPr>
          <w:rFonts w:asciiTheme="minorHAnsi" w:hAnsiTheme="minorHAnsi" w:cstheme="minorHAnsi"/>
          <w:spacing w:val="-2"/>
        </w:rPr>
        <w:t>Karima)</w:t>
      </w:r>
    </w:p>
    <w:p w14:paraId="4C1F8B27" w14:textId="2A2AD449" w:rsidR="00465081" w:rsidRPr="0001647A" w:rsidRDefault="00465081" w:rsidP="00465081">
      <w:pPr>
        <w:pStyle w:val="BodyText"/>
        <w:spacing w:line="360" w:lineRule="auto"/>
        <w:ind w:right="143"/>
        <w:jc w:val="both"/>
        <w:rPr>
          <w:rFonts w:asciiTheme="minorHAnsi" w:hAnsiTheme="minorHAnsi" w:cstheme="minorHAnsi"/>
        </w:rPr>
      </w:pPr>
      <w:r w:rsidRPr="0001647A">
        <w:rPr>
          <w:rFonts w:asciiTheme="minorHAnsi" w:hAnsiTheme="minorHAnsi" w:cstheme="minorHAnsi"/>
        </w:rPr>
        <w:t>Komunikasi</w:t>
      </w:r>
      <w:r w:rsidRPr="0001647A">
        <w:rPr>
          <w:rFonts w:asciiTheme="minorHAnsi" w:hAnsiTheme="minorHAnsi" w:cstheme="minorHAnsi"/>
          <w:spacing w:val="-4"/>
        </w:rPr>
        <w:t xml:space="preserve"> </w:t>
      </w:r>
      <w:r w:rsidRPr="0001647A">
        <w:rPr>
          <w:rFonts w:asciiTheme="minorHAnsi" w:hAnsiTheme="minorHAnsi" w:cstheme="minorHAnsi"/>
        </w:rPr>
        <w:t>jika</w:t>
      </w:r>
      <w:r w:rsidRPr="0001647A">
        <w:rPr>
          <w:rFonts w:asciiTheme="minorHAnsi" w:hAnsiTheme="minorHAnsi" w:cstheme="minorHAnsi"/>
          <w:spacing w:val="-4"/>
        </w:rPr>
        <w:t xml:space="preserve"> </w:t>
      </w:r>
      <w:r w:rsidRPr="0001647A">
        <w:rPr>
          <w:rFonts w:asciiTheme="minorHAnsi" w:hAnsiTheme="minorHAnsi" w:cstheme="minorHAnsi"/>
        </w:rPr>
        <w:t>dilakukakn</w:t>
      </w:r>
      <w:r w:rsidRPr="0001647A">
        <w:rPr>
          <w:rFonts w:asciiTheme="minorHAnsi" w:hAnsiTheme="minorHAnsi" w:cstheme="minorHAnsi"/>
          <w:spacing w:val="-5"/>
        </w:rPr>
        <w:t xml:space="preserve"> </w:t>
      </w:r>
      <w:r w:rsidRPr="0001647A">
        <w:rPr>
          <w:rFonts w:asciiTheme="minorHAnsi" w:hAnsiTheme="minorHAnsi" w:cstheme="minorHAnsi"/>
        </w:rPr>
        <w:t>dua</w:t>
      </w:r>
      <w:r w:rsidRPr="0001647A">
        <w:rPr>
          <w:rFonts w:asciiTheme="minorHAnsi" w:hAnsiTheme="minorHAnsi" w:cstheme="minorHAnsi"/>
          <w:spacing w:val="-8"/>
        </w:rPr>
        <w:t xml:space="preserve"> </w:t>
      </w:r>
      <w:r w:rsidRPr="0001647A">
        <w:rPr>
          <w:rFonts w:asciiTheme="minorHAnsi" w:hAnsiTheme="minorHAnsi" w:cstheme="minorHAnsi"/>
        </w:rPr>
        <w:t>arah</w:t>
      </w:r>
      <w:r w:rsidRPr="0001647A">
        <w:rPr>
          <w:rFonts w:asciiTheme="minorHAnsi" w:hAnsiTheme="minorHAnsi" w:cstheme="minorHAnsi"/>
          <w:spacing w:val="-5"/>
        </w:rPr>
        <w:t xml:space="preserve"> </w:t>
      </w:r>
      <w:r w:rsidRPr="0001647A">
        <w:rPr>
          <w:rFonts w:asciiTheme="minorHAnsi" w:hAnsiTheme="minorHAnsi" w:cstheme="minorHAnsi"/>
        </w:rPr>
        <w:t>harusla</w:t>
      </w:r>
      <w:r w:rsidRPr="0001647A">
        <w:rPr>
          <w:rFonts w:asciiTheme="minorHAnsi" w:hAnsiTheme="minorHAnsi" w:cstheme="minorHAnsi"/>
          <w:spacing w:val="-4"/>
        </w:rPr>
        <w:t xml:space="preserve"> </w:t>
      </w:r>
      <w:r w:rsidRPr="0001647A">
        <w:rPr>
          <w:rFonts w:asciiTheme="minorHAnsi" w:hAnsiTheme="minorHAnsi" w:cstheme="minorHAnsi"/>
        </w:rPr>
        <w:t>menghargai</w:t>
      </w:r>
      <w:r w:rsidRPr="0001647A">
        <w:rPr>
          <w:rFonts w:asciiTheme="minorHAnsi" w:hAnsiTheme="minorHAnsi" w:cstheme="minorHAnsi"/>
          <w:spacing w:val="-4"/>
        </w:rPr>
        <w:t xml:space="preserve"> </w:t>
      </w:r>
      <w:r w:rsidRPr="0001647A">
        <w:rPr>
          <w:rFonts w:asciiTheme="minorHAnsi" w:hAnsiTheme="minorHAnsi" w:cstheme="minorHAnsi"/>
        </w:rPr>
        <w:t>lawan</w:t>
      </w:r>
      <w:r w:rsidRPr="0001647A">
        <w:rPr>
          <w:rFonts w:asciiTheme="minorHAnsi" w:hAnsiTheme="minorHAnsi" w:cstheme="minorHAnsi"/>
          <w:spacing w:val="-5"/>
        </w:rPr>
        <w:t xml:space="preserve"> </w:t>
      </w:r>
      <w:r w:rsidRPr="0001647A">
        <w:rPr>
          <w:rFonts w:asciiTheme="minorHAnsi" w:hAnsiTheme="minorHAnsi" w:cstheme="minorHAnsi"/>
        </w:rPr>
        <w:t>bicara</w:t>
      </w:r>
      <w:r w:rsidRPr="0001647A">
        <w:rPr>
          <w:rFonts w:asciiTheme="minorHAnsi" w:hAnsiTheme="minorHAnsi" w:cstheme="minorHAnsi"/>
          <w:spacing w:val="-4"/>
        </w:rPr>
        <w:t xml:space="preserve"> </w:t>
      </w:r>
      <w:r w:rsidRPr="0001647A">
        <w:rPr>
          <w:rFonts w:asciiTheme="minorHAnsi" w:hAnsiTheme="minorHAnsi" w:cstheme="minorHAnsi"/>
        </w:rPr>
        <w:t xml:space="preserve">dan tidak merendahkan. Sejak kecil sudah diajarkan untuk menghormati dan menghargai orangtua atau orang lain. Jenis komunikasi qaulan karima ini didasari atas perintah Allah dalam surat al Isra` ayat 23. Artinya : “Ucapkanlah kepada mereka perkataan yang mulia. </w:t>
      </w:r>
      <w:r w:rsidR="0080478A" w:rsidRPr="0001647A">
        <w:rPr>
          <w:rStyle w:val="FootnoteReference"/>
          <w:rFonts w:asciiTheme="minorHAnsi" w:hAnsiTheme="minorHAnsi" w:cstheme="minorHAnsi"/>
        </w:rPr>
        <w:footnoteReference w:id="8"/>
      </w:r>
    </w:p>
    <w:p w14:paraId="72DC8495" w14:textId="6AB8D92B" w:rsidR="0052393F" w:rsidRPr="0001647A" w:rsidRDefault="0052393F" w:rsidP="00B84DE9">
      <w:pPr>
        <w:pStyle w:val="BodyText"/>
        <w:spacing w:line="360" w:lineRule="auto"/>
        <w:ind w:right="143" w:firstLine="567"/>
        <w:jc w:val="both"/>
        <w:rPr>
          <w:rFonts w:asciiTheme="minorHAnsi" w:hAnsiTheme="minorHAnsi" w:cstheme="minorHAnsi"/>
        </w:rPr>
      </w:pPr>
      <w:r w:rsidRPr="0001647A">
        <w:rPr>
          <w:rFonts w:asciiTheme="minorHAnsi" w:hAnsiTheme="minorHAnsi" w:cstheme="minorHAnsi"/>
          <w:lang w:val="id-ID"/>
        </w:rPr>
        <w:t>Komunikasi politik Rasulullah Muhammad SAW sangat efektif dan memiliki pendekatan yang holistik, yang tidak hanya melibatkan aspek retorika atau pidato, tetapi juga</w:t>
      </w:r>
      <w:r w:rsidR="00B84DE9" w:rsidRPr="0001647A">
        <w:rPr>
          <w:rFonts w:asciiTheme="minorHAnsi" w:hAnsiTheme="minorHAnsi" w:cstheme="minorHAnsi"/>
          <w:lang w:val="id-ID"/>
        </w:rPr>
        <w:t xml:space="preserve"> dilakukan dengan</w:t>
      </w:r>
      <w:r w:rsidRPr="0001647A">
        <w:rPr>
          <w:rFonts w:asciiTheme="minorHAnsi" w:hAnsiTheme="minorHAnsi" w:cstheme="minorHAnsi"/>
          <w:lang w:val="id-ID"/>
        </w:rPr>
        <w:t xml:space="preserve"> tindakan, keteladanan, dan hubungan personal</w:t>
      </w:r>
      <w:r w:rsidR="004834C1">
        <w:rPr>
          <w:rStyle w:val="FootnoteReference"/>
          <w:rFonts w:asciiTheme="minorHAnsi" w:hAnsiTheme="minorHAnsi" w:cstheme="minorHAnsi"/>
          <w:lang w:val="id-ID"/>
        </w:rPr>
        <w:footnoteReference w:id="9"/>
      </w:r>
      <w:r w:rsidRPr="0001647A">
        <w:rPr>
          <w:rFonts w:asciiTheme="minorHAnsi" w:hAnsiTheme="minorHAnsi" w:cstheme="minorHAnsi"/>
          <w:lang w:val="id-ID"/>
        </w:rPr>
        <w:t xml:space="preserve">. </w:t>
      </w:r>
    </w:p>
    <w:p w14:paraId="5ACB5A90" w14:textId="255A21FD" w:rsidR="00465081" w:rsidRPr="0001647A" w:rsidRDefault="00465081" w:rsidP="00D1617D">
      <w:pPr>
        <w:pStyle w:val="ListParagraph"/>
        <w:widowControl w:val="0"/>
        <w:numPr>
          <w:ilvl w:val="0"/>
          <w:numId w:val="7"/>
        </w:numPr>
        <w:autoSpaceDE w:val="0"/>
        <w:autoSpaceDN w:val="0"/>
        <w:spacing w:before="136"/>
        <w:ind w:left="851" w:hanging="283"/>
        <w:contextualSpacing w:val="0"/>
        <w:rPr>
          <w:rFonts w:asciiTheme="minorHAnsi" w:hAnsiTheme="minorHAnsi" w:cstheme="minorHAnsi"/>
        </w:rPr>
      </w:pPr>
      <w:r w:rsidRPr="0001647A">
        <w:rPr>
          <w:rFonts w:asciiTheme="minorHAnsi" w:hAnsiTheme="minorHAnsi" w:cstheme="minorHAnsi"/>
        </w:rPr>
        <w:t>Komunikasi politik</w:t>
      </w:r>
      <w:r w:rsidRPr="0001647A">
        <w:rPr>
          <w:rFonts w:asciiTheme="minorHAnsi" w:hAnsiTheme="minorHAnsi" w:cstheme="minorHAnsi"/>
          <w:spacing w:val="2"/>
        </w:rPr>
        <w:t xml:space="preserve"> </w:t>
      </w:r>
      <w:r w:rsidRPr="0001647A">
        <w:rPr>
          <w:rFonts w:asciiTheme="minorHAnsi" w:hAnsiTheme="minorHAnsi" w:cstheme="minorHAnsi"/>
          <w:spacing w:val="-2"/>
        </w:rPr>
        <w:t>Rasulullah</w:t>
      </w:r>
    </w:p>
    <w:p w14:paraId="72B6ED3B" w14:textId="77777777" w:rsidR="00D1617D" w:rsidRPr="0001647A" w:rsidRDefault="00D1617D" w:rsidP="00D1617D">
      <w:pPr>
        <w:pStyle w:val="BodyText"/>
        <w:spacing w:before="140" w:line="360" w:lineRule="auto"/>
        <w:ind w:right="136" w:firstLine="567"/>
        <w:jc w:val="both"/>
        <w:rPr>
          <w:rFonts w:asciiTheme="minorHAnsi" w:hAnsiTheme="minorHAnsi" w:cstheme="minorHAnsi"/>
        </w:rPr>
      </w:pPr>
      <w:r w:rsidRPr="0001647A">
        <w:rPr>
          <w:rFonts w:asciiTheme="minorHAnsi" w:hAnsiTheme="minorHAnsi" w:cstheme="minorHAnsi"/>
        </w:rPr>
        <w:t>Bentuk komunikasi politik yang digunakan Nabi Muhammad SAW untuk menjaga</w:t>
      </w:r>
      <w:r w:rsidRPr="0001647A">
        <w:rPr>
          <w:rFonts w:asciiTheme="minorHAnsi" w:hAnsiTheme="minorHAnsi" w:cstheme="minorHAnsi"/>
          <w:spacing w:val="-4"/>
        </w:rPr>
        <w:t xml:space="preserve"> </w:t>
      </w:r>
      <w:r w:rsidRPr="0001647A">
        <w:rPr>
          <w:rFonts w:asciiTheme="minorHAnsi" w:hAnsiTheme="minorHAnsi" w:cstheme="minorHAnsi"/>
        </w:rPr>
        <w:t>ketentraman</w:t>
      </w:r>
      <w:r w:rsidRPr="0001647A">
        <w:rPr>
          <w:rFonts w:asciiTheme="minorHAnsi" w:hAnsiTheme="minorHAnsi" w:cstheme="minorHAnsi"/>
          <w:spacing w:val="-7"/>
        </w:rPr>
        <w:t xml:space="preserve"> </w:t>
      </w:r>
      <w:r w:rsidRPr="0001647A">
        <w:rPr>
          <w:rFonts w:asciiTheme="minorHAnsi" w:hAnsiTheme="minorHAnsi" w:cstheme="minorHAnsi"/>
        </w:rPr>
        <w:t>kehidupan</w:t>
      </w:r>
      <w:r w:rsidRPr="0001647A">
        <w:rPr>
          <w:rFonts w:asciiTheme="minorHAnsi" w:hAnsiTheme="minorHAnsi" w:cstheme="minorHAnsi"/>
          <w:spacing w:val="-7"/>
        </w:rPr>
        <w:t xml:space="preserve"> </w:t>
      </w:r>
      <w:r w:rsidRPr="0001647A">
        <w:rPr>
          <w:rFonts w:asciiTheme="minorHAnsi" w:hAnsiTheme="minorHAnsi" w:cstheme="minorHAnsi"/>
        </w:rPr>
        <w:t>masyarakat</w:t>
      </w:r>
      <w:r w:rsidRPr="0001647A">
        <w:rPr>
          <w:rFonts w:asciiTheme="minorHAnsi" w:hAnsiTheme="minorHAnsi" w:cstheme="minorHAnsi"/>
          <w:spacing w:val="-7"/>
        </w:rPr>
        <w:t xml:space="preserve"> </w:t>
      </w:r>
      <w:r w:rsidRPr="0001647A">
        <w:rPr>
          <w:rFonts w:asciiTheme="minorHAnsi" w:hAnsiTheme="minorHAnsi" w:cstheme="minorHAnsi"/>
        </w:rPr>
        <w:t>Mekkah</w:t>
      </w:r>
      <w:r w:rsidRPr="0001647A">
        <w:rPr>
          <w:rFonts w:asciiTheme="minorHAnsi" w:hAnsiTheme="minorHAnsi" w:cstheme="minorHAnsi"/>
          <w:spacing w:val="-7"/>
        </w:rPr>
        <w:t xml:space="preserve"> </w:t>
      </w:r>
      <w:r w:rsidRPr="0001647A">
        <w:rPr>
          <w:rFonts w:asciiTheme="minorHAnsi" w:hAnsiTheme="minorHAnsi" w:cstheme="minorHAnsi"/>
        </w:rPr>
        <w:t>dan</w:t>
      </w:r>
      <w:r w:rsidRPr="0001647A">
        <w:rPr>
          <w:rFonts w:asciiTheme="minorHAnsi" w:hAnsiTheme="minorHAnsi" w:cstheme="minorHAnsi"/>
          <w:spacing w:val="-7"/>
        </w:rPr>
        <w:t xml:space="preserve"> </w:t>
      </w:r>
      <w:r w:rsidRPr="0001647A">
        <w:rPr>
          <w:rFonts w:asciiTheme="minorHAnsi" w:hAnsiTheme="minorHAnsi" w:cstheme="minorHAnsi"/>
        </w:rPr>
        <w:t>Madinah</w:t>
      </w:r>
      <w:r w:rsidRPr="0001647A">
        <w:rPr>
          <w:rFonts w:asciiTheme="minorHAnsi" w:hAnsiTheme="minorHAnsi" w:cstheme="minorHAnsi"/>
          <w:spacing w:val="-7"/>
        </w:rPr>
        <w:t xml:space="preserve"> </w:t>
      </w:r>
      <w:r w:rsidRPr="0001647A">
        <w:rPr>
          <w:rFonts w:asciiTheme="minorHAnsi" w:hAnsiTheme="minorHAnsi" w:cstheme="minorHAnsi"/>
        </w:rPr>
        <w:t>dikenal</w:t>
      </w:r>
      <w:r w:rsidRPr="0001647A">
        <w:rPr>
          <w:rFonts w:asciiTheme="minorHAnsi" w:hAnsiTheme="minorHAnsi" w:cstheme="minorHAnsi"/>
          <w:spacing w:val="-7"/>
        </w:rPr>
        <w:t xml:space="preserve"> </w:t>
      </w:r>
      <w:r w:rsidRPr="0001647A">
        <w:rPr>
          <w:rFonts w:asciiTheme="minorHAnsi" w:hAnsiTheme="minorHAnsi" w:cstheme="minorHAnsi"/>
        </w:rPr>
        <w:t>dengan nama</w:t>
      </w:r>
      <w:r w:rsidRPr="0001647A">
        <w:rPr>
          <w:rFonts w:asciiTheme="minorHAnsi" w:hAnsiTheme="minorHAnsi" w:cstheme="minorHAnsi"/>
          <w:spacing w:val="-15"/>
        </w:rPr>
        <w:t xml:space="preserve"> </w:t>
      </w:r>
      <w:r w:rsidRPr="0001647A">
        <w:rPr>
          <w:rFonts w:asciiTheme="minorHAnsi" w:hAnsiTheme="minorHAnsi" w:cstheme="minorHAnsi"/>
        </w:rPr>
        <w:t>Ummah.</w:t>
      </w:r>
      <w:r w:rsidRPr="0001647A">
        <w:rPr>
          <w:rFonts w:asciiTheme="minorHAnsi" w:hAnsiTheme="minorHAnsi" w:cstheme="minorHAnsi"/>
          <w:spacing w:val="-15"/>
        </w:rPr>
        <w:t xml:space="preserve"> </w:t>
      </w:r>
      <w:r w:rsidRPr="0001647A">
        <w:rPr>
          <w:rFonts w:asciiTheme="minorHAnsi" w:hAnsiTheme="minorHAnsi" w:cstheme="minorHAnsi"/>
        </w:rPr>
        <w:t>Ummah</w:t>
      </w:r>
      <w:r w:rsidRPr="0001647A">
        <w:rPr>
          <w:rFonts w:asciiTheme="minorHAnsi" w:hAnsiTheme="minorHAnsi" w:cstheme="minorHAnsi"/>
          <w:spacing w:val="-15"/>
        </w:rPr>
        <w:t xml:space="preserve"> </w:t>
      </w:r>
      <w:r w:rsidRPr="0001647A">
        <w:rPr>
          <w:rFonts w:asciiTheme="minorHAnsi" w:hAnsiTheme="minorHAnsi" w:cstheme="minorHAnsi"/>
        </w:rPr>
        <w:t>merupakan</w:t>
      </w:r>
      <w:r w:rsidRPr="0001647A">
        <w:rPr>
          <w:rFonts w:asciiTheme="minorHAnsi" w:hAnsiTheme="minorHAnsi" w:cstheme="minorHAnsi"/>
          <w:spacing w:val="-17"/>
        </w:rPr>
        <w:t xml:space="preserve"> </w:t>
      </w:r>
      <w:r w:rsidRPr="0001647A">
        <w:rPr>
          <w:rFonts w:asciiTheme="minorHAnsi" w:hAnsiTheme="minorHAnsi" w:cstheme="minorHAnsi"/>
        </w:rPr>
        <w:t>istilah</w:t>
      </w:r>
      <w:r w:rsidRPr="0001647A">
        <w:rPr>
          <w:rFonts w:asciiTheme="minorHAnsi" w:hAnsiTheme="minorHAnsi" w:cstheme="minorHAnsi"/>
          <w:spacing w:val="-17"/>
        </w:rPr>
        <w:t xml:space="preserve"> </w:t>
      </w:r>
      <w:r w:rsidRPr="0001647A">
        <w:rPr>
          <w:rFonts w:asciiTheme="minorHAnsi" w:hAnsiTheme="minorHAnsi" w:cstheme="minorHAnsi"/>
        </w:rPr>
        <w:t>yang</w:t>
      </w:r>
      <w:r w:rsidRPr="0001647A">
        <w:rPr>
          <w:rFonts w:asciiTheme="minorHAnsi" w:hAnsiTheme="minorHAnsi" w:cstheme="minorHAnsi"/>
          <w:spacing w:val="-15"/>
        </w:rPr>
        <w:t xml:space="preserve"> </w:t>
      </w:r>
      <w:r w:rsidRPr="0001647A">
        <w:rPr>
          <w:rFonts w:asciiTheme="minorHAnsi" w:hAnsiTheme="minorHAnsi" w:cstheme="minorHAnsi"/>
        </w:rPr>
        <w:t>ditujukan</w:t>
      </w:r>
      <w:r w:rsidRPr="0001647A">
        <w:rPr>
          <w:rFonts w:asciiTheme="minorHAnsi" w:hAnsiTheme="minorHAnsi" w:cstheme="minorHAnsi"/>
          <w:spacing w:val="-15"/>
        </w:rPr>
        <w:t xml:space="preserve"> </w:t>
      </w:r>
      <w:r w:rsidRPr="0001647A">
        <w:rPr>
          <w:rFonts w:asciiTheme="minorHAnsi" w:hAnsiTheme="minorHAnsi" w:cstheme="minorHAnsi"/>
        </w:rPr>
        <w:t>untuk</w:t>
      </w:r>
      <w:r w:rsidRPr="0001647A">
        <w:rPr>
          <w:rFonts w:asciiTheme="minorHAnsi" w:hAnsiTheme="minorHAnsi" w:cstheme="minorHAnsi"/>
          <w:spacing w:val="-17"/>
        </w:rPr>
        <w:t xml:space="preserve"> </w:t>
      </w:r>
      <w:r w:rsidRPr="0001647A">
        <w:rPr>
          <w:rFonts w:asciiTheme="minorHAnsi" w:hAnsiTheme="minorHAnsi" w:cstheme="minorHAnsi"/>
        </w:rPr>
        <w:t>masyarakat</w:t>
      </w:r>
      <w:r w:rsidRPr="0001647A">
        <w:rPr>
          <w:rFonts w:asciiTheme="minorHAnsi" w:hAnsiTheme="minorHAnsi" w:cstheme="minorHAnsi"/>
          <w:spacing w:val="-16"/>
        </w:rPr>
        <w:t xml:space="preserve"> </w:t>
      </w:r>
      <w:r w:rsidRPr="0001647A">
        <w:rPr>
          <w:rFonts w:asciiTheme="minorHAnsi" w:hAnsiTheme="minorHAnsi" w:cstheme="minorHAnsi"/>
        </w:rPr>
        <w:t>muslim Mekkah</w:t>
      </w:r>
      <w:r w:rsidRPr="0001647A">
        <w:rPr>
          <w:rFonts w:asciiTheme="minorHAnsi" w:hAnsiTheme="minorHAnsi" w:cstheme="minorHAnsi"/>
          <w:spacing w:val="40"/>
        </w:rPr>
        <w:t xml:space="preserve"> </w:t>
      </w:r>
      <w:r w:rsidRPr="0001647A">
        <w:rPr>
          <w:rFonts w:asciiTheme="minorHAnsi" w:hAnsiTheme="minorHAnsi" w:cstheme="minorHAnsi"/>
        </w:rPr>
        <w:t>dan</w:t>
      </w:r>
      <w:r w:rsidRPr="0001647A">
        <w:rPr>
          <w:rFonts w:asciiTheme="minorHAnsi" w:hAnsiTheme="minorHAnsi" w:cstheme="minorHAnsi"/>
          <w:spacing w:val="40"/>
        </w:rPr>
        <w:t xml:space="preserve"> </w:t>
      </w:r>
      <w:r w:rsidRPr="0001647A">
        <w:rPr>
          <w:rFonts w:asciiTheme="minorHAnsi" w:hAnsiTheme="minorHAnsi" w:cstheme="minorHAnsi"/>
        </w:rPr>
        <w:t>muslim</w:t>
      </w:r>
      <w:r w:rsidRPr="0001647A">
        <w:rPr>
          <w:rFonts w:asciiTheme="minorHAnsi" w:hAnsiTheme="minorHAnsi" w:cstheme="minorHAnsi"/>
          <w:spacing w:val="40"/>
        </w:rPr>
        <w:t xml:space="preserve"> </w:t>
      </w:r>
      <w:r w:rsidRPr="0001647A">
        <w:rPr>
          <w:rFonts w:asciiTheme="minorHAnsi" w:hAnsiTheme="minorHAnsi" w:cstheme="minorHAnsi"/>
        </w:rPr>
        <w:t>Madinah,</w:t>
      </w:r>
      <w:r w:rsidRPr="0001647A">
        <w:rPr>
          <w:rFonts w:asciiTheme="minorHAnsi" w:hAnsiTheme="minorHAnsi" w:cstheme="minorHAnsi"/>
          <w:spacing w:val="40"/>
        </w:rPr>
        <w:t xml:space="preserve"> </w:t>
      </w:r>
      <w:r w:rsidRPr="0001647A">
        <w:rPr>
          <w:rFonts w:asciiTheme="minorHAnsi" w:hAnsiTheme="minorHAnsi" w:cstheme="minorHAnsi"/>
        </w:rPr>
        <w:t>tetapi</w:t>
      </w:r>
      <w:r w:rsidRPr="0001647A">
        <w:rPr>
          <w:rFonts w:asciiTheme="minorHAnsi" w:hAnsiTheme="minorHAnsi" w:cstheme="minorHAnsi"/>
          <w:spacing w:val="40"/>
        </w:rPr>
        <w:t xml:space="preserve"> </w:t>
      </w:r>
      <w:r w:rsidRPr="0001647A">
        <w:rPr>
          <w:rFonts w:asciiTheme="minorHAnsi" w:hAnsiTheme="minorHAnsi" w:cstheme="minorHAnsi"/>
        </w:rPr>
        <w:t>wajib</w:t>
      </w:r>
      <w:r w:rsidRPr="0001647A">
        <w:rPr>
          <w:rFonts w:asciiTheme="minorHAnsi" w:hAnsiTheme="minorHAnsi" w:cstheme="minorHAnsi"/>
          <w:spacing w:val="40"/>
        </w:rPr>
        <w:t xml:space="preserve"> </w:t>
      </w:r>
      <w:r w:rsidRPr="0001647A">
        <w:rPr>
          <w:rFonts w:asciiTheme="minorHAnsi" w:hAnsiTheme="minorHAnsi" w:cstheme="minorHAnsi"/>
        </w:rPr>
        <w:t>dipatuhi</w:t>
      </w:r>
      <w:r w:rsidRPr="0001647A">
        <w:rPr>
          <w:rFonts w:asciiTheme="minorHAnsi" w:hAnsiTheme="minorHAnsi" w:cstheme="minorHAnsi"/>
          <w:spacing w:val="40"/>
        </w:rPr>
        <w:t xml:space="preserve"> </w:t>
      </w:r>
      <w:r w:rsidRPr="0001647A">
        <w:rPr>
          <w:rFonts w:asciiTheme="minorHAnsi" w:hAnsiTheme="minorHAnsi" w:cstheme="minorHAnsi"/>
        </w:rPr>
        <w:t>oleh</w:t>
      </w:r>
      <w:r w:rsidRPr="0001647A">
        <w:rPr>
          <w:rFonts w:asciiTheme="minorHAnsi" w:hAnsiTheme="minorHAnsi" w:cstheme="minorHAnsi"/>
          <w:spacing w:val="40"/>
        </w:rPr>
        <w:t xml:space="preserve"> </w:t>
      </w:r>
      <w:r w:rsidRPr="0001647A">
        <w:rPr>
          <w:rFonts w:asciiTheme="minorHAnsi" w:hAnsiTheme="minorHAnsi" w:cstheme="minorHAnsi"/>
        </w:rPr>
        <w:t>seluruh</w:t>
      </w:r>
      <w:r w:rsidRPr="0001647A">
        <w:rPr>
          <w:rFonts w:asciiTheme="minorHAnsi" w:hAnsiTheme="minorHAnsi" w:cstheme="minorHAnsi"/>
          <w:spacing w:val="40"/>
        </w:rPr>
        <w:t xml:space="preserve"> </w:t>
      </w:r>
      <w:r w:rsidRPr="0001647A">
        <w:rPr>
          <w:rFonts w:asciiTheme="minorHAnsi" w:hAnsiTheme="minorHAnsi" w:cstheme="minorHAnsi"/>
        </w:rPr>
        <w:t>masyarakat Mekkah</w:t>
      </w:r>
      <w:r w:rsidRPr="0001647A">
        <w:rPr>
          <w:rFonts w:asciiTheme="minorHAnsi" w:hAnsiTheme="minorHAnsi" w:cstheme="minorHAnsi"/>
          <w:spacing w:val="36"/>
        </w:rPr>
        <w:t xml:space="preserve"> </w:t>
      </w:r>
      <w:r w:rsidRPr="0001647A">
        <w:rPr>
          <w:rFonts w:asciiTheme="minorHAnsi" w:hAnsiTheme="minorHAnsi" w:cstheme="minorHAnsi"/>
        </w:rPr>
        <w:t>dan</w:t>
      </w:r>
      <w:r w:rsidRPr="0001647A">
        <w:rPr>
          <w:rFonts w:asciiTheme="minorHAnsi" w:hAnsiTheme="minorHAnsi" w:cstheme="minorHAnsi"/>
          <w:spacing w:val="36"/>
        </w:rPr>
        <w:t xml:space="preserve"> </w:t>
      </w:r>
      <w:r w:rsidRPr="0001647A">
        <w:rPr>
          <w:rFonts w:asciiTheme="minorHAnsi" w:hAnsiTheme="minorHAnsi" w:cstheme="minorHAnsi"/>
        </w:rPr>
        <w:t>Madinah</w:t>
      </w:r>
      <w:r w:rsidRPr="0001647A">
        <w:rPr>
          <w:rFonts w:asciiTheme="minorHAnsi" w:hAnsiTheme="minorHAnsi" w:cstheme="minorHAnsi"/>
          <w:spacing w:val="36"/>
        </w:rPr>
        <w:t xml:space="preserve"> </w:t>
      </w:r>
      <w:r w:rsidRPr="0001647A">
        <w:rPr>
          <w:rFonts w:asciiTheme="minorHAnsi" w:hAnsiTheme="minorHAnsi" w:cstheme="minorHAnsi"/>
        </w:rPr>
        <w:t>walaupun</w:t>
      </w:r>
      <w:r w:rsidRPr="0001647A">
        <w:rPr>
          <w:rFonts w:asciiTheme="minorHAnsi" w:hAnsiTheme="minorHAnsi" w:cstheme="minorHAnsi"/>
          <w:spacing w:val="36"/>
        </w:rPr>
        <w:t xml:space="preserve"> </w:t>
      </w:r>
      <w:r w:rsidRPr="0001647A">
        <w:rPr>
          <w:rFonts w:asciiTheme="minorHAnsi" w:hAnsiTheme="minorHAnsi" w:cstheme="minorHAnsi"/>
        </w:rPr>
        <w:t>bukan</w:t>
      </w:r>
      <w:r w:rsidRPr="0001647A">
        <w:rPr>
          <w:rFonts w:asciiTheme="minorHAnsi" w:hAnsiTheme="minorHAnsi" w:cstheme="minorHAnsi"/>
          <w:spacing w:val="32"/>
        </w:rPr>
        <w:t xml:space="preserve"> </w:t>
      </w:r>
      <w:r w:rsidRPr="0001647A">
        <w:rPr>
          <w:rFonts w:asciiTheme="minorHAnsi" w:hAnsiTheme="minorHAnsi" w:cstheme="minorHAnsi"/>
        </w:rPr>
        <w:t>beragama</w:t>
      </w:r>
      <w:r w:rsidRPr="0001647A">
        <w:rPr>
          <w:rFonts w:asciiTheme="minorHAnsi" w:hAnsiTheme="minorHAnsi" w:cstheme="minorHAnsi"/>
          <w:spacing w:val="38"/>
        </w:rPr>
        <w:t xml:space="preserve"> </w:t>
      </w:r>
      <w:r w:rsidRPr="0001647A">
        <w:rPr>
          <w:rFonts w:asciiTheme="minorHAnsi" w:hAnsiTheme="minorHAnsi" w:cstheme="minorHAnsi"/>
        </w:rPr>
        <w:t>Islam.</w:t>
      </w:r>
      <w:r w:rsidRPr="0001647A">
        <w:rPr>
          <w:rFonts w:asciiTheme="minorHAnsi" w:hAnsiTheme="minorHAnsi" w:cstheme="minorHAnsi"/>
          <w:spacing w:val="36"/>
        </w:rPr>
        <w:t xml:space="preserve"> </w:t>
      </w:r>
      <w:r w:rsidRPr="0001647A">
        <w:rPr>
          <w:rFonts w:asciiTheme="minorHAnsi" w:hAnsiTheme="minorHAnsi" w:cstheme="minorHAnsi"/>
        </w:rPr>
        <w:t>Hal</w:t>
      </w:r>
      <w:r w:rsidRPr="0001647A">
        <w:rPr>
          <w:rFonts w:asciiTheme="minorHAnsi" w:hAnsiTheme="minorHAnsi" w:cstheme="minorHAnsi"/>
          <w:spacing w:val="33"/>
        </w:rPr>
        <w:t xml:space="preserve"> </w:t>
      </w:r>
      <w:r w:rsidRPr="0001647A">
        <w:rPr>
          <w:rFonts w:asciiTheme="minorHAnsi" w:hAnsiTheme="minorHAnsi" w:cstheme="minorHAnsi"/>
        </w:rPr>
        <w:t>tersebut</w:t>
      </w:r>
      <w:r w:rsidRPr="0001647A">
        <w:rPr>
          <w:rFonts w:asciiTheme="minorHAnsi" w:hAnsiTheme="minorHAnsi" w:cstheme="minorHAnsi"/>
          <w:spacing w:val="34"/>
        </w:rPr>
        <w:t xml:space="preserve"> </w:t>
      </w:r>
      <w:r w:rsidRPr="0001647A">
        <w:rPr>
          <w:rFonts w:asciiTheme="minorHAnsi" w:hAnsiTheme="minorHAnsi" w:cstheme="minorHAnsi"/>
        </w:rPr>
        <w:t>bertujuan untuk</w:t>
      </w:r>
      <w:r w:rsidRPr="0001647A">
        <w:rPr>
          <w:rFonts w:asciiTheme="minorHAnsi" w:hAnsiTheme="minorHAnsi" w:cstheme="minorHAnsi"/>
          <w:spacing w:val="-10"/>
        </w:rPr>
        <w:t xml:space="preserve"> </w:t>
      </w:r>
      <w:r w:rsidRPr="0001647A">
        <w:rPr>
          <w:rFonts w:asciiTheme="minorHAnsi" w:hAnsiTheme="minorHAnsi" w:cstheme="minorHAnsi"/>
        </w:rPr>
        <w:t>tetap</w:t>
      </w:r>
      <w:r w:rsidRPr="0001647A">
        <w:rPr>
          <w:rFonts w:asciiTheme="minorHAnsi" w:hAnsiTheme="minorHAnsi" w:cstheme="minorHAnsi"/>
          <w:spacing w:val="-14"/>
        </w:rPr>
        <w:t xml:space="preserve"> </w:t>
      </w:r>
      <w:r w:rsidRPr="0001647A">
        <w:rPr>
          <w:rFonts w:asciiTheme="minorHAnsi" w:hAnsiTheme="minorHAnsi" w:cstheme="minorHAnsi"/>
        </w:rPr>
        <w:t>menjaga</w:t>
      </w:r>
      <w:r w:rsidRPr="0001647A">
        <w:rPr>
          <w:rFonts w:asciiTheme="minorHAnsi" w:hAnsiTheme="minorHAnsi" w:cstheme="minorHAnsi"/>
          <w:spacing w:val="-9"/>
        </w:rPr>
        <w:t xml:space="preserve"> </w:t>
      </w:r>
      <w:r w:rsidRPr="0001647A">
        <w:rPr>
          <w:rFonts w:asciiTheme="minorHAnsi" w:hAnsiTheme="minorHAnsi" w:cstheme="minorHAnsi"/>
        </w:rPr>
        <w:t>persatuan</w:t>
      </w:r>
      <w:r w:rsidRPr="0001647A">
        <w:rPr>
          <w:rFonts w:asciiTheme="minorHAnsi" w:hAnsiTheme="minorHAnsi" w:cstheme="minorHAnsi"/>
          <w:spacing w:val="-14"/>
        </w:rPr>
        <w:t xml:space="preserve"> </w:t>
      </w:r>
      <w:r w:rsidRPr="0001647A">
        <w:rPr>
          <w:rFonts w:asciiTheme="minorHAnsi" w:hAnsiTheme="minorHAnsi" w:cstheme="minorHAnsi"/>
        </w:rPr>
        <w:t>dan</w:t>
      </w:r>
      <w:r w:rsidRPr="0001647A">
        <w:rPr>
          <w:rFonts w:asciiTheme="minorHAnsi" w:hAnsiTheme="minorHAnsi" w:cstheme="minorHAnsi"/>
          <w:spacing w:val="-10"/>
        </w:rPr>
        <w:t xml:space="preserve"> </w:t>
      </w:r>
      <w:r w:rsidRPr="0001647A">
        <w:rPr>
          <w:rFonts w:asciiTheme="minorHAnsi" w:hAnsiTheme="minorHAnsi" w:cstheme="minorHAnsi"/>
        </w:rPr>
        <w:t>kesatuan</w:t>
      </w:r>
      <w:r w:rsidRPr="0001647A">
        <w:rPr>
          <w:rFonts w:asciiTheme="minorHAnsi" w:hAnsiTheme="minorHAnsi" w:cstheme="minorHAnsi"/>
          <w:spacing w:val="-10"/>
        </w:rPr>
        <w:t xml:space="preserve"> </w:t>
      </w:r>
      <w:r w:rsidRPr="0001647A">
        <w:rPr>
          <w:rFonts w:asciiTheme="minorHAnsi" w:hAnsiTheme="minorHAnsi" w:cstheme="minorHAnsi"/>
        </w:rPr>
        <w:t>kota</w:t>
      </w:r>
      <w:r w:rsidRPr="0001647A">
        <w:rPr>
          <w:rFonts w:asciiTheme="minorHAnsi" w:hAnsiTheme="minorHAnsi" w:cstheme="minorHAnsi"/>
          <w:spacing w:val="-3"/>
        </w:rPr>
        <w:t xml:space="preserve"> </w:t>
      </w:r>
      <w:r w:rsidRPr="0001647A">
        <w:rPr>
          <w:rFonts w:asciiTheme="minorHAnsi" w:hAnsiTheme="minorHAnsi" w:cstheme="minorHAnsi"/>
        </w:rPr>
        <w:t>Madinah</w:t>
      </w:r>
      <w:r w:rsidRPr="0001647A">
        <w:rPr>
          <w:rFonts w:asciiTheme="minorHAnsi" w:hAnsiTheme="minorHAnsi" w:cstheme="minorHAnsi"/>
          <w:spacing w:val="-10"/>
        </w:rPr>
        <w:t xml:space="preserve"> </w:t>
      </w:r>
      <w:r w:rsidRPr="0001647A">
        <w:rPr>
          <w:rFonts w:asciiTheme="minorHAnsi" w:hAnsiTheme="minorHAnsi" w:cstheme="minorHAnsi"/>
        </w:rPr>
        <w:t>dari</w:t>
      </w:r>
      <w:r w:rsidRPr="0001647A">
        <w:rPr>
          <w:rFonts w:asciiTheme="minorHAnsi" w:hAnsiTheme="minorHAnsi" w:cstheme="minorHAnsi"/>
          <w:spacing w:val="-9"/>
        </w:rPr>
        <w:t xml:space="preserve"> </w:t>
      </w:r>
      <w:r w:rsidRPr="0001647A">
        <w:rPr>
          <w:rFonts w:asciiTheme="minorHAnsi" w:hAnsiTheme="minorHAnsi" w:cstheme="minorHAnsi"/>
        </w:rPr>
        <w:t>serangan</w:t>
      </w:r>
      <w:r w:rsidRPr="0001647A">
        <w:rPr>
          <w:rFonts w:asciiTheme="minorHAnsi" w:hAnsiTheme="minorHAnsi" w:cstheme="minorHAnsi"/>
          <w:spacing w:val="-10"/>
        </w:rPr>
        <w:t xml:space="preserve"> </w:t>
      </w:r>
      <w:r w:rsidRPr="0001647A">
        <w:rPr>
          <w:rFonts w:asciiTheme="minorHAnsi" w:hAnsiTheme="minorHAnsi" w:cstheme="minorHAnsi"/>
        </w:rPr>
        <w:t>pihak</w:t>
      </w:r>
      <w:r w:rsidRPr="0001647A">
        <w:rPr>
          <w:rFonts w:asciiTheme="minorHAnsi" w:hAnsiTheme="minorHAnsi" w:cstheme="minorHAnsi"/>
          <w:spacing w:val="-10"/>
        </w:rPr>
        <w:t xml:space="preserve"> </w:t>
      </w:r>
      <w:r w:rsidRPr="0001647A">
        <w:rPr>
          <w:rFonts w:asciiTheme="minorHAnsi" w:hAnsiTheme="minorHAnsi" w:cstheme="minorHAnsi"/>
          <w:spacing w:val="-2"/>
        </w:rPr>
        <w:t>luar.</w:t>
      </w:r>
    </w:p>
    <w:p w14:paraId="58F9657A" w14:textId="40182583" w:rsidR="00D1617D" w:rsidRPr="0001647A" w:rsidRDefault="00D1617D" w:rsidP="00D1617D">
      <w:pPr>
        <w:widowControl w:val="0"/>
        <w:autoSpaceDE w:val="0"/>
        <w:autoSpaceDN w:val="0"/>
        <w:spacing w:before="136" w:line="360" w:lineRule="auto"/>
        <w:ind w:firstLine="567"/>
        <w:jc w:val="both"/>
        <w:rPr>
          <w:rFonts w:asciiTheme="minorHAnsi" w:hAnsiTheme="minorHAnsi" w:cstheme="minorHAnsi"/>
          <w:spacing w:val="-2"/>
        </w:rPr>
      </w:pPr>
      <w:r w:rsidRPr="0001647A">
        <w:rPr>
          <w:rFonts w:asciiTheme="minorHAnsi" w:hAnsiTheme="minorHAnsi" w:cstheme="minorHAnsi"/>
        </w:rPr>
        <w:t>Keteladanan</w:t>
      </w:r>
      <w:r w:rsidRPr="0001647A">
        <w:rPr>
          <w:rFonts w:asciiTheme="minorHAnsi" w:hAnsiTheme="minorHAnsi" w:cstheme="minorHAnsi"/>
          <w:spacing w:val="-15"/>
        </w:rPr>
        <w:t xml:space="preserve"> </w:t>
      </w:r>
      <w:r w:rsidRPr="0001647A">
        <w:rPr>
          <w:rFonts w:asciiTheme="minorHAnsi" w:hAnsiTheme="minorHAnsi" w:cstheme="minorHAnsi"/>
        </w:rPr>
        <w:t>kepemimpinan</w:t>
      </w:r>
      <w:r w:rsidRPr="0001647A">
        <w:rPr>
          <w:rFonts w:asciiTheme="minorHAnsi" w:hAnsiTheme="minorHAnsi" w:cstheme="minorHAnsi"/>
          <w:spacing w:val="-15"/>
        </w:rPr>
        <w:t xml:space="preserve"> </w:t>
      </w:r>
      <w:r w:rsidRPr="0001647A">
        <w:rPr>
          <w:rFonts w:asciiTheme="minorHAnsi" w:hAnsiTheme="minorHAnsi" w:cstheme="minorHAnsi"/>
        </w:rPr>
        <w:t>politik</w:t>
      </w:r>
      <w:r w:rsidRPr="0001647A">
        <w:rPr>
          <w:rFonts w:asciiTheme="minorHAnsi" w:hAnsiTheme="minorHAnsi" w:cstheme="minorHAnsi"/>
          <w:spacing w:val="-15"/>
        </w:rPr>
        <w:t xml:space="preserve"> </w:t>
      </w:r>
      <w:r w:rsidRPr="0001647A">
        <w:rPr>
          <w:rFonts w:asciiTheme="minorHAnsi" w:hAnsiTheme="minorHAnsi" w:cstheme="minorHAnsi"/>
        </w:rPr>
        <w:t>Nabi</w:t>
      </w:r>
      <w:r w:rsidRPr="0001647A">
        <w:rPr>
          <w:rFonts w:asciiTheme="minorHAnsi" w:hAnsiTheme="minorHAnsi" w:cstheme="minorHAnsi"/>
          <w:spacing w:val="-15"/>
        </w:rPr>
        <w:t xml:space="preserve"> </w:t>
      </w:r>
      <w:r w:rsidRPr="0001647A">
        <w:rPr>
          <w:rFonts w:asciiTheme="minorHAnsi" w:hAnsiTheme="minorHAnsi" w:cstheme="minorHAnsi"/>
        </w:rPr>
        <w:t>Muhammad</w:t>
      </w:r>
      <w:r w:rsidRPr="0001647A">
        <w:rPr>
          <w:rFonts w:asciiTheme="minorHAnsi" w:hAnsiTheme="minorHAnsi" w:cstheme="minorHAnsi"/>
          <w:spacing w:val="-15"/>
        </w:rPr>
        <w:t xml:space="preserve"> </w:t>
      </w:r>
      <w:r w:rsidRPr="0001647A">
        <w:rPr>
          <w:rFonts w:asciiTheme="minorHAnsi" w:hAnsiTheme="minorHAnsi" w:cstheme="minorHAnsi"/>
        </w:rPr>
        <w:t>SAW</w:t>
      </w:r>
      <w:r w:rsidRPr="0001647A">
        <w:rPr>
          <w:rFonts w:asciiTheme="minorHAnsi" w:hAnsiTheme="minorHAnsi" w:cstheme="minorHAnsi"/>
          <w:spacing w:val="-15"/>
        </w:rPr>
        <w:t xml:space="preserve"> </w:t>
      </w:r>
      <w:r w:rsidRPr="0001647A">
        <w:rPr>
          <w:rFonts w:asciiTheme="minorHAnsi" w:hAnsiTheme="minorHAnsi" w:cstheme="minorHAnsi"/>
        </w:rPr>
        <w:t>menjadi</w:t>
      </w:r>
      <w:r w:rsidRPr="0001647A">
        <w:rPr>
          <w:rFonts w:asciiTheme="minorHAnsi" w:hAnsiTheme="minorHAnsi" w:cstheme="minorHAnsi"/>
          <w:spacing w:val="-15"/>
        </w:rPr>
        <w:t xml:space="preserve"> </w:t>
      </w:r>
      <w:r w:rsidRPr="0001647A">
        <w:rPr>
          <w:rFonts w:asciiTheme="minorHAnsi" w:hAnsiTheme="minorHAnsi" w:cstheme="minorHAnsi"/>
        </w:rPr>
        <w:t>relevan ditengah kegaduhan politik yang hampir kehilangan arah. Kontekstualisasi kepemimpinan rasulullah dilakukan dalam proses reinventing memulihkan atau mengembalikan spirit politik Nabi sebagai pemimpin negara Madinah yang menjadi</w:t>
      </w:r>
      <w:r w:rsidRPr="0001647A">
        <w:rPr>
          <w:rFonts w:asciiTheme="minorHAnsi" w:hAnsiTheme="minorHAnsi" w:cstheme="minorHAnsi"/>
          <w:spacing w:val="-4"/>
        </w:rPr>
        <w:t xml:space="preserve"> </w:t>
      </w:r>
      <w:r w:rsidRPr="0001647A">
        <w:rPr>
          <w:rFonts w:asciiTheme="minorHAnsi" w:hAnsiTheme="minorHAnsi" w:cstheme="minorHAnsi"/>
        </w:rPr>
        <w:t>pototipe</w:t>
      </w:r>
      <w:r w:rsidRPr="0001647A">
        <w:rPr>
          <w:rFonts w:asciiTheme="minorHAnsi" w:hAnsiTheme="minorHAnsi" w:cstheme="minorHAnsi"/>
          <w:spacing w:val="-8"/>
        </w:rPr>
        <w:t xml:space="preserve"> </w:t>
      </w:r>
      <w:r w:rsidRPr="0001647A">
        <w:rPr>
          <w:rFonts w:asciiTheme="minorHAnsi" w:hAnsiTheme="minorHAnsi" w:cstheme="minorHAnsi"/>
        </w:rPr>
        <w:t>masyarakat</w:t>
      </w:r>
      <w:r w:rsidRPr="0001647A">
        <w:rPr>
          <w:rFonts w:asciiTheme="minorHAnsi" w:hAnsiTheme="minorHAnsi" w:cstheme="minorHAnsi"/>
          <w:spacing w:val="-9"/>
        </w:rPr>
        <w:t xml:space="preserve"> </w:t>
      </w:r>
      <w:r w:rsidRPr="0001647A">
        <w:rPr>
          <w:rFonts w:asciiTheme="minorHAnsi" w:hAnsiTheme="minorHAnsi" w:cstheme="minorHAnsi"/>
        </w:rPr>
        <w:t>madani</w:t>
      </w:r>
      <w:r w:rsidRPr="0001647A">
        <w:rPr>
          <w:rFonts w:asciiTheme="minorHAnsi" w:hAnsiTheme="minorHAnsi" w:cstheme="minorHAnsi"/>
          <w:spacing w:val="-4"/>
        </w:rPr>
        <w:t xml:space="preserve"> </w:t>
      </w:r>
      <w:r w:rsidRPr="0001647A">
        <w:rPr>
          <w:rFonts w:asciiTheme="minorHAnsi" w:hAnsiTheme="minorHAnsi" w:cstheme="minorHAnsi"/>
        </w:rPr>
        <w:t>yang</w:t>
      </w:r>
      <w:r w:rsidRPr="0001647A">
        <w:rPr>
          <w:rFonts w:asciiTheme="minorHAnsi" w:hAnsiTheme="minorHAnsi" w:cstheme="minorHAnsi"/>
          <w:spacing w:val="-10"/>
        </w:rPr>
        <w:t xml:space="preserve"> </w:t>
      </w:r>
      <w:r w:rsidRPr="0001647A">
        <w:rPr>
          <w:rFonts w:asciiTheme="minorHAnsi" w:hAnsiTheme="minorHAnsi" w:cstheme="minorHAnsi"/>
        </w:rPr>
        <w:t>diidealkan</w:t>
      </w:r>
      <w:r w:rsidRPr="0001647A">
        <w:rPr>
          <w:rFonts w:asciiTheme="minorHAnsi" w:hAnsiTheme="minorHAnsi" w:cstheme="minorHAnsi"/>
          <w:spacing w:val="-5"/>
        </w:rPr>
        <w:t xml:space="preserve"> </w:t>
      </w:r>
      <w:r w:rsidRPr="0001647A">
        <w:rPr>
          <w:rFonts w:asciiTheme="minorHAnsi" w:hAnsiTheme="minorHAnsi" w:cstheme="minorHAnsi"/>
        </w:rPr>
        <w:t>dalam kepemimpinan</w:t>
      </w:r>
      <w:r w:rsidRPr="0001647A">
        <w:rPr>
          <w:rFonts w:asciiTheme="minorHAnsi" w:hAnsiTheme="minorHAnsi" w:cstheme="minorHAnsi"/>
          <w:spacing w:val="-5"/>
        </w:rPr>
        <w:t xml:space="preserve"> </w:t>
      </w:r>
      <w:r w:rsidRPr="0001647A">
        <w:rPr>
          <w:rFonts w:asciiTheme="minorHAnsi" w:hAnsiTheme="minorHAnsi" w:cstheme="minorHAnsi"/>
        </w:rPr>
        <w:t xml:space="preserve">politik </w:t>
      </w:r>
      <w:r w:rsidRPr="0001647A">
        <w:rPr>
          <w:rFonts w:asciiTheme="minorHAnsi" w:hAnsiTheme="minorHAnsi" w:cstheme="minorHAnsi"/>
          <w:spacing w:val="-2"/>
        </w:rPr>
        <w:t>Islam.</w:t>
      </w:r>
      <w:r w:rsidR="000B4769" w:rsidRPr="0001647A">
        <w:rPr>
          <w:rStyle w:val="FootnoteReference"/>
          <w:rFonts w:asciiTheme="minorHAnsi" w:hAnsiTheme="minorHAnsi" w:cstheme="minorHAnsi"/>
          <w:spacing w:val="-2"/>
        </w:rPr>
        <w:footnoteReference w:id="10"/>
      </w:r>
    </w:p>
    <w:p w14:paraId="563B5E32" w14:textId="77777777" w:rsidR="00D1617D" w:rsidRPr="0001647A" w:rsidRDefault="00D1617D" w:rsidP="00D1617D">
      <w:pPr>
        <w:pStyle w:val="BodyText"/>
        <w:spacing w:line="360" w:lineRule="auto"/>
        <w:ind w:right="141" w:firstLine="567"/>
        <w:jc w:val="both"/>
        <w:rPr>
          <w:rFonts w:asciiTheme="minorHAnsi" w:hAnsiTheme="minorHAnsi" w:cstheme="minorHAnsi"/>
        </w:rPr>
      </w:pPr>
      <w:r w:rsidRPr="0001647A">
        <w:rPr>
          <w:rFonts w:asciiTheme="minorHAnsi" w:hAnsiTheme="minorHAnsi" w:cstheme="minorHAnsi"/>
        </w:rPr>
        <w:t xml:space="preserve">Keberhasilan kepemimpinan nabi Muhammad SAW tidak terlepas dari </w:t>
      </w:r>
      <w:r w:rsidRPr="0001647A">
        <w:rPr>
          <w:rFonts w:asciiTheme="minorHAnsi" w:hAnsiTheme="minorHAnsi" w:cstheme="minorHAnsi"/>
        </w:rPr>
        <w:lastRenderedPageBreak/>
        <w:t>aspek keteladanan dan kepribadiannya. Karakteristik kepemimpinan politik Nabi sebagai negarawan berpijak pada sifat-sifat kenabian yang melakat pada dirinya. Maka aspek terpenting diteladani dari nabi dalam konteks politik adalah kepemimpinan politiknya yang di dasarkan pada empat sifat kenabian yang meliputi; amanah (tanggung jawab) Siddiq (terpercaya), Fathonah (Cerdas) dan Tabligh (penyampai).</w:t>
      </w:r>
    </w:p>
    <w:p w14:paraId="23574EB0" w14:textId="0607C31A" w:rsidR="00D1617D" w:rsidRPr="0001647A" w:rsidRDefault="00D1617D" w:rsidP="00D1617D">
      <w:pPr>
        <w:pStyle w:val="BodyText"/>
        <w:spacing w:line="360" w:lineRule="auto"/>
        <w:ind w:right="138" w:firstLine="567"/>
        <w:jc w:val="both"/>
        <w:rPr>
          <w:rFonts w:asciiTheme="minorHAnsi" w:hAnsiTheme="minorHAnsi" w:cstheme="minorHAnsi"/>
        </w:rPr>
      </w:pPr>
      <w:r w:rsidRPr="0001647A">
        <w:rPr>
          <w:rFonts w:asciiTheme="minorHAnsi" w:hAnsiTheme="minorHAnsi" w:cstheme="minorHAnsi"/>
        </w:rPr>
        <w:t>Subtansi</w:t>
      </w:r>
      <w:r w:rsidRPr="0001647A">
        <w:rPr>
          <w:rFonts w:asciiTheme="minorHAnsi" w:hAnsiTheme="minorHAnsi" w:cstheme="minorHAnsi"/>
          <w:spacing w:val="-15"/>
        </w:rPr>
        <w:t xml:space="preserve"> </w:t>
      </w:r>
      <w:r w:rsidRPr="0001647A">
        <w:rPr>
          <w:rFonts w:asciiTheme="minorHAnsi" w:hAnsiTheme="minorHAnsi" w:cstheme="minorHAnsi"/>
        </w:rPr>
        <w:t>kepemimpinan</w:t>
      </w:r>
      <w:r w:rsidRPr="0001647A">
        <w:rPr>
          <w:rFonts w:asciiTheme="minorHAnsi" w:hAnsiTheme="minorHAnsi" w:cstheme="minorHAnsi"/>
          <w:spacing w:val="-15"/>
        </w:rPr>
        <w:t xml:space="preserve"> </w:t>
      </w:r>
      <w:r w:rsidRPr="0001647A">
        <w:rPr>
          <w:rFonts w:asciiTheme="minorHAnsi" w:hAnsiTheme="minorHAnsi" w:cstheme="minorHAnsi"/>
        </w:rPr>
        <w:t>politik</w:t>
      </w:r>
      <w:r w:rsidRPr="0001647A">
        <w:rPr>
          <w:rFonts w:asciiTheme="minorHAnsi" w:hAnsiTheme="minorHAnsi" w:cstheme="minorHAnsi"/>
          <w:spacing w:val="-15"/>
        </w:rPr>
        <w:t xml:space="preserve"> </w:t>
      </w:r>
      <w:r w:rsidRPr="0001647A">
        <w:rPr>
          <w:rFonts w:asciiTheme="minorHAnsi" w:hAnsiTheme="minorHAnsi" w:cstheme="minorHAnsi"/>
        </w:rPr>
        <w:t>Nabi</w:t>
      </w:r>
      <w:r w:rsidRPr="0001647A">
        <w:rPr>
          <w:rFonts w:asciiTheme="minorHAnsi" w:hAnsiTheme="minorHAnsi" w:cstheme="minorHAnsi"/>
          <w:spacing w:val="-15"/>
        </w:rPr>
        <w:t xml:space="preserve"> </w:t>
      </w:r>
      <w:r w:rsidRPr="0001647A">
        <w:rPr>
          <w:rFonts w:asciiTheme="minorHAnsi" w:hAnsiTheme="minorHAnsi" w:cstheme="minorHAnsi"/>
        </w:rPr>
        <w:t>tersebut</w:t>
      </w:r>
      <w:r w:rsidRPr="0001647A">
        <w:rPr>
          <w:rFonts w:asciiTheme="minorHAnsi" w:hAnsiTheme="minorHAnsi" w:cstheme="minorHAnsi"/>
          <w:spacing w:val="-15"/>
        </w:rPr>
        <w:t xml:space="preserve"> </w:t>
      </w:r>
      <w:r w:rsidRPr="0001647A">
        <w:rPr>
          <w:rFonts w:asciiTheme="minorHAnsi" w:hAnsiTheme="minorHAnsi" w:cstheme="minorHAnsi"/>
        </w:rPr>
        <w:t>berdasarkan</w:t>
      </w:r>
      <w:r w:rsidRPr="0001647A">
        <w:rPr>
          <w:rFonts w:asciiTheme="minorHAnsi" w:hAnsiTheme="minorHAnsi" w:cstheme="minorHAnsi"/>
          <w:spacing w:val="-14"/>
        </w:rPr>
        <w:t xml:space="preserve"> </w:t>
      </w:r>
      <w:r w:rsidRPr="0001647A">
        <w:rPr>
          <w:rFonts w:asciiTheme="minorHAnsi" w:hAnsiTheme="minorHAnsi" w:cstheme="minorHAnsi"/>
        </w:rPr>
        <w:t>kepada</w:t>
      </w:r>
      <w:r w:rsidRPr="0001647A">
        <w:rPr>
          <w:rFonts w:asciiTheme="minorHAnsi" w:hAnsiTheme="minorHAnsi" w:cstheme="minorHAnsi"/>
          <w:spacing w:val="-13"/>
        </w:rPr>
        <w:t xml:space="preserve"> </w:t>
      </w:r>
      <w:r w:rsidRPr="0001647A">
        <w:rPr>
          <w:rFonts w:asciiTheme="minorHAnsi" w:hAnsiTheme="minorHAnsi" w:cstheme="minorHAnsi"/>
        </w:rPr>
        <w:t>nilai-nilai kenabian meniscayakan sosok pemimpin yang bertanggung jawab atas kepemimpinannya, dapat dipecaya dan memiliki kecakapan serta kemampuan berkomunikasi yang baik.politik kenabinan (popetik) yang merujuk pada sifat kenabian Nabi Muhammad (SAW).</w:t>
      </w:r>
      <w:r w:rsidR="000911B5" w:rsidRPr="0001647A">
        <w:rPr>
          <w:rStyle w:val="FootnoteReference"/>
          <w:rFonts w:asciiTheme="minorHAnsi" w:hAnsiTheme="minorHAnsi" w:cstheme="minorHAnsi"/>
        </w:rPr>
        <w:footnoteReference w:id="11"/>
      </w:r>
    </w:p>
    <w:p w14:paraId="299F7431" w14:textId="05256105" w:rsidR="00D1617D" w:rsidRPr="0001647A" w:rsidRDefault="00D1617D" w:rsidP="00D1617D">
      <w:pPr>
        <w:pStyle w:val="BodyText"/>
        <w:spacing w:line="360" w:lineRule="auto"/>
        <w:ind w:right="141" w:firstLine="567"/>
        <w:jc w:val="both"/>
        <w:rPr>
          <w:rFonts w:asciiTheme="minorHAnsi" w:hAnsiTheme="minorHAnsi" w:cstheme="minorHAnsi"/>
          <w:spacing w:val="-2"/>
        </w:rPr>
      </w:pPr>
      <w:r w:rsidRPr="0001647A">
        <w:rPr>
          <w:rFonts w:asciiTheme="minorHAnsi" w:hAnsiTheme="minorHAnsi" w:cstheme="minorHAnsi"/>
        </w:rPr>
        <w:t xml:space="preserve">Seorang pemimpin harus memiliki komitmen amanah yang diharuskan bertanggung jawab </w:t>
      </w:r>
      <w:r w:rsidR="000911B5" w:rsidRPr="0001647A">
        <w:rPr>
          <w:rFonts w:asciiTheme="minorHAnsi" w:hAnsiTheme="minorHAnsi" w:cstheme="minorHAnsi"/>
        </w:rPr>
        <w:t>kepada</w:t>
      </w:r>
      <w:r w:rsidRPr="0001647A">
        <w:rPr>
          <w:rFonts w:asciiTheme="minorHAnsi" w:hAnsiTheme="minorHAnsi" w:cstheme="minorHAnsi"/>
        </w:rPr>
        <w:t xml:space="preserve"> masyarakat atau negara yang dipimpinnya.</w:t>
      </w:r>
      <w:r w:rsidRPr="0001647A">
        <w:rPr>
          <w:rFonts w:asciiTheme="minorHAnsi" w:hAnsiTheme="minorHAnsi" w:cstheme="minorHAnsi"/>
          <w:spacing w:val="-9"/>
        </w:rPr>
        <w:t xml:space="preserve"> </w:t>
      </w:r>
      <w:r w:rsidRPr="0001647A">
        <w:rPr>
          <w:rFonts w:asciiTheme="minorHAnsi" w:hAnsiTheme="minorHAnsi" w:cstheme="minorHAnsi"/>
        </w:rPr>
        <w:t>Sosok</w:t>
      </w:r>
      <w:r w:rsidRPr="0001647A">
        <w:rPr>
          <w:rFonts w:asciiTheme="minorHAnsi" w:hAnsiTheme="minorHAnsi" w:cstheme="minorHAnsi"/>
          <w:spacing w:val="-9"/>
        </w:rPr>
        <w:t xml:space="preserve"> </w:t>
      </w:r>
      <w:r w:rsidRPr="0001647A">
        <w:rPr>
          <w:rFonts w:asciiTheme="minorHAnsi" w:hAnsiTheme="minorHAnsi" w:cstheme="minorHAnsi"/>
        </w:rPr>
        <w:t>pemimpin</w:t>
      </w:r>
      <w:r w:rsidRPr="0001647A">
        <w:rPr>
          <w:rFonts w:asciiTheme="minorHAnsi" w:hAnsiTheme="minorHAnsi" w:cstheme="minorHAnsi"/>
          <w:spacing w:val="-9"/>
        </w:rPr>
        <w:t xml:space="preserve"> </w:t>
      </w:r>
      <w:r w:rsidRPr="0001647A">
        <w:rPr>
          <w:rFonts w:asciiTheme="minorHAnsi" w:hAnsiTheme="minorHAnsi" w:cstheme="minorHAnsi"/>
        </w:rPr>
        <w:t>propetik</w:t>
      </w:r>
      <w:r w:rsidRPr="0001647A">
        <w:rPr>
          <w:rFonts w:asciiTheme="minorHAnsi" w:hAnsiTheme="minorHAnsi" w:cstheme="minorHAnsi"/>
          <w:spacing w:val="-9"/>
        </w:rPr>
        <w:t xml:space="preserve"> </w:t>
      </w:r>
      <w:r w:rsidRPr="0001647A">
        <w:rPr>
          <w:rFonts w:asciiTheme="minorHAnsi" w:hAnsiTheme="minorHAnsi" w:cstheme="minorHAnsi"/>
        </w:rPr>
        <w:t>diniscayakan</w:t>
      </w:r>
      <w:r w:rsidRPr="0001647A">
        <w:rPr>
          <w:rFonts w:asciiTheme="minorHAnsi" w:hAnsiTheme="minorHAnsi" w:cstheme="minorHAnsi"/>
          <w:spacing w:val="-9"/>
        </w:rPr>
        <w:t xml:space="preserve"> </w:t>
      </w:r>
      <w:r w:rsidRPr="0001647A">
        <w:rPr>
          <w:rFonts w:asciiTheme="minorHAnsi" w:hAnsiTheme="minorHAnsi" w:cstheme="minorHAnsi"/>
        </w:rPr>
        <w:t>memiliki</w:t>
      </w:r>
      <w:r w:rsidRPr="0001647A">
        <w:rPr>
          <w:rFonts w:asciiTheme="minorHAnsi" w:hAnsiTheme="minorHAnsi" w:cstheme="minorHAnsi"/>
          <w:spacing w:val="-8"/>
        </w:rPr>
        <w:t xml:space="preserve"> </w:t>
      </w:r>
      <w:r w:rsidRPr="0001647A">
        <w:rPr>
          <w:rFonts w:asciiTheme="minorHAnsi" w:hAnsiTheme="minorHAnsi" w:cstheme="minorHAnsi"/>
        </w:rPr>
        <w:t>sifat</w:t>
      </w:r>
      <w:r w:rsidRPr="0001647A">
        <w:rPr>
          <w:rFonts w:asciiTheme="minorHAnsi" w:hAnsiTheme="minorHAnsi" w:cstheme="minorHAnsi"/>
          <w:spacing w:val="-8"/>
        </w:rPr>
        <w:t xml:space="preserve"> </w:t>
      </w:r>
      <w:r w:rsidRPr="0001647A">
        <w:rPr>
          <w:rFonts w:asciiTheme="minorHAnsi" w:hAnsiTheme="minorHAnsi" w:cstheme="minorHAnsi"/>
        </w:rPr>
        <w:t>siddqh atau terpercaya, kegagalan para pemimpin belakangan ini karena hilangnya rasa kepercayaan publik terhadap dirinya. Selain amanah dan siddiqh, Seorang pemimpin politik propetik mesti memiliki kecakapan, terutama cakap bertindak cepat dalam mengatasi masalah. Selama ini sejumlah pemimpin negara lamban dalam bertindak ketika negaranya menghadapi krisis, bahkan lebih dominan pemimpin yang kaku dalam aturan birokasi dibuatnya sendiri .Sikap pemimpin yang</w:t>
      </w:r>
      <w:r w:rsidRPr="0001647A">
        <w:rPr>
          <w:rFonts w:asciiTheme="minorHAnsi" w:hAnsiTheme="minorHAnsi" w:cstheme="minorHAnsi"/>
          <w:spacing w:val="-12"/>
        </w:rPr>
        <w:t xml:space="preserve"> </w:t>
      </w:r>
      <w:r w:rsidRPr="0001647A">
        <w:rPr>
          <w:rFonts w:asciiTheme="minorHAnsi" w:hAnsiTheme="minorHAnsi" w:cstheme="minorHAnsi"/>
        </w:rPr>
        <w:t>cakap</w:t>
      </w:r>
      <w:r w:rsidRPr="0001647A">
        <w:rPr>
          <w:rFonts w:asciiTheme="minorHAnsi" w:hAnsiTheme="minorHAnsi" w:cstheme="minorHAnsi"/>
          <w:spacing w:val="-12"/>
        </w:rPr>
        <w:t xml:space="preserve"> </w:t>
      </w:r>
      <w:r w:rsidRPr="0001647A">
        <w:rPr>
          <w:rFonts w:asciiTheme="minorHAnsi" w:hAnsiTheme="minorHAnsi" w:cstheme="minorHAnsi"/>
        </w:rPr>
        <w:t>diwariskan</w:t>
      </w:r>
      <w:r w:rsidRPr="0001647A">
        <w:rPr>
          <w:rFonts w:asciiTheme="minorHAnsi" w:hAnsiTheme="minorHAnsi" w:cstheme="minorHAnsi"/>
          <w:spacing w:val="-12"/>
        </w:rPr>
        <w:t xml:space="preserve"> </w:t>
      </w:r>
      <w:r w:rsidRPr="0001647A">
        <w:rPr>
          <w:rFonts w:asciiTheme="minorHAnsi" w:hAnsiTheme="minorHAnsi" w:cstheme="minorHAnsi"/>
        </w:rPr>
        <w:t>nabi</w:t>
      </w:r>
      <w:r w:rsidRPr="0001647A">
        <w:rPr>
          <w:rFonts w:asciiTheme="minorHAnsi" w:hAnsiTheme="minorHAnsi" w:cstheme="minorHAnsi"/>
          <w:spacing w:val="-11"/>
        </w:rPr>
        <w:t xml:space="preserve"> </w:t>
      </w:r>
      <w:r w:rsidRPr="0001647A">
        <w:rPr>
          <w:rFonts w:asciiTheme="minorHAnsi" w:hAnsiTheme="minorHAnsi" w:cstheme="minorHAnsi"/>
        </w:rPr>
        <w:t>melalui</w:t>
      </w:r>
      <w:r w:rsidRPr="0001647A">
        <w:rPr>
          <w:rFonts w:asciiTheme="minorHAnsi" w:hAnsiTheme="minorHAnsi" w:cstheme="minorHAnsi"/>
          <w:spacing w:val="-11"/>
        </w:rPr>
        <w:t xml:space="preserve"> </w:t>
      </w:r>
      <w:r w:rsidRPr="0001647A">
        <w:rPr>
          <w:rFonts w:asciiTheme="minorHAnsi" w:hAnsiTheme="minorHAnsi" w:cstheme="minorHAnsi"/>
        </w:rPr>
        <w:t>sifat</w:t>
      </w:r>
      <w:r w:rsidRPr="0001647A">
        <w:rPr>
          <w:rFonts w:asciiTheme="minorHAnsi" w:hAnsiTheme="minorHAnsi" w:cstheme="minorHAnsi"/>
          <w:spacing w:val="-11"/>
        </w:rPr>
        <w:t xml:space="preserve"> </w:t>
      </w:r>
      <w:r w:rsidRPr="0001647A">
        <w:rPr>
          <w:rFonts w:asciiTheme="minorHAnsi" w:hAnsiTheme="minorHAnsi" w:cstheme="minorHAnsi"/>
        </w:rPr>
        <w:t>fathonah.</w:t>
      </w:r>
      <w:r w:rsidRPr="0001647A">
        <w:rPr>
          <w:rFonts w:asciiTheme="minorHAnsi" w:hAnsiTheme="minorHAnsi" w:cstheme="minorHAnsi"/>
          <w:spacing w:val="-12"/>
        </w:rPr>
        <w:t xml:space="preserve"> </w:t>
      </w:r>
      <w:r w:rsidRPr="0001647A">
        <w:rPr>
          <w:rFonts w:asciiTheme="minorHAnsi" w:hAnsiTheme="minorHAnsi" w:cstheme="minorHAnsi"/>
        </w:rPr>
        <w:t>Seorang</w:t>
      </w:r>
      <w:r w:rsidRPr="0001647A">
        <w:rPr>
          <w:rFonts w:asciiTheme="minorHAnsi" w:hAnsiTheme="minorHAnsi" w:cstheme="minorHAnsi"/>
          <w:spacing w:val="-12"/>
        </w:rPr>
        <w:t xml:space="preserve"> </w:t>
      </w:r>
      <w:r w:rsidRPr="0001647A">
        <w:rPr>
          <w:rFonts w:asciiTheme="minorHAnsi" w:hAnsiTheme="minorHAnsi" w:cstheme="minorHAnsi"/>
        </w:rPr>
        <w:t>pemimpin</w:t>
      </w:r>
      <w:r w:rsidRPr="0001647A">
        <w:rPr>
          <w:rFonts w:asciiTheme="minorHAnsi" w:hAnsiTheme="minorHAnsi" w:cstheme="minorHAnsi"/>
          <w:spacing w:val="-12"/>
        </w:rPr>
        <w:t xml:space="preserve"> </w:t>
      </w:r>
      <w:r w:rsidRPr="0001647A">
        <w:rPr>
          <w:rFonts w:asciiTheme="minorHAnsi" w:hAnsiTheme="minorHAnsi" w:cstheme="minorHAnsi"/>
        </w:rPr>
        <w:t>harus</w:t>
      </w:r>
      <w:r w:rsidRPr="0001647A">
        <w:rPr>
          <w:rFonts w:asciiTheme="minorHAnsi" w:hAnsiTheme="minorHAnsi" w:cstheme="minorHAnsi"/>
          <w:spacing w:val="-14"/>
        </w:rPr>
        <w:t xml:space="preserve"> </w:t>
      </w:r>
      <w:r w:rsidRPr="0001647A">
        <w:rPr>
          <w:rFonts w:asciiTheme="minorHAnsi" w:hAnsiTheme="minorHAnsi" w:cstheme="minorHAnsi"/>
        </w:rPr>
        <w:t>cerdas secara intektual juga memiliki kesigapan bertindak yang benar dami kemaslahan ummat. Kemampuan bertabligh. Nabi meliliki kepasihan beretorika, sangat kom</w:t>
      </w:r>
      <w:r w:rsidR="000911B5" w:rsidRPr="0001647A">
        <w:rPr>
          <w:rFonts w:asciiTheme="minorHAnsi" w:hAnsiTheme="minorHAnsi" w:cstheme="minorHAnsi"/>
        </w:rPr>
        <w:t>uni</w:t>
      </w:r>
      <w:r w:rsidRPr="0001647A">
        <w:rPr>
          <w:rFonts w:asciiTheme="minorHAnsi" w:hAnsiTheme="minorHAnsi" w:cstheme="minorHAnsi"/>
        </w:rPr>
        <w:t xml:space="preserve">katif, baik kemunikasi secara verbal maupun nonverbal. Kepemimpinan politik Nabi berpijak kepada kepemimpinan politik propetik, politik yang mengintegrasikan sifat kenabian dalam kepemimpinan </w:t>
      </w:r>
      <w:r w:rsidRPr="0001647A">
        <w:rPr>
          <w:rFonts w:asciiTheme="minorHAnsi" w:hAnsiTheme="minorHAnsi" w:cstheme="minorHAnsi"/>
        </w:rPr>
        <w:lastRenderedPageBreak/>
        <w:t xml:space="preserve">politiknya. Proses komunikasi yang baik terukur dari kemampuan mempengaruhi khalayak, dengan pengaruh yang baik. Komunikasi yang paling signifikan dalam </w:t>
      </w:r>
      <w:r w:rsidRPr="0001647A">
        <w:rPr>
          <w:rFonts w:asciiTheme="minorHAnsi" w:hAnsiTheme="minorHAnsi" w:cstheme="minorHAnsi"/>
          <w:spacing w:val="-2"/>
        </w:rPr>
        <w:t>bermasyakat.</w:t>
      </w:r>
    </w:p>
    <w:p w14:paraId="6EBA7682" w14:textId="08480029" w:rsidR="00D1617D" w:rsidRPr="0001647A" w:rsidRDefault="00D1617D" w:rsidP="00D1617D">
      <w:pPr>
        <w:pStyle w:val="ListParagraph"/>
        <w:widowControl w:val="0"/>
        <w:numPr>
          <w:ilvl w:val="0"/>
          <w:numId w:val="7"/>
        </w:numPr>
        <w:tabs>
          <w:tab w:val="left" w:pos="853"/>
        </w:tabs>
        <w:autoSpaceDE w:val="0"/>
        <w:autoSpaceDN w:val="0"/>
        <w:spacing w:before="2" w:line="357" w:lineRule="auto"/>
        <w:ind w:right="147"/>
        <w:contextualSpacing w:val="0"/>
        <w:jc w:val="both"/>
        <w:rPr>
          <w:rFonts w:asciiTheme="minorHAnsi" w:hAnsiTheme="minorHAnsi" w:cstheme="minorHAnsi"/>
        </w:rPr>
      </w:pPr>
      <w:r w:rsidRPr="0001647A">
        <w:rPr>
          <w:rFonts w:asciiTheme="minorHAnsi" w:hAnsiTheme="minorHAnsi" w:cstheme="minorHAnsi"/>
        </w:rPr>
        <w:t>Perjanjian Hudaibiyah, Muhammad SAW Mengembangkan Dakwah Melalui Komunikasi Politik</w:t>
      </w:r>
    </w:p>
    <w:p w14:paraId="5841F63F" w14:textId="7A22AA01" w:rsidR="00D1617D" w:rsidRPr="0001647A" w:rsidRDefault="00D1617D" w:rsidP="00D1617D">
      <w:pPr>
        <w:pStyle w:val="ListParagraph"/>
        <w:widowControl w:val="0"/>
        <w:autoSpaceDE w:val="0"/>
        <w:autoSpaceDN w:val="0"/>
        <w:spacing w:before="2" w:line="357" w:lineRule="auto"/>
        <w:ind w:left="0" w:right="147" w:firstLine="567"/>
        <w:contextualSpacing w:val="0"/>
        <w:jc w:val="both"/>
        <w:rPr>
          <w:rFonts w:asciiTheme="minorHAnsi" w:hAnsiTheme="minorHAnsi" w:cstheme="minorHAnsi"/>
        </w:rPr>
      </w:pPr>
      <w:r w:rsidRPr="0001647A">
        <w:rPr>
          <w:rFonts w:asciiTheme="minorHAnsi" w:hAnsiTheme="minorHAnsi" w:cstheme="minorHAnsi"/>
        </w:rPr>
        <w:t>Prestasi begitu gemilang dari Muhammad SAW–utusan Tuhan terakhir ini yang dalam waktu singkat–mampu mentransformasikan suatu masyarakat yang heterogen</w:t>
      </w:r>
      <w:r w:rsidRPr="0001647A">
        <w:rPr>
          <w:rFonts w:asciiTheme="minorHAnsi" w:hAnsiTheme="minorHAnsi" w:cstheme="minorHAnsi"/>
          <w:spacing w:val="-6"/>
        </w:rPr>
        <w:t xml:space="preserve"> </w:t>
      </w:r>
      <w:r w:rsidRPr="0001647A">
        <w:rPr>
          <w:rFonts w:asciiTheme="minorHAnsi" w:hAnsiTheme="minorHAnsi" w:cstheme="minorHAnsi"/>
        </w:rPr>
        <w:t>ke</w:t>
      </w:r>
      <w:r w:rsidRPr="0001647A">
        <w:rPr>
          <w:rFonts w:asciiTheme="minorHAnsi" w:hAnsiTheme="minorHAnsi" w:cstheme="minorHAnsi"/>
          <w:spacing w:val="-4"/>
        </w:rPr>
        <w:t xml:space="preserve"> </w:t>
      </w:r>
      <w:r w:rsidRPr="0001647A">
        <w:rPr>
          <w:rFonts w:asciiTheme="minorHAnsi" w:hAnsiTheme="minorHAnsi" w:cstheme="minorHAnsi"/>
        </w:rPr>
        <w:t>dalam</w:t>
      </w:r>
      <w:r w:rsidRPr="0001647A">
        <w:rPr>
          <w:rFonts w:asciiTheme="minorHAnsi" w:hAnsiTheme="minorHAnsi" w:cstheme="minorHAnsi"/>
          <w:spacing w:val="-2"/>
        </w:rPr>
        <w:t xml:space="preserve"> </w:t>
      </w:r>
      <w:r w:rsidRPr="0001647A">
        <w:rPr>
          <w:rFonts w:asciiTheme="minorHAnsi" w:hAnsiTheme="minorHAnsi" w:cstheme="minorHAnsi"/>
        </w:rPr>
        <w:t>satu</w:t>
      </w:r>
      <w:r w:rsidRPr="0001647A">
        <w:rPr>
          <w:rFonts w:asciiTheme="minorHAnsi" w:hAnsiTheme="minorHAnsi" w:cstheme="minorHAnsi"/>
          <w:spacing w:val="-2"/>
        </w:rPr>
        <w:t xml:space="preserve"> </w:t>
      </w:r>
      <w:r w:rsidRPr="0001647A">
        <w:rPr>
          <w:rFonts w:asciiTheme="minorHAnsi" w:hAnsiTheme="minorHAnsi" w:cstheme="minorHAnsi"/>
        </w:rPr>
        <w:t>ummah,</w:t>
      </w:r>
      <w:r w:rsidRPr="0001647A">
        <w:rPr>
          <w:rFonts w:asciiTheme="minorHAnsi" w:hAnsiTheme="minorHAnsi" w:cstheme="minorHAnsi"/>
          <w:spacing w:val="-6"/>
        </w:rPr>
        <w:t xml:space="preserve"> </w:t>
      </w:r>
      <w:r w:rsidRPr="0001647A">
        <w:rPr>
          <w:rFonts w:asciiTheme="minorHAnsi" w:hAnsiTheme="minorHAnsi" w:cstheme="minorHAnsi"/>
        </w:rPr>
        <w:t>sementara</w:t>
      </w:r>
      <w:r w:rsidRPr="0001647A">
        <w:rPr>
          <w:rFonts w:asciiTheme="minorHAnsi" w:hAnsiTheme="minorHAnsi" w:cstheme="minorHAnsi"/>
          <w:spacing w:val="-1"/>
        </w:rPr>
        <w:t xml:space="preserve"> </w:t>
      </w:r>
      <w:r w:rsidRPr="0001647A">
        <w:rPr>
          <w:rFonts w:asciiTheme="minorHAnsi" w:hAnsiTheme="minorHAnsi" w:cstheme="minorHAnsi"/>
        </w:rPr>
        <w:t>Muhammad</w:t>
      </w:r>
      <w:r w:rsidRPr="0001647A">
        <w:rPr>
          <w:rFonts w:asciiTheme="minorHAnsi" w:hAnsiTheme="minorHAnsi" w:cstheme="minorHAnsi"/>
          <w:spacing w:val="-2"/>
        </w:rPr>
        <w:t xml:space="preserve"> </w:t>
      </w:r>
      <w:r w:rsidRPr="0001647A">
        <w:rPr>
          <w:rFonts w:asciiTheme="minorHAnsi" w:hAnsiTheme="minorHAnsi" w:cstheme="minorHAnsi"/>
        </w:rPr>
        <w:t>SAW</w:t>
      </w:r>
      <w:r w:rsidRPr="0001647A">
        <w:rPr>
          <w:rFonts w:asciiTheme="minorHAnsi" w:hAnsiTheme="minorHAnsi" w:cstheme="minorHAnsi"/>
          <w:spacing w:val="-8"/>
        </w:rPr>
        <w:t xml:space="preserve"> </w:t>
      </w:r>
      <w:r w:rsidRPr="0001647A">
        <w:rPr>
          <w:rFonts w:asciiTheme="minorHAnsi" w:hAnsiTheme="minorHAnsi" w:cstheme="minorHAnsi"/>
        </w:rPr>
        <w:t>juga</w:t>
      </w:r>
      <w:r w:rsidRPr="0001647A">
        <w:rPr>
          <w:rFonts w:asciiTheme="minorHAnsi" w:hAnsiTheme="minorHAnsi" w:cstheme="minorHAnsi"/>
          <w:spacing w:val="-1"/>
        </w:rPr>
        <w:t xml:space="preserve"> </w:t>
      </w:r>
      <w:r w:rsidRPr="0001647A">
        <w:rPr>
          <w:rFonts w:asciiTheme="minorHAnsi" w:hAnsiTheme="minorHAnsi" w:cstheme="minorHAnsi"/>
        </w:rPr>
        <w:t>harus</w:t>
      </w:r>
      <w:r w:rsidRPr="0001647A">
        <w:rPr>
          <w:rFonts w:asciiTheme="minorHAnsi" w:hAnsiTheme="minorHAnsi" w:cstheme="minorHAnsi"/>
          <w:spacing w:val="-3"/>
        </w:rPr>
        <w:t xml:space="preserve"> </w:t>
      </w:r>
      <w:r w:rsidRPr="0001647A">
        <w:rPr>
          <w:rFonts w:asciiTheme="minorHAnsi" w:hAnsiTheme="minorHAnsi" w:cstheme="minorHAnsi"/>
        </w:rPr>
        <w:t>menjaga dirinya dari berbagai bahaya eksternal. Muhammad SAW pun harus menanamkan benih-benih keruhanian ke dalam hati sanubari dan jiwa para sahabatnya yang saleh, yang menebarkan harumnya nilai keruhanian Islam kepada generasi- generasi berikutnya.</w:t>
      </w:r>
    </w:p>
    <w:p w14:paraId="095623E2" w14:textId="77777777" w:rsidR="00D1617D" w:rsidRPr="0001647A" w:rsidRDefault="00D1617D" w:rsidP="00D1617D">
      <w:pPr>
        <w:pStyle w:val="BodyText"/>
        <w:spacing w:line="357" w:lineRule="auto"/>
        <w:ind w:right="144" w:firstLine="567"/>
        <w:jc w:val="both"/>
        <w:rPr>
          <w:rFonts w:asciiTheme="minorHAnsi" w:hAnsiTheme="minorHAnsi" w:cstheme="minorHAnsi"/>
        </w:rPr>
      </w:pPr>
      <w:bookmarkStart w:id="1" w:name="_Hlk188303957"/>
      <w:r w:rsidRPr="0001647A">
        <w:rPr>
          <w:rFonts w:asciiTheme="minorHAnsi" w:hAnsiTheme="minorHAnsi" w:cstheme="minorHAnsi"/>
        </w:rPr>
        <w:t>Keberhasilan Muhammad SAW mengembangkan dakwahnya dalam momen Perjanjian Hudaibiyah paling tidak ditunjang oleh tiga faktor utama:</w:t>
      </w:r>
    </w:p>
    <w:p w14:paraId="48AB50BF" w14:textId="77777777" w:rsidR="00D1617D" w:rsidRPr="0001647A" w:rsidRDefault="00D1617D" w:rsidP="00D1617D">
      <w:pPr>
        <w:pStyle w:val="ListParagraph"/>
        <w:widowControl w:val="0"/>
        <w:numPr>
          <w:ilvl w:val="1"/>
          <w:numId w:val="7"/>
        </w:numPr>
        <w:autoSpaceDE w:val="0"/>
        <w:autoSpaceDN w:val="0"/>
        <w:spacing w:before="6"/>
        <w:ind w:left="0" w:firstLine="426"/>
        <w:contextualSpacing w:val="0"/>
        <w:jc w:val="both"/>
        <w:rPr>
          <w:rFonts w:asciiTheme="minorHAnsi" w:hAnsiTheme="minorHAnsi" w:cstheme="minorHAnsi"/>
        </w:rPr>
      </w:pPr>
      <w:r w:rsidRPr="0001647A">
        <w:rPr>
          <w:rFonts w:asciiTheme="minorHAnsi" w:hAnsiTheme="minorHAnsi" w:cstheme="minorHAnsi"/>
        </w:rPr>
        <w:t>ide-ide</w:t>
      </w:r>
      <w:r w:rsidRPr="0001647A">
        <w:rPr>
          <w:rFonts w:asciiTheme="minorHAnsi" w:hAnsiTheme="minorHAnsi" w:cstheme="minorHAnsi"/>
          <w:spacing w:val="-5"/>
        </w:rPr>
        <w:t xml:space="preserve"> </w:t>
      </w:r>
      <w:r w:rsidRPr="0001647A">
        <w:rPr>
          <w:rFonts w:asciiTheme="minorHAnsi" w:hAnsiTheme="minorHAnsi" w:cstheme="minorHAnsi"/>
        </w:rPr>
        <w:t>&amp;</w:t>
      </w:r>
      <w:r w:rsidRPr="0001647A">
        <w:rPr>
          <w:rFonts w:asciiTheme="minorHAnsi" w:hAnsiTheme="minorHAnsi" w:cstheme="minorHAnsi"/>
          <w:spacing w:val="1"/>
        </w:rPr>
        <w:t xml:space="preserve"> </w:t>
      </w:r>
      <w:r w:rsidRPr="0001647A">
        <w:rPr>
          <w:rFonts w:asciiTheme="minorHAnsi" w:hAnsiTheme="minorHAnsi" w:cstheme="minorHAnsi"/>
        </w:rPr>
        <w:t>komunikasi</w:t>
      </w:r>
      <w:r w:rsidRPr="0001647A">
        <w:rPr>
          <w:rFonts w:asciiTheme="minorHAnsi" w:hAnsiTheme="minorHAnsi" w:cstheme="minorHAnsi"/>
          <w:spacing w:val="1"/>
        </w:rPr>
        <w:t xml:space="preserve"> </w:t>
      </w:r>
      <w:r w:rsidRPr="0001647A">
        <w:rPr>
          <w:rFonts w:asciiTheme="minorHAnsi" w:hAnsiTheme="minorHAnsi" w:cstheme="minorHAnsi"/>
        </w:rPr>
        <w:t>religius</w:t>
      </w:r>
      <w:r w:rsidRPr="0001647A">
        <w:rPr>
          <w:rFonts w:asciiTheme="minorHAnsi" w:hAnsiTheme="minorHAnsi" w:cstheme="minorHAnsi"/>
          <w:spacing w:val="-2"/>
        </w:rPr>
        <w:t xml:space="preserve"> </w:t>
      </w:r>
      <w:r w:rsidRPr="0001647A">
        <w:rPr>
          <w:rFonts w:asciiTheme="minorHAnsi" w:hAnsiTheme="minorHAnsi" w:cstheme="minorHAnsi"/>
        </w:rPr>
        <w:t>yang selalu</w:t>
      </w:r>
      <w:r w:rsidRPr="0001647A">
        <w:rPr>
          <w:rFonts w:asciiTheme="minorHAnsi" w:hAnsiTheme="minorHAnsi" w:cstheme="minorHAnsi"/>
          <w:spacing w:val="-5"/>
        </w:rPr>
        <w:t xml:space="preserve"> </w:t>
      </w:r>
      <w:r w:rsidRPr="0001647A">
        <w:rPr>
          <w:rFonts w:asciiTheme="minorHAnsi" w:hAnsiTheme="minorHAnsi" w:cstheme="minorHAnsi"/>
        </w:rPr>
        <w:t xml:space="preserve">tertuntun wahyu </w:t>
      </w:r>
      <w:r w:rsidRPr="0001647A">
        <w:rPr>
          <w:rFonts w:asciiTheme="minorHAnsi" w:hAnsiTheme="minorHAnsi" w:cstheme="minorHAnsi"/>
          <w:spacing w:val="-2"/>
        </w:rPr>
        <w:t>Ilahi.</w:t>
      </w:r>
    </w:p>
    <w:p w14:paraId="6F457957" w14:textId="7E256CCA" w:rsidR="00D1617D" w:rsidRPr="0001647A" w:rsidRDefault="00D1617D" w:rsidP="00D1617D">
      <w:pPr>
        <w:pStyle w:val="BodyText"/>
        <w:spacing w:before="136" w:line="360" w:lineRule="auto"/>
        <w:ind w:right="132" w:firstLine="567"/>
        <w:jc w:val="both"/>
        <w:rPr>
          <w:rFonts w:asciiTheme="minorHAnsi" w:hAnsiTheme="minorHAnsi" w:cstheme="minorHAnsi"/>
        </w:rPr>
      </w:pPr>
      <w:r w:rsidRPr="0001647A">
        <w:rPr>
          <w:rFonts w:asciiTheme="minorHAnsi" w:hAnsiTheme="minorHAnsi" w:cstheme="minorHAnsi"/>
        </w:rPr>
        <w:t>Ide-ide &amp; komunikasi religius itu sesuai dengan kodrat manusia, lalu ditujukan</w:t>
      </w:r>
      <w:r w:rsidRPr="0001647A">
        <w:rPr>
          <w:rFonts w:asciiTheme="minorHAnsi" w:hAnsiTheme="minorHAnsi" w:cstheme="minorHAnsi"/>
          <w:spacing w:val="-3"/>
        </w:rPr>
        <w:t xml:space="preserve"> </w:t>
      </w:r>
      <w:r w:rsidRPr="0001647A">
        <w:rPr>
          <w:rFonts w:asciiTheme="minorHAnsi" w:hAnsiTheme="minorHAnsi" w:cstheme="minorHAnsi"/>
        </w:rPr>
        <w:t>kepada seluruh</w:t>
      </w:r>
      <w:r w:rsidRPr="0001647A">
        <w:rPr>
          <w:rFonts w:asciiTheme="minorHAnsi" w:hAnsiTheme="minorHAnsi" w:cstheme="minorHAnsi"/>
          <w:spacing w:val="-2"/>
        </w:rPr>
        <w:t xml:space="preserve"> </w:t>
      </w:r>
      <w:r w:rsidRPr="0001647A">
        <w:rPr>
          <w:rFonts w:asciiTheme="minorHAnsi" w:hAnsiTheme="minorHAnsi" w:cstheme="minorHAnsi"/>
        </w:rPr>
        <w:t>umat</w:t>
      </w:r>
      <w:r w:rsidRPr="0001647A">
        <w:rPr>
          <w:rFonts w:asciiTheme="minorHAnsi" w:hAnsiTheme="minorHAnsi" w:cstheme="minorHAnsi"/>
          <w:spacing w:val="-1"/>
        </w:rPr>
        <w:t xml:space="preserve"> </w:t>
      </w:r>
      <w:r w:rsidRPr="0001647A">
        <w:rPr>
          <w:rFonts w:asciiTheme="minorHAnsi" w:hAnsiTheme="minorHAnsi" w:cstheme="minorHAnsi"/>
        </w:rPr>
        <w:t>manusia,</w:t>
      </w:r>
      <w:r w:rsidRPr="0001647A">
        <w:rPr>
          <w:rFonts w:asciiTheme="minorHAnsi" w:hAnsiTheme="minorHAnsi" w:cstheme="minorHAnsi"/>
          <w:spacing w:val="-3"/>
        </w:rPr>
        <w:t xml:space="preserve"> </w:t>
      </w:r>
      <w:r w:rsidRPr="0001647A">
        <w:rPr>
          <w:rFonts w:asciiTheme="minorHAnsi" w:hAnsiTheme="minorHAnsi" w:cstheme="minorHAnsi"/>
        </w:rPr>
        <w:t>bukan kepada segelintir suku</w:t>
      </w:r>
      <w:r w:rsidRPr="0001647A">
        <w:rPr>
          <w:rFonts w:asciiTheme="minorHAnsi" w:hAnsiTheme="minorHAnsi" w:cstheme="minorHAnsi"/>
          <w:spacing w:val="-2"/>
        </w:rPr>
        <w:t xml:space="preserve"> </w:t>
      </w:r>
      <w:r w:rsidRPr="0001647A">
        <w:rPr>
          <w:rFonts w:asciiTheme="minorHAnsi" w:hAnsiTheme="minorHAnsi" w:cstheme="minorHAnsi"/>
        </w:rPr>
        <w:t>atau</w:t>
      </w:r>
      <w:r w:rsidRPr="0001647A">
        <w:rPr>
          <w:rFonts w:asciiTheme="minorHAnsi" w:hAnsiTheme="minorHAnsi" w:cstheme="minorHAnsi"/>
          <w:spacing w:val="-3"/>
        </w:rPr>
        <w:t xml:space="preserve"> </w:t>
      </w:r>
      <w:r w:rsidRPr="0001647A">
        <w:rPr>
          <w:rFonts w:asciiTheme="minorHAnsi" w:hAnsiTheme="minorHAnsi" w:cstheme="minorHAnsi"/>
        </w:rPr>
        <w:t>bangsa tertentu. Karena itu ide-ide &amp; komunikasi Islam (religius) itu bersifat universal, cocok</w:t>
      </w:r>
      <w:r w:rsidRPr="0001647A">
        <w:rPr>
          <w:rFonts w:asciiTheme="minorHAnsi" w:hAnsiTheme="minorHAnsi" w:cstheme="minorHAnsi"/>
          <w:spacing w:val="-11"/>
        </w:rPr>
        <w:t xml:space="preserve"> </w:t>
      </w:r>
      <w:r w:rsidRPr="0001647A">
        <w:rPr>
          <w:rFonts w:asciiTheme="minorHAnsi" w:hAnsiTheme="minorHAnsi" w:cstheme="minorHAnsi"/>
        </w:rPr>
        <w:t>untuk</w:t>
      </w:r>
      <w:r w:rsidRPr="0001647A">
        <w:rPr>
          <w:rFonts w:asciiTheme="minorHAnsi" w:hAnsiTheme="minorHAnsi" w:cstheme="minorHAnsi"/>
          <w:spacing w:val="-15"/>
        </w:rPr>
        <w:t xml:space="preserve"> </w:t>
      </w:r>
      <w:r w:rsidRPr="0001647A">
        <w:rPr>
          <w:rFonts w:asciiTheme="minorHAnsi" w:hAnsiTheme="minorHAnsi" w:cstheme="minorHAnsi"/>
        </w:rPr>
        <w:t>manusia</w:t>
      </w:r>
      <w:r w:rsidRPr="0001647A">
        <w:rPr>
          <w:rFonts w:asciiTheme="minorHAnsi" w:hAnsiTheme="minorHAnsi" w:cstheme="minorHAnsi"/>
          <w:spacing w:val="-10"/>
        </w:rPr>
        <w:t xml:space="preserve"> </w:t>
      </w:r>
      <w:r w:rsidRPr="0001647A">
        <w:rPr>
          <w:rFonts w:asciiTheme="minorHAnsi" w:hAnsiTheme="minorHAnsi" w:cstheme="minorHAnsi"/>
        </w:rPr>
        <w:t>kapan</w:t>
      </w:r>
      <w:r w:rsidRPr="0001647A">
        <w:rPr>
          <w:rFonts w:asciiTheme="minorHAnsi" w:hAnsiTheme="minorHAnsi" w:cstheme="minorHAnsi"/>
          <w:spacing w:val="-11"/>
        </w:rPr>
        <w:t xml:space="preserve"> </w:t>
      </w:r>
      <w:r w:rsidRPr="0001647A">
        <w:rPr>
          <w:rFonts w:asciiTheme="minorHAnsi" w:hAnsiTheme="minorHAnsi" w:cstheme="minorHAnsi"/>
        </w:rPr>
        <w:t>dan</w:t>
      </w:r>
      <w:r w:rsidRPr="0001647A">
        <w:rPr>
          <w:rFonts w:asciiTheme="minorHAnsi" w:hAnsiTheme="minorHAnsi" w:cstheme="minorHAnsi"/>
          <w:spacing w:val="-11"/>
        </w:rPr>
        <w:t xml:space="preserve"> </w:t>
      </w:r>
      <w:r w:rsidRPr="0001647A">
        <w:rPr>
          <w:rFonts w:asciiTheme="minorHAnsi" w:hAnsiTheme="minorHAnsi" w:cstheme="minorHAnsi"/>
        </w:rPr>
        <w:t>dimanapun</w:t>
      </w:r>
      <w:r w:rsidRPr="0001647A">
        <w:rPr>
          <w:rFonts w:asciiTheme="minorHAnsi" w:hAnsiTheme="minorHAnsi" w:cstheme="minorHAnsi"/>
          <w:spacing w:val="-11"/>
        </w:rPr>
        <w:t xml:space="preserve"> </w:t>
      </w:r>
      <w:r w:rsidRPr="0001647A">
        <w:rPr>
          <w:rFonts w:asciiTheme="minorHAnsi" w:hAnsiTheme="minorHAnsi" w:cstheme="minorHAnsi"/>
        </w:rPr>
        <w:t>mereka</w:t>
      </w:r>
      <w:r w:rsidRPr="0001647A">
        <w:rPr>
          <w:rFonts w:asciiTheme="minorHAnsi" w:hAnsiTheme="minorHAnsi" w:cstheme="minorHAnsi"/>
          <w:spacing w:val="-10"/>
        </w:rPr>
        <w:t xml:space="preserve"> </w:t>
      </w:r>
      <w:r w:rsidRPr="0001647A">
        <w:rPr>
          <w:rFonts w:asciiTheme="minorHAnsi" w:hAnsiTheme="minorHAnsi" w:cstheme="minorHAnsi"/>
        </w:rPr>
        <w:t>berada.</w:t>
      </w:r>
      <w:r w:rsidRPr="0001647A">
        <w:rPr>
          <w:rFonts w:asciiTheme="minorHAnsi" w:hAnsiTheme="minorHAnsi" w:cstheme="minorHAnsi"/>
          <w:spacing w:val="-11"/>
        </w:rPr>
        <w:t xml:space="preserve"> </w:t>
      </w:r>
      <w:r w:rsidRPr="0001647A">
        <w:rPr>
          <w:rFonts w:asciiTheme="minorHAnsi" w:hAnsiTheme="minorHAnsi" w:cstheme="minorHAnsi"/>
        </w:rPr>
        <w:t>Sebab,</w:t>
      </w:r>
      <w:r w:rsidRPr="0001647A">
        <w:rPr>
          <w:rFonts w:asciiTheme="minorHAnsi" w:hAnsiTheme="minorHAnsi" w:cstheme="minorHAnsi"/>
          <w:spacing w:val="-15"/>
        </w:rPr>
        <w:t xml:space="preserve"> </w:t>
      </w:r>
      <w:r w:rsidRPr="0001647A">
        <w:rPr>
          <w:rFonts w:asciiTheme="minorHAnsi" w:hAnsiTheme="minorHAnsi" w:cstheme="minorHAnsi"/>
        </w:rPr>
        <w:t>itu</w:t>
      </w:r>
      <w:r w:rsidRPr="0001647A">
        <w:rPr>
          <w:rFonts w:asciiTheme="minorHAnsi" w:hAnsiTheme="minorHAnsi" w:cstheme="minorHAnsi"/>
          <w:spacing w:val="-11"/>
        </w:rPr>
        <w:t xml:space="preserve"> </w:t>
      </w:r>
      <w:r w:rsidRPr="0001647A">
        <w:rPr>
          <w:rFonts w:asciiTheme="minorHAnsi" w:hAnsiTheme="minorHAnsi" w:cstheme="minorHAnsi"/>
        </w:rPr>
        <w:t>agama</w:t>
      </w:r>
      <w:r w:rsidRPr="0001647A">
        <w:rPr>
          <w:rFonts w:asciiTheme="minorHAnsi" w:hAnsiTheme="minorHAnsi" w:cstheme="minorHAnsi"/>
          <w:spacing w:val="-10"/>
        </w:rPr>
        <w:t xml:space="preserve"> </w:t>
      </w:r>
      <w:r w:rsidRPr="0001647A">
        <w:rPr>
          <w:rFonts w:asciiTheme="minorHAnsi" w:hAnsiTheme="minorHAnsi" w:cstheme="minorHAnsi"/>
        </w:rPr>
        <w:t>Islam tidak mengenal apa yang disebut sociale vacuum (kekosongan sosial). Ajaran- ajarannya dapat berlaku pada seluruh masyarakat</w:t>
      </w:r>
      <w:r w:rsidR="000911B5" w:rsidRPr="0001647A">
        <w:rPr>
          <w:rFonts w:asciiTheme="minorHAnsi" w:hAnsiTheme="minorHAnsi" w:cstheme="minorHAnsi"/>
        </w:rPr>
        <w:t>.</w:t>
      </w:r>
      <w:r w:rsidR="000911B5" w:rsidRPr="0001647A">
        <w:rPr>
          <w:rStyle w:val="FootnoteReference"/>
          <w:rFonts w:asciiTheme="minorHAnsi" w:hAnsiTheme="minorHAnsi" w:cstheme="minorHAnsi"/>
        </w:rPr>
        <w:footnoteReference w:id="12"/>
      </w:r>
    </w:p>
    <w:p w14:paraId="574CE328" w14:textId="77777777" w:rsidR="00D1617D" w:rsidRPr="0001647A" w:rsidRDefault="00D1617D" w:rsidP="00D1617D">
      <w:pPr>
        <w:pStyle w:val="ListParagraph"/>
        <w:widowControl w:val="0"/>
        <w:numPr>
          <w:ilvl w:val="1"/>
          <w:numId w:val="7"/>
        </w:numPr>
        <w:autoSpaceDE w:val="0"/>
        <w:autoSpaceDN w:val="0"/>
        <w:spacing w:before="1"/>
        <w:ind w:left="0" w:firstLine="426"/>
        <w:contextualSpacing w:val="0"/>
        <w:jc w:val="both"/>
        <w:rPr>
          <w:rFonts w:asciiTheme="minorHAnsi" w:hAnsiTheme="minorHAnsi" w:cstheme="minorHAnsi"/>
        </w:rPr>
      </w:pPr>
      <w:r w:rsidRPr="0001647A">
        <w:rPr>
          <w:rFonts w:asciiTheme="minorHAnsi" w:hAnsiTheme="minorHAnsi" w:cstheme="minorHAnsi"/>
        </w:rPr>
        <w:t>Kepribadian</w:t>
      </w:r>
      <w:r w:rsidRPr="0001647A">
        <w:rPr>
          <w:rFonts w:asciiTheme="minorHAnsi" w:hAnsiTheme="minorHAnsi" w:cstheme="minorHAnsi"/>
          <w:spacing w:val="-3"/>
        </w:rPr>
        <w:t xml:space="preserve"> </w:t>
      </w:r>
      <w:r w:rsidRPr="0001647A">
        <w:rPr>
          <w:rFonts w:asciiTheme="minorHAnsi" w:hAnsiTheme="minorHAnsi" w:cstheme="minorHAnsi"/>
        </w:rPr>
        <w:t>dan</w:t>
      </w:r>
      <w:r w:rsidRPr="0001647A">
        <w:rPr>
          <w:rFonts w:asciiTheme="minorHAnsi" w:hAnsiTheme="minorHAnsi" w:cstheme="minorHAnsi"/>
          <w:spacing w:val="-2"/>
        </w:rPr>
        <w:t xml:space="preserve"> </w:t>
      </w:r>
      <w:r w:rsidRPr="0001647A">
        <w:rPr>
          <w:rFonts w:asciiTheme="minorHAnsi" w:hAnsiTheme="minorHAnsi" w:cstheme="minorHAnsi"/>
        </w:rPr>
        <w:t>kepemimpinan</w:t>
      </w:r>
      <w:r w:rsidRPr="0001647A">
        <w:rPr>
          <w:rFonts w:asciiTheme="minorHAnsi" w:hAnsiTheme="minorHAnsi" w:cstheme="minorHAnsi"/>
          <w:spacing w:val="-2"/>
        </w:rPr>
        <w:t xml:space="preserve"> </w:t>
      </w:r>
      <w:r w:rsidRPr="0001647A">
        <w:rPr>
          <w:rFonts w:asciiTheme="minorHAnsi" w:hAnsiTheme="minorHAnsi" w:cstheme="minorHAnsi"/>
        </w:rPr>
        <w:t>Muhammad</w:t>
      </w:r>
      <w:r w:rsidRPr="0001647A">
        <w:rPr>
          <w:rFonts w:asciiTheme="minorHAnsi" w:hAnsiTheme="minorHAnsi" w:cstheme="minorHAnsi"/>
          <w:spacing w:val="-2"/>
        </w:rPr>
        <w:t xml:space="preserve"> </w:t>
      </w:r>
      <w:r w:rsidRPr="0001647A">
        <w:rPr>
          <w:rFonts w:asciiTheme="minorHAnsi" w:hAnsiTheme="minorHAnsi" w:cstheme="minorHAnsi"/>
          <w:spacing w:val="-5"/>
        </w:rPr>
        <w:t>SAW</w:t>
      </w:r>
    </w:p>
    <w:p w14:paraId="3BB36CBE" w14:textId="54AC1EE1" w:rsidR="00D1617D" w:rsidRPr="0001647A" w:rsidRDefault="00D1617D" w:rsidP="00D1617D">
      <w:pPr>
        <w:pStyle w:val="BodyText"/>
        <w:spacing w:before="140" w:line="360" w:lineRule="auto"/>
        <w:ind w:right="136" w:firstLine="567"/>
        <w:jc w:val="both"/>
        <w:rPr>
          <w:rFonts w:asciiTheme="minorHAnsi" w:hAnsiTheme="minorHAnsi" w:cstheme="minorHAnsi"/>
        </w:rPr>
      </w:pPr>
      <w:r w:rsidRPr="0001647A">
        <w:rPr>
          <w:rFonts w:asciiTheme="minorHAnsi" w:hAnsiTheme="minorHAnsi" w:cstheme="minorHAnsi"/>
        </w:rPr>
        <w:t>Tidak dapat disangkal</w:t>
      </w:r>
      <w:r w:rsidR="003A1D30" w:rsidRPr="0001647A">
        <w:rPr>
          <w:rFonts w:asciiTheme="minorHAnsi" w:hAnsiTheme="minorHAnsi" w:cstheme="minorHAnsi"/>
        </w:rPr>
        <w:t xml:space="preserve"> bahwa rasulullah </w:t>
      </w:r>
      <w:r w:rsidRPr="0001647A">
        <w:rPr>
          <w:rFonts w:asciiTheme="minorHAnsi" w:hAnsiTheme="minorHAnsi" w:cstheme="minorHAnsi"/>
        </w:rPr>
        <w:t xml:space="preserve">Muhammad SAW memiliki sifat-sifat kepribadian yang agung. Beliau memiliki integritas kepribadian yang amat tinggi “rahmatan lil-âlamîn”. Abu Bakar Muhammad ibn Thâhir yang dikutip Al-Yahsubi mengatakan “Allah mengaruniakan Rahman dan seluruh sifat-sifatNya kepada Nabi Muhammad SAW sebagai rahmat bagi seluruh makhluk. Abû Layth Al- Samarqandi menjelaskan rahmatan li al-âlamîn dengan dua alam, yaitu alam </w:t>
      </w:r>
      <w:r w:rsidRPr="0001647A">
        <w:rPr>
          <w:rFonts w:asciiTheme="minorHAnsi" w:hAnsiTheme="minorHAnsi" w:cstheme="minorHAnsi"/>
        </w:rPr>
        <w:lastRenderedPageBreak/>
        <w:t>jin dan alam manusia.</w:t>
      </w:r>
      <w:r w:rsidR="003A1D30" w:rsidRPr="0001647A">
        <w:rPr>
          <w:rStyle w:val="FootnoteReference"/>
          <w:rFonts w:asciiTheme="minorHAnsi" w:hAnsiTheme="minorHAnsi" w:cstheme="minorHAnsi"/>
        </w:rPr>
        <w:footnoteReference w:id="13"/>
      </w:r>
    </w:p>
    <w:p w14:paraId="6D5F8E7C" w14:textId="77777777" w:rsidR="00D1617D" w:rsidRPr="0001647A" w:rsidRDefault="00D1617D" w:rsidP="00D1617D">
      <w:pPr>
        <w:pStyle w:val="ListParagraph"/>
        <w:widowControl w:val="0"/>
        <w:numPr>
          <w:ilvl w:val="1"/>
          <w:numId w:val="7"/>
        </w:numPr>
        <w:autoSpaceDE w:val="0"/>
        <w:autoSpaceDN w:val="0"/>
        <w:spacing w:line="275" w:lineRule="exact"/>
        <w:ind w:left="0" w:firstLine="426"/>
        <w:contextualSpacing w:val="0"/>
        <w:jc w:val="both"/>
        <w:rPr>
          <w:rFonts w:asciiTheme="minorHAnsi" w:hAnsiTheme="minorHAnsi" w:cstheme="minorHAnsi"/>
        </w:rPr>
      </w:pPr>
      <w:r w:rsidRPr="0001647A">
        <w:rPr>
          <w:rFonts w:asciiTheme="minorHAnsi" w:hAnsiTheme="minorHAnsi" w:cstheme="minorHAnsi"/>
        </w:rPr>
        <w:t>Partisipasi</w:t>
      </w:r>
      <w:r w:rsidRPr="0001647A">
        <w:rPr>
          <w:rFonts w:asciiTheme="minorHAnsi" w:hAnsiTheme="minorHAnsi" w:cstheme="minorHAnsi"/>
          <w:spacing w:val="-2"/>
        </w:rPr>
        <w:t xml:space="preserve"> </w:t>
      </w:r>
      <w:r w:rsidRPr="0001647A">
        <w:rPr>
          <w:rFonts w:asciiTheme="minorHAnsi" w:hAnsiTheme="minorHAnsi" w:cstheme="minorHAnsi"/>
        </w:rPr>
        <w:t>para</w:t>
      </w:r>
      <w:r w:rsidRPr="0001647A">
        <w:rPr>
          <w:rFonts w:asciiTheme="minorHAnsi" w:hAnsiTheme="minorHAnsi" w:cstheme="minorHAnsi"/>
          <w:spacing w:val="-2"/>
        </w:rPr>
        <w:t xml:space="preserve"> </w:t>
      </w:r>
      <w:r w:rsidRPr="0001647A">
        <w:rPr>
          <w:rFonts w:asciiTheme="minorHAnsi" w:hAnsiTheme="minorHAnsi" w:cstheme="minorHAnsi"/>
        </w:rPr>
        <w:t>sahabat</w:t>
      </w:r>
      <w:r w:rsidRPr="0001647A">
        <w:rPr>
          <w:rFonts w:asciiTheme="minorHAnsi" w:hAnsiTheme="minorHAnsi" w:cstheme="minorHAnsi"/>
          <w:spacing w:val="-1"/>
        </w:rPr>
        <w:t xml:space="preserve"> </w:t>
      </w:r>
      <w:r w:rsidRPr="0001647A">
        <w:rPr>
          <w:rFonts w:asciiTheme="minorHAnsi" w:hAnsiTheme="minorHAnsi" w:cstheme="minorHAnsi"/>
          <w:spacing w:val="-2"/>
        </w:rPr>
        <w:t>Beliau</w:t>
      </w:r>
    </w:p>
    <w:p w14:paraId="05EA269C" w14:textId="72266A91" w:rsidR="00D1617D" w:rsidRPr="0001647A" w:rsidRDefault="00D1617D" w:rsidP="00D1617D">
      <w:pPr>
        <w:pStyle w:val="BodyText"/>
        <w:spacing w:before="140" w:line="360" w:lineRule="auto"/>
        <w:ind w:right="143" w:firstLine="567"/>
        <w:jc w:val="both"/>
        <w:rPr>
          <w:rFonts w:asciiTheme="minorHAnsi" w:hAnsiTheme="minorHAnsi" w:cstheme="minorHAnsi"/>
        </w:rPr>
      </w:pPr>
      <w:r w:rsidRPr="0001647A">
        <w:rPr>
          <w:rFonts w:asciiTheme="minorHAnsi" w:hAnsiTheme="minorHAnsi" w:cstheme="minorHAnsi"/>
        </w:rPr>
        <w:t xml:space="preserve">Para sahabatnya berjuang dengan gigih, membantu Beliau berupa harta kekayaan, maupun dengan pandangan pikiran mereka, Beliau selalu musyawarah dengan para sahabat dalam hal-hal yang bertalian dengan masalah sosial </w:t>
      </w:r>
      <w:r w:rsidRPr="0001647A">
        <w:rPr>
          <w:rFonts w:asciiTheme="minorHAnsi" w:hAnsiTheme="minorHAnsi" w:cstheme="minorHAnsi"/>
          <w:spacing w:val="-2"/>
        </w:rPr>
        <w:t>kebudayaan</w:t>
      </w:r>
      <w:r w:rsidR="000911B5" w:rsidRPr="0001647A">
        <w:rPr>
          <w:rFonts w:asciiTheme="minorHAnsi" w:hAnsiTheme="minorHAnsi" w:cstheme="minorHAnsi"/>
        </w:rPr>
        <w:t>.</w:t>
      </w:r>
    </w:p>
    <w:p w14:paraId="02D7D005" w14:textId="77777777" w:rsidR="00D1617D" w:rsidRPr="0001647A" w:rsidRDefault="00D1617D" w:rsidP="00D1617D">
      <w:pPr>
        <w:pStyle w:val="BodyText"/>
        <w:spacing w:before="1"/>
        <w:ind w:firstLine="567"/>
        <w:jc w:val="both"/>
        <w:rPr>
          <w:rFonts w:asciiTheme="minorHAnsi" w:hAnsiTheme="minorHAnsi" w:cstheme="minorHAnsi"/>
        </w:rPr>
      </w:pPr>
      <w:r w:rsidRPr="0001647A">
        <w:rPr>
          <w:rFonts w:asciiTheme="minorHAnsi" w:hAnsiTheme="minorHAnsi" w:cstheme="minorHAnsi"/>
        </w:rPr>
        <w:t>Adapun</w:t>
      </w:r>
      <w:r w:rsidRPr="0001647A">
        <w:rPr>
          <w:rFonts w:asciiTheme="minorHAnsi" w:hAnsiTheme="minorHAnsi" w:cstheme="minorHAnsi"/>
          <w:spacing w:val="-5"/>
        </w:rPr>
        <w:t xml:space="preserve"> </w:t>
      </w:r>
      <w:r w:rsidRPr="0001647A">
        <w:rPr>
          <w:rFonts w:asciiTheme="minorHAnsi" w:hAnsiTheme="minorHAnsi" w:cstheme="minorHAnsi"/>
        </w:rPr>
        <w:t>isi</w:t>
      </w:r>
      <w:r w:rsidRPr="0001647A">
        <w:rPr>
          <w:rFonts w:asciiTheme="minorHAnsi" w:hAnsiTheme="minorHAnsi" w:cstheme="minorHAnsi"/>
          <w:spacing w:val="-1"/>
        </w:rPr>
        <w:t xml:space="preserve"> </w:t>
      </w:r>
      <w:r w:rsidRPr="0001647A">
        <w:rPr>
          <w:rFonts w:asciiTheme="minorHAnsi" w:hAnsiTheme="minorHAnsi" w:cstheme="minorHAnsi"/>
        </w:rPr>
        <w:t>dari</w:t>
      </w:r>
      <w:r w:rsidRPr="0001647A">
        <w:rPr>
          <w:rFonts w:asciiTheme="minorHAnsi" w:hAnsiTheme="minorHAnsi" w:cstheme="minorHAnsi"/>
          <w:spacing w:val="-1"/>
        </w:rPr>
        <w:t xml:space="preserve"> </w:t>
      </w:r>
      <w:r w:rsidRPr="0001647A">
        <w:rPr>
          <w:rFonts w:asciiTheme="minorHAnsi" w:hAnsiTheme="minorHAnsi" w:cstheme="minorHAnsi"/>
        </w:rPr>
        <w:t>Perjanjian</w:t>
      </w:r>
      <w:r w:rsidRPr="0001647A">
        <w:rPr>
          <w:rFonts w:asciiTheme="minorHAnsi" w:hAnsiTheme="minorHAnsi" w:cstheme="minorHAnsi"/>
          <w:spacing w:val="-3"/>
        </w:rPr>
        <w:t xml:space="preserve"> </w:t>
      </w:r>
      <w:r w:rsidRPr="0001647A">
        <w:rPr>
          <w:rFonts w:asciiTheme="minorHAnsi" w:hAnsiTheme="minorHAnsi" w:cstheme="minorHAnsi"/>
        </w:rPr>
        <w:t>Hudaibiyah</w:t>
      </w:r>
      <w:r w:rsidRPr="0001647A">
        <w:rPr>
          <w:rFonts w:asciiTheme="minorHAnsi" w:hAnsiTheme="minorHAnsi" w:cstheme="minorHAnsi"/>
          <w:spacing w:val="-2"/>
        </w:rPr>
        <w:t xml:space="preserve"> </w:t>
      </w:r>
      <w:r w:rsidRPr="0001647A">
        <w:rPr>
          <w:rFonts w:asciiTheme="minorHAnsi" w:hAnsiTheme="minorHAnsi" w:cstheme="minorHAnsi"/>
        </w:rPr>
        <w:t>adalah</w:t>
      </w:r>
      <w:r w:rsidRPr="0001647A">
        <w:rPr>
          <w:rFonts w:asciiTheme="minorHAnsi" w:hAnsiTheme="minorHAnsi" w:cstheme="minorHAnsi"/>
          <w:spacing w:val="-2"/>
        </w:rPr>
        <w:t xml:space="preserve"> </w:t>
      </w:r>
      <w:r w:rsidRPr="0001647A">
        <w:rPr>
          <w:rFonts w:asciiTheme="minorHAnsi" w:hAnsiTheme="minorHAnsi" w:cstheme="minorHAnsi"/>
        </w:rPr>
        <w:t>sebagai</w:t>
      </w:r>
      <w:r w:rsidRPr="0001647A">
        <w:rPr>
          <w:rFonts w:asciiTheme="minorHAnsi" w:hAnsiTheme="minorHAnsi" w:cstheme="minorHAnsi"/>
          <w:spacing w:val="-1"/>
        </w:rPr>
        <w:t xml:space="preserve"> </w:t>
      </w:r>
      <w:r w:rsidRPr="0001647A">
        <w:rPr>
          <w:rFonts w:asciiTheme="minorHAnsi" w:hAnsiTheme="minorHAnsi" w:cstheme="minorHAnsi"/>
          <w:spacing w:val="-2"/>
        </w:rPr>
        <w:t>berikut:</w:t>
      </w:r>
    </w:p>
    <w:p w14:paraId="2C53FCC6" w14:textId="12AF7272" w:rsidR="00D1617D" w:rsidRPr="0001647A" w:rsidRDefault="00D1617D" w:rsidP="00D1617D">
      <w:pPr>
        <w:pStyle w:val="ListParagraph"/>
        <w:widowControl w:val="0"/>
        <w:numPr>
          <w:ilvl w:val="0"/>
          <w:numId w:val="6"/>
        </w:numPr>
        <w:autoSpaceDE w:val="0"/>
        <w:autoSpaceDN w:val="0"/>
        <w:spacing w:before="136" w:line="360" w:lineRule="auto"/>
        <w:ind w:left="0" w:right="137" w:firstLine="426"/>
        <w:contextualSpacing w:val="0"/>
        <w:jc w:val="both"/>
        <w:rPr>
          <w:rFonts w:asciiTheme="minorHAnsi" w:hAnsiTheme="minorHAnsi" w:cstheme="minorHAnsi"/>
        </w:rPr>
      </w:pPr>
      <w:r w:rsidRPr="0001647A">
        <w:rPr>
          <w:rFonts w:asciiTheme="minorHAnsi" w:hAnsiTheme="minorHAnsi" w:cstheme="minorHAnsi"/>
        </w:rPr>
        <w:t>Kedua</w:t>
      </w:r>
      <w:r w:rsidRPr="0001647A">
        <w:rPr>
          <w:rFonts w:asciiTheme="minorHAnsi" w:hAnsiTheme="minorHAnsi" w:cstheme="minorHAnsi"/>
          <w:spacing w:val="-9"/>
        </w:rPr>
        <w:t xml:space="preserve"> </w:t>
      </w:r>
      <w:r w:rsidRPr="0001647A">
        <w:rPr>
          <w:rFonts w:asciiTheme="minorHAnsi" w:hAnsiTheme="minorHAnsi" w:cstheme="minorHAnsi"/>
        </w:rPr>
        <w:t>belah</w:t>
      </w:r>
      <w:r w:rsidRPr="0001647A">
        <w:rPr>
          <w:rFonts w:asciiTheme="minorHAnsi" w:hAnsiTheme="minorHAnsi" w:cstheme="minorHAnsi"/>
          <w:spacing w:val="-10"/>
        </w:rPr>
        <w:t xml:space="preserve"> </w:t>
      </w:r>
      <w:r w:rsidRPr="0001647A">
        <w:rPr>
          <w:rFonts w:asciiTheme="minorHAnsi" w:hAnsiTheme="minorHAnsi" w:cstheme="minorHAnsi"/>
        </w:rPr>
        <w:t>pihak</w:t>
      </w:r>
      <w:r w:rsidRPr="0001647A">
        <w:rPr>
          <w:rFonts w:asciiTheme="minorHAnsi" w:hAnsiTheme="minorHAnsi" w:cstheme="minorHAnsi"/>
          <w:spacing w:val="-10"/>
        </w:rPr>
        <w:t xml:space="preserve"> </w:t>
      </w:r>
      <w:r w:rsidRPr="0001647A">
        <w:rPr>
          <w:rFonts w:asciiTheme="minorHAnsi" w:hAnsiTheme="minorHAnsi" w:cstheme="minorHAnsi"/>
        </w:rPr>
        <w:t>setuju</w:t>
      </w:r>
      <w:r w:rsidRPr="0001647A">
        <w:rPr>
          <w:rFonts w:asciiTheme="minorHAnsi" w:hAnsiTheme="minorHAnsi" w:cstheme="minorHAnsi"/>
          <w:spacing w:val="-10"/>
        </w:rPr>
        <w:t xml:space="preserve"> </w:t>
      </w:r>
      <w:r w:rsidRPr="0001647A">
        <w:rPr>
          <w:rFonts w:asciiTheme="minorHAnsi" w:hAnsiTheme="minorHAnsi" w:cstheme="minorHAnsi"/>
        </w:rPr>
        <w:t>untuk</w:t>
      </w:r>
      <w:r w:rsidRPr="0001647A">
        <w:rPr>
          <w:rFonts w:asciiTheme="minorHAnsi" w:hAnsiTheme="minorHAnsi" w:cstheme="minorHAnsi"/>
          <w:spacing w:val="-10"/>
        </w:rPr>
        <w:t xml:space="preserve"> </w:t>
      </w:r>
      <w:r w:rsidRPr="0001647A">
        <w:rPr>
          <w:rFonts w:asciiTheme="minorHAnsi" w:hAnsiTheme="minorHAnsi" w:cstheme="minorHAnsi"/>
        </w:rPr>
        <w:t>mengadakan</w:t>
      </w:r>
      <w:r w:rsidRPr="0001647A">
        <w:rPr>
          <w:rFonts w:asciiTheme="minorHAnsi" w:hAnsiTheme="minorHAnsi" w:cstheme="minorHAnsi"/>
          <w:spacing w:val="-10"/>
        </w:rPr>
        <w:t xml:space="preserve"> </w:t>
      </w:r>
      <w:r w:rsidRPr="0001647A">
        <w:rPr>
          <w:rFonts w:asciiTheme="minorHAnsi" w:hAnsiTheme="minorHAnsi" w:cstheme="minorHAnsi"/>
        </w:rPr>
        <w:t>gencatan</w:t>
      </w:r>
      <w:r w:rsidRPr="0001647A">
        <w:rPr>
          <w:rFonts w:asciiTheme="minorHAnsi" w:hAnsiTheme="minorHAnsi" w:cstheme="minorHAnsi"/>
          <w:spacing w:val="-10"/>
        </w:rPr>
        <w:t xml:space="preserve"> </w:t>
      </w:r>
      <w:r w:rsidRPr="0001647A">
        <w:rPr>
          <w:rFonts w:asciiTheme="minorHAnsi" w:hAnsiTheme="minorHAnsi" w:cstheme="minorHAnsi"/>
        </w:rPr>
        <w:t>senjata.</w:t>
      </w:r>
      <w:r w:rsidRPr="0001647A">
        <w:rPr>
          <w:rFonts w:asciiTheme="minorHAnsi" w:hAnsiTheme="minorHAnsi" w:cstheme="minorHAnsi"/>
          <w:spacing w:val="-15"/>
        </w:rPr>
        <w:t xml:space="preserve"> </w:t>
      </w:r>
      <w:r w:rsidRPr="0001647A">
        <w:rPr>
          <w:rFonts w:asciiTheme="minorHAnsi" w:hAnsiTheme="minorHAnsi" w:cstheme="minorHAnsi"/>
        </w:rPr>
        <w:t>Tidak saling menyerang</w:t>
      </w:r>
      <w:r w:rsidRPr="0001647A">
        <w:rPr>
          <w:rFonts w:asciiTheme="minorHAnsi" w:hAnsiTheme="minorHAnsi" w:cstheme="minorHAnsi"/>
          <w:spacing w:val="-10"/>
        </w:rPr>
        <w:t xml:space="preserve"> </w:t>
      </w:r>
      <w:r w:rsidRPr="0001647A">
        <w:rPr>
          <w:rFonts w:asciiTheme="minorHAnsi" w:hAnsiTheme="minorHAnsi" w:cstheme="minorHAnsi"/>
        </w:rPr>
        <w:t>antara</w:t>
      </w:r>
      <w:r w:rsidRPr="0001647A">
        <w:rPr>
          <w:rFonts w:asciiTheme="minorHAnsi" w:hAnsiTheme="minorHAnsi" w:cstheme="minorHAnsi"/>
          <w:spacing w:val="-5"/>
        </w:rPr>
        <w:t xml:space="preserve"> </w:t>
      </w:r>
      <w:r w:rsidRPr="0001647A">
        <w:rPr>
          <w:rFonts w:asciiTheme="minorHAnsi" w:hAnsiTheme="minorHAnsi" w:cstheme="minorHAnsi"/>
        </w:rPr>
        <w:t>kaum</w:t>
      </w:r>
      <w:r w:rsidRPr="0001647A">
        <w:rPr>
          <w:rFonts w:asciiTheme="minorHAnsi" w:hAnsiTheme="minorHAnsi" w:cstheme="minorHAnsi"/>
          <w:spacing w:val="-6"/>
        </w:rPr>
        <w:t xml:space="preserve"> </w:t>
      </w:r>
      <w:r w:rsidRPr="0001647A">
        <w:rPr>
          <w:rFonts w:asciiTheme="minorHAnsi" w:hAnsiTheme="minorHAnsi" w:cstheme="minorHAnsi"/>
        </w:rPr>
        <w:t>Muslimin</w:t>
      </w:r>
      <w:r w:rsidRPr="0001647A">
        <w:rPr>
          <w:rFonts w:asciiTheme="minorHAnsi" w:hAnsiTheme="minorHAnsi" w:cstheme="minorHAnsi"/>
          <w:spacing w:val="-7"/>
        </w:rPr>
        <w:t xml:space="preserve"> </w:t>
      </w:r>
      <w:r w:rsidRPr="0001647A">
        <w:rPr>
          <w:rFonts w:asciiTheme="minorHAnsi" w:hAnsiTheme="minorHAnsi" w:cstheme="minorHAnsi"/>
        </w:rPr>
        <w:t>dengan</w:t>
      </w:r>
      <w:r w:rsidRPr="0001647A">
        <w:rPr>
          <w:rFonts w:asciiTheme="minorHAnsi" w:hAnsiTheme="minorHAnsi" w:cstheme="minorHAnsi"/>
          <w:spacing w:val="-10"/>
        </w:rPr>
        <w:t xml:space="preserve"> </w:t>
      </w:r>
      <w:r w:rsidRPr="0001647A">
        <w:rPr>
          <w:rFonts w:asciiTheme="minorHAnsi" w:hAnsiTheme="minorHAnsi" w:cstheme="minorHAnsi"/>
        </w:rPr>
        <w:t>penduduk</w:t>
      </w:r>
      <w:r w:rsidRPr="0001647A">
        <w:rPr>
          <w:rFonts w:asciiTheme="minorHAnsi" w:hAnsiTheme="minorHAnsi" w:cstheme="minorHAnsi"/>
          <w:spacing w:val="-7"/>
        </w:rPr>
        <w:t xml:space="preserve"> </w:t>
      </w:r>
      <w:r w:rsidRPr="0001647A">
        <w:rPr>
          <w:rFonts w:asciiTheme="minorHAnsi" w:hAnsiTheme="minorHAnsi" w:cstheme="minorHAnsi"/>
        </w:rPr>
        <w:t>Mekah</w:t>
      </w:r>
      <w:r w:rsidRPr="0001647A">
        <w:rPr>
          <w:rFonts w:asciiTheme="minorHAnsi" w:hAnsiTheme="minorHAnsi" w:cstheme="minorHAnsi"/>
          <w:spacing w:val="-7"/>
        </w:rPr>
        <w:t xml:space="preserve"> </w:t>
      </w:r>
      <w:r w:rsidRPr="0001647A">
        <w:rPr>
          <w:rFonts w:asciiTheme="minorHAnsi" w:hAnsiTheme="minorHAnsi" w:cstheme="minorHAnsi"/>
        </w:rPr>
        <w:t>selama</w:t>
      </w:r>
      <w:r w:rsidRPr="0001647A">
        <w:rPr>
          <w:rFonts w:asciiTheme="minorHAnsi" w:hAnsiTheme="minorHAnsi" w:cstheme="minorHAnsi"/>
          <w:spacing w:val="-5"/>
        </w:rPr>
        <w:t xml:space="preserve"> </w:t>
      </w:r>
      <w:r w:rsidRPr="0001647A">
        <w:rPr>
          <w:rFonts w:asciiTheme="minorHAnsi" w:hAnsiTheme="minorHAnsi" w:cstheme="minorHAnsi"/>
        </w:rPr>
        <w:t>sepuluh</w:t>
      </w:r>
      <w:r w:rsidRPr="0001647A">
        <w:rPr>
          <w:rFonts w:asciiTheme="minorHAnsi" w:hAnsiTheme="minorHAnsi" w:cstheme="minorHAnsi"/>
          <w:spacing w:val="-10"/>
        </w:rPr>
        <w:t xml:space="preserve"> </w:t>
      </w:r>
      <w:r w:rsidRPr="0001647A">
        <w:rPr>
          <w:rFonts w:asciiTheme="minorHAnsi" w:hAnsiTheme="minorHAnsi" w:cstheme="minorHAnsi"/>
        </w:rPr>
        <w:t>tahun. Poin ini penting bagi kaum Muslimin agar tercipta rasa aman. Artinya, Kaum Muslimin</w:t>
      </w:r>
      <w:r w:rsidRPr="0001647A">
        <w:rPr>
          <w:rFonts w:asciiTheme="minorHAnsi" w:hAnsiTheme="minorHAnsi" w:cstheme="minorHAnsi"/>
          <w:spacing w:val="-7"/>
        </w:rPr>
        <w:t xml:space="preserve"> </w:t>
      </w:r>
      <w:r w:rsidRPr="0001647A">
        <w:rPr>
          <w:rFonts w:asciiTheme="minorHAnsi" w:hAnsiTheme="minorHAnsi" w:cstheme="minorHAnsi"/>
        </w:rPr>
        <w:t>tidak</w:t>
      </w:r>
      <w:r w:rsidRPr="0001647A">
        <w:rPr>
          <w:rFonts w:asciiTheme="minorHAnsi" w:hAnsiTheme="minorHAnsi" w:cstheme="minorHAnsi"/>
          <w:spacing w:val="-6"/>
        </w:rPr>
        <w:t xml:space="preserve"> </w:t>
      </w:r>
      <w:r w:rsidRPr="0001647A">
        <w:rPr>
          <w:rFonts w:asciiTheme="minorHAnsi" w:hAnsiTheme="minorHAnsi" w:cstheme="minorHAnsi"/>
        </w:rPr>
        <w:t>khawatir</w:t>
      </w:r>
      <w:r w:rsidRPr="0001647A">
        <w:rPr>
          <w:rFonts w:asciiTheme="minorHAnsi" w:hAnsiTheme="minorHAnsi" w:cstheme="minorHAnsi"/>
          <w:spacing w:val="-9"/>
        </w:rPr>
        <w:t xml:space="preserve"> </w:t>
      </w:r>
      <w:r w:rsidRPr="0001647A">
        <w:rPr>
          <w:rFonts w:asciiTheme="minorHAnsi" w:hAnsiTheme="minorHAnsi" w:cstheme="minorHAnsi"/>
        </w:rPr>
        <w:t>akan</w:t>
      </w:r>
      <w:r w:rsidRPr="0001647A">
        <w:rPr>
          <w:rFonts w:asciiTheme="minorHAnsi" w:hAnsiTheme="minorHAnsi" w:cstheme="minorHAnsi"/>
          <w:spacing w:val="-6"/>
        </w:rPr>
        <w:t xml:space="preserve"> </w:t>
      </w:r>
      <w:r w:rsidRPr="0001647A">
        <w:rPr>
          <w:rFonts w:asciiTheme="minorHAnsi" w:hAnsiTheme="minorHAnsi" w:cstheme="minorHAnsi"/>
        </w:rPr>
        <w:t>mendapat</w:t>
      </w:r>
      <w:r w:rsidRPr="0001647A">
        <w:rPr>
          <w:rFonts w:asciiTheme="minorHAnsi" w:hAnsiTheme="minorHAnsi" w:cstheme="minorHAnsi"/>
          <w:spacing w:val="-5"/>
        </w:rPr>
        <w:t xml:space="preserve"> </w:t>
      </w:r>
      <w:r w:rsidRPr="0001647A">
        <w:rPr>
          <w:rFonts w:asciiTheme="minorHAnsi" w:hAnsiTheme="minorHAnsi" w:cstheme="minorHAnsi"/>
        </w:rPr>
        <w:t>serangan</w:t>
      </w:r>
      <w:r w:rsidRPr="0001647A">
        <w:rPr>
          <w:rFonts w:asciiTheme="minorHAnsi" w:hAnsiTheme="minorHAnsi" w:cstheme="minorHAnsi"/>
          <w:spacing w:val="-6"/>
        </w:rPr>
        <w:t xml:space="preserve"> </w:t>
      </w:r>
      <w:r w:rsidRPr="0001647A">
        <w:rPr>
          <w:rFonts w:asciiTheme="minorHAnsi" w:hAnsiTheme="minorHAnsi" w:cstheme="minorHAnsi"/>
        </w:rPr>
        <w:t>Quraysi</w:t>
      </w:r>
      <w:r w:rsidRPr="0001647A">
        <w:rPr>
          <w:rFonts w:asciiTheme="minorHAnsi" w:hAnsiTheme="minorHAnsi" w:cstheme="minorHAnsi"/>
          <w:spacing w:val="-5"/>
        </w:rPr>
        <w:t xml:space="preserve"> </w:t>
      </w:r>
      <w:r w:rsidRPr="0001647A">
        <w:rPr>
          <w:rFonts w:asciiTheme="minorHAnsi" w:hAnsiTheme="minorHAnsi" w:cstheme="minorHAnsi"/>
        </w:rPr>
        <w:t>yang</w:t>
      </w:r>
      <w:r w:rsidRPr="0001647A">
        <w:rPr>
          <w:rFonts w:asciiTheme="minorHAnsi" w:hAnsiTheme="minorHAnsi" w:cstheme="minorHAnsi"/>
          <w:spacing w:val="-6"/>
        </w:rPr>
        <w:t xml:space="preserve"> </w:t>
      </w:r>
      <w:r w:rsidRPr="0001647A">
        <w:rPr>
          <w:rFonts w:asciiTheme="minorHAnsi" w:hAnsiTheme="minorHAnsi" w:cstheme="minorHAnsi"/>
        </w:rPr>
        <w:t>juga</w:t>
      </w:r>
      <w:r w:rsidRPr="0001647A">
        <w:rPr>
          <w:rFonts w:asciiTheme="minorHAnsi" w:hAnsiTheme="minorHAnsi" w:cstheme="minorHAnsi"/>
          <w:spacing w:val="-4"/>
        </w:rPr>
        <w:t xml:space="preserve"> </w:t>
      </w:r>
      <w:r w:rsidRPr="0001647A">
        <w:rPr>
          <w:rFonts w:asciiTheme="minorHAnsi" w:hAnsiTheme="minorHAnsi" w:cstheme="minorHAnsi"/>
        </w:rPr>
        <w:t>menjadi</w:t>
      </w:r>
      <w:r w:rsidRPr="0001647A">
        <w:rPr>
          <w:rFonts w:asciiTheme="minorHAnsi" w:hAnsiTheme="minorHAnsi" w:cstheme="minorHAnsi"/>
          <w:spacing w:val="-5"/>
        </w:rPr>
        <w:t xml:space="preserve"> </w:t>
      </w:r>
      <w:r w:rsidRPr="0001647A">
        <w:rPr>
          <w:rFonts w:asciiTheme="minorHAnsi" w:hAnsiTheme="minorHAnsi" w:cstheme="minorHAnsi"/>
          <w:spacing w:val="-2"/>
        </w:rPr>
        <w:t>jalan</w:t>
      </w:r>
      <w:r w:rsidR="00211BC7" w:rsidRPr="0001647A">
        <w:rPr>
          <w:rFonts w:asciiTheme="minorHAnsi" w:hAnsiTheme="minorHAnsi" w:cstheme="minorHAnsi"/>
          <w:spacing w:val="-2"/>
        </w:rPr>
        <w:t xml:space="preserve"> </w:t>
      </w:r>
      <w:r w:rsidR="00211BC7" w:rsidRPr="0001647A">
        <w:rPr>
          <w:rFonts w:asciiTheme="minorHAnsi" w:hAnsiTheme="minorHAnsi" w:cstheme="minorHAnsi"/>
        </w:rPr>
        <w:t>untuk Islam lebih menyebar. Bukankah orang-orang Quraysi yang</w:t>
      </w:r>
      <w:r w:rsidR="00211BC7" w:rsidRPr="0001647A">
        <w:rPr>
          <w:rFonts w:asciiTheme="minorHAnsi" w:hAnsiTheme="minorHAnsi" w:cstheme="minorHAnsi"/>
          <w:spacing w:val="-2"/>
        </w:rPr>
        <w:t xml:space="preserve"> </w:t>
      </w:r>
      <w:r w:rsidR="00211BC7" w:rsidRPr="0001647A">
        <w:rPr>
          <w:rFonts w:asciiTheme="minorHAnsi" w:hAnsiTheme="minorHAnsi" w:cstheme="minorHAnsi"/>
        </w:rPr>
        <w:t>menjadi</w:t>
      </w:r>
      <w:r w:rsidR="00211BC7" w:rsidRPr="0001647A">
        <w:rPr>
          <w:rFonts w:asciiTheme="minorHAnsi" w:hAnsiTheme="minorHAnsi" w:cstheme="minorHAnsi"/>
          <w:spacing w:val="-1"/>
        </w:rPr>
        <w:t xml:space="preserve"> </w:t>
      </w:r>
      <w:r w:rsidR="00211BC7" w:rsidRPr="0001647A">
        <w:rPr>
          <w:rFonts w:asciiTheme="minorHAnsi" w:hAnsiTheme="minorHAnsi" w:cstheme="minorHAnsi"/>
        </w:rPr>
        <w:t>musuh utama orang Islam sudah tunduk dalam perjanjian.</w:t>
      </w:r>
    </w:p>
    <w:bookmarkEnd w:id="1"/>
    <w:p w14:paraId="53C1D90A" w14:textId="77777777" w:rsidR="00211BC7" w:rsidRPr="0001647A" w:rsidRDefault="00211BC7" w:rsidP="00211BC7">
      <w:pPr>
        <w:pStyle w:val="ListParagraph"/>
        <w:widowControl w:val="0"/>
        <w:autoSpaceDE w:val="0"/>
        <w:autoSpaceDN w:val="0"/>
        <w:spacing w:line="357" w:lineRule="auto"/>
        <w:ind w:left="0" w:right="146" w:firstLine="426"/>
        <w:contextualSpacing w:val="0"/>
        <w:jc w:val="both"/>
        <w:rPr>
          <w:rFonts w:asciiTheme="minorHAnsi" w:hAnsiTheme="minorHAnsi" w:cstheme="minorHAnsi"/>
        </w:rPr>
      </w:pPr>
      <w:r w:rsidRPr="0001647A">
        <w:rPr>
          <w:rFonts w:asciiTheme="minorHAnsi" w:hAnsiTheme="minorHAnsi" w:cstheme="minorHAnsi"/>
        </w:rPr>
        <w:t>Jika ada warga Madinah yang menyeberang kawasan Mekah maka tidak diperbolehkan kembali ke Madinah.</w:t>
      </w:r>
    </w:p>
    <w:p w14:paraId="4EB02DA6" w14:textId="77777777" w:rsidR="00211BC7" w:rsidRPr="0001647A" w:rsidRDefault="00211BC7" w:rsidP="00211BC7">
      <w:pPr>
        <w:pStyle w:val="ListParagraph"/>
        <w:widowControl w:val="0"/>
        <w:numPr>
          <w:ilvl w:val="0"/>
          <w:numId w:val="6"/>
        </w:numPr>
        <w:autoSpaceDE w:val="0"/>
        <w:autoSpaceDN w:val="0"/>
        <w:spacing w:line="360" w:lineRule="auto"/>
        <w:ind w:left="0" w:right="137" w:firstLine="426"/>
        <w:contextualSpacing w:val="0"/>
        <w:jc w:val="both"/>
        <w:rPr>
          <w:rFonts w:asciiTheme="minorHAnsi" w:hAnsiTheme="minorHAnsi" w:cstheme="minorHAnsi"/>
        </w:rPr>
      </w:pPr>
      <w:r w:rsidRPr="0001647A">
        <w:rPr>
          <w:rFonts w:asciiTheme="minorHAnsi" w:hAnsiTheme="minorHAnsi" w:cstheme="minorHAnsi"/>
        </w:rPr>
        <w:t>Barang siapa dari masyarakat Arab di luar perjanjian mengadakan persekutuan dengan Muhammad diperbolehkan, dan</w:t>
      </w:r>
      <w:r w:rsidRPr="0001647A">
        <w:rPr>
          <w:rFonts w:asciiTheme="minorHAnsi" w:hAnsiTheme="minorHAnsi" w:cstheme="minorHAnsi"/>
          <w:spacing w:val="-2"/>
        </w:rPr>
        <w:t xml:space="preserve"> </w:t>
      </w:r>
      <w:r w:rsidRPr="0001647A">
        <w:rPr>
          <w:rFonts w:asciiTheme="minorHAnsi" w:hAnsiTheme="minorHAnsi" w:cstheme="minorHAnsi"/>
        </w:rPr>
        <w:t>barang</w:t>
      </w:r>
      <w:r w:rsidRPr="0001647A">
        <w:rPr>
          <w:rFonts w:asciiTheme="minorHAnsi" w:hAnsiTheme="minorHAnsi" w:cstheme="minorHAnsi"/>
          <w:spacing w:val="-2"/>
        </w:rPr>
        <w:t xml:space="preserve"> </w:t>
      </w:r>
      <w:r w:rsidRPr="0001647A">
        <w:rPr>
          <w:rFonts w:asciiTheme="minorHAnsi" w:hAnsiTheme="minorHAnsi" w:cstheme="minorHAnsi"/>
        </w:rPr>
        <w:t>siapa dari masyarakat Arab di luar perjanjian mengadakan persekutuan dengan Quraysi diperbolehkan.</w:t>
      </w:r>
    </w:p>
    <w:p w14:paraId="4A39026A" w14:textId="761E10D9" w:rsidR="00211BC7" w:rsidRPr="0001647A" w:rsidRDefault="00211BC7" w:rsidP="00211BC7">
      <w:pPr>
        <w:pStyle w:val="ListParagraph"/>
        <w:widowControl w:val="0"/>
        <w:numPr>
          <w:ilvl w:val="0"/>
          <w:numId w:val="6"/>
        </w:numPr>
        <w:autoSpaceDE w:val="0"/>
        <w:autoSpaceDN w:val="0"/>
        <w:spacing w:line="360" w:lineRule="auto"/>
        <w:ind w:left="0" w:right="137" w:firstLine="426"/>
        <w:contextualSpacing w:val="0"/>
        <w:jc w:val="both"/>
        <w:rPr>
          <w:rFonts w:asciiTheme="minorHAnsi" w:hAnsiTheme="minorHAnsi" w:cstheme="minorHAnsi"/>
        </w:rPr>
      </w:pPr>
      <w:r w:rsidRPr="0001647A">
        <w:rPr>
          <w:rFonts w:asciiTheme="minorHAnsi" w:hAnsiTheme="minorHAnsi" w:cstheme="minorHAnsi"/>
        </w:rPr>
        <w:t>Kaum Muslimin yang menempuh perjalanan ke Mekah, namun harus berpulang tanpa menunaikan haji. Maka untuk tahun berikutnya mereka hanya diperbolehkan 3 hari di Mekah (tak cukup untuk berhaji).</w:t>
      </w:r>
      <w:r w:rsidR="003A1D30" w:rsidRPr="0001647A">
        <w:rPr>
          <w:rStyle w:val="FootnoteReference"/>
          <w:rFonts w:asciiTheme="minorHAnsi" w:hAnsiTheme="minorHAnsi" w:cstheme="minorHAnsi"/>
        </w:rPr>
        <w:footnoteReference w:id="14"/>
      </w:r>
    </w:p>
    <w:p w14:paraId="27A1904A" w14:textId="77777777" w:rsidR="00211BC7" w:rsidRPr="0001647A" w:rsidRDefault="00211BC7" w:rsidP="00211BC7">
      <w:pPr>
        <w:pStyle w:val="ListParagraph"/>
        <w:widowControl w:val="0"/>
        <w:numPr>
          <w:ilvl w:val="0"/>
          <w:numId w:val="7"/>
        </w:numPr>
        <w:tabs>
          <w:tab w:val="left" w:pos="853"/>
        </w:tabs>
        <w:autoSpaceDE w:val="0"/>
        <w:autoSpaceDN w:val="0"/>
        <w:spacing w:before="2" w:line="357" w:lineRule="auto"/>
        <w:ind w:right="147"/>
        <w:contextualSpacing w:val="0"/>
        <w:jc w:val="both"/>
        <w:rPr>
          <w:rFonts w:asciiTheme="minorHAnsi" w:hAnsiTheme="minorHAnsi" w:cstheme="minorHAnsi"/>
        </w:rPr>
      </w:pPr>
      <w:r w:rsidRPr="0001647A">
        <w:rPr>
          <w:rFonts w:asciiTheme="minorHAnsi" w:hAnsiTheme="minorHAnsi" w:cstheme="minorHAnsi"/>
        </w:rPr>
        <w:t>Implementasi Komunikasi Politik Rasulullah dalam Konteks Kontemporer</w:t>
      </w:r>
    </w:p>
    <w:p w14:paraId="021F57CD" w14:textId="5229C619" w:rsidR="00211BC7" w:rsidRPr="0001647A" w:rsidRDefault="00211BC7" w:rsidP="00211BC7">
      <w:pPr>
        <w:widowControl w:val="0"/>
        <w:autoSpaceDE w:val="0"/>
        <w:autoSpaceDN w:val="0"/>
        <w:spacing w:before="2" w:line="357" w:lineRule="auto"/>
        <w:ind w:right="147" w:firstLine="568"/>
        <w:jc w:val="both"/>
        <w:rPr>
          <w:rFonts w:asciiTheme="minorHAnsi" w:hAnsiTheme="minorHAnsi" w:cstheme="minorHAnsi"/>
        </w:rPr>
      </w:pPr>
      <w:r w:rsidRPr="0001647A">
        <w:rPr>
          <w:rFonts w:asciiTheme="minorHAnsi" w:hAnsiTheme="minorHAnsi" w:cstheme="minorHAnsi"/>
        </w:rPr>
        <w:t xml:space="preserve"> Pemilihan</w:t>
      </w:r>
      <w:r w:rsidRPr="0001647A">
        <w:rPr>
          <w:rFonts w:asciiTheme="minorHAnsi" w:hAnsiTheme="minorHAnsi" w:cstheme="minorHAnsi"/>
          <w:spacing w:val="38"/>
        </w:rPr>
        <w:t xml:space="preserve"> </w:t>
      </w:r>
      <w:r w:rsidRPr="0001647A">
        <w:rPr>
          <w:rFonts w:asciiTheme="minorHAnsi" w:hAnsiTheme="minorHAnsi" w:cstheme="minorHAnsi"/>
        </w:rPr>
        <w:t>Umum</w:t>
      </w:r>
      <w:r w:rsidRPr="0001647A">
        <w:rPr>
          <w:rFonts w:asciiTheme="minorHAnsi" w:hAnsiTheme="minorHAnsi" w:cstheme="minorHAnsi"/>
          <w:spacing w:val="39"/>
        </w:rPr>
        <w:t xml:space="preserve"> </w:t>
      </w:r>
      <w:r w:rsidRPr="0001647A">
        <w:rPr>
          <w:rFonts w:asciiTheme="minorHAnsi" w:hAnsiTheme="minorHAnsi" w:cstheme="minorHAnsi"/>
        </w:rPr>
        <w:t>(Pemilu)</w:t>
      </w:r>
      <w:r w:rsidRPr="0001647A">
        <w:rPr>
          <w:rFonts w:asciiTheme="minorHAnsi" w:hAnsiTheme="minorHAnsi" w:cstheme="minorHAnsi"/>
          <w:spacing w:val="38"/>
        </w:rPr>
        <w:t xml:space="preserve"> </w:t>
      </w:r>
      <w:r w:rsidRPr="0001647A">
        <w:rPr>
          <w:rFonts w:asciiTheme="minorHAnsi" w:hAnsiTheme="minorHAnsi" w:cstheme="minorHAnsi"/>
        </w:rPr>
        <w:t>serentak</w:t>
      </w:r>
      <w:r w:rsidRPr="0001647A">
        <w:rPr>
          <w:rFonts w:asciiTheme="minorHAnsi" w:hAnsiTheme="minorHAnsi" w:cstheme="minorHAnsi"/>
          <w:spacing w:val="38"/>
        </w:rPr>
        <w:t xml:space="preserve"> </w:t>
      </w:r>
      <w:r w:rsidRPr="0001647A">
        <w:rPr>
          <w:rFonts w:asciiTheme="minorHAnsi" w:hAnsiTheme="minorHAnsi" w:cstheme="minorHAnsi"/>
        </w:rPr>
        <w:t>di</w:t>
      </w:r>
      <w:r w:rsidRPr="0001647A">
        <w:rPr>
          <w:rFonts w:asciiTheme="minorHAnsi" w:hAnsiTheme="minorHAnsi" w:cstheme="minorHAnsi"/>
          <w:spacing w:val="39"/>
        </w:rPr>
        <w:t xml:space="preserve"> </w:t>
      </w:r>
      <w:r w:rsidRPr="0001647A">
        <w:rPr>
          <w:rFonts w:asciiTheme="minorHAnsi" w:hAnsiTheme="minorHAnsi" w:cstheme="minorHAnsi"/>
        </w:rPr>
        <w:t>Indonesia</w:t>
      </w:r>
      <w:r w:rsidRPr="0001647A">
        <w:rPr>
          <w:rFonts w:asciiTheme="minorHAnsi" w:hAnsiTheme="minorHAnsi" w:cstheme="minorHAnsi"/>
          <w:spacing w:val="39"/>
        </w:rPr>
        <w:t xml:space="preserve"> </w:t>
      </w:r>
      <w:r w:rsidRPr="0001647A">
        <w:rPr>
          <w:rFonts w:asciiTheme="minorHAnsi" w:hAnsiTheme="minorHAnsi" w:cstheme="minorHAnsi"/>
        </w:rPr>
        <w:t>sudah</w:t>
      </w:r>
      <w:r w:rsidRPr="0001647A">
        <w:rPr>
          <w:rFonts w:asciiTheme="minorHAnsi" w:hAnsiTheme="minorHAnsi" w:cstheme="minorHAnsi"/>
          <w:spacing w:val="38"/>
        </w:rPr>
        <w:t xml:space="preserve"> </w:t>
      </w:r>
      <w:r w:rsidRPr="0001647A">
        <w:rPr>
          <w:rFonts w:asciiTheme="minorHAnsi" w:hAnsiTheme="minorHAnsi" w:cstheme="minorHAnsi"/>
        </w:rPr>
        <w:t>digelar</w:t>
      </w:r>
      <w:r w:rsidRPr="0001647A">
        <w:rPr>
          <w:rFonts w:asciiTheme="minorHAnsi" w:hAnsiTheme="minorHAnsi" w:cstheme="minorHAnsi"/>
          <w:spacing w:val="34"/>
        </w:rPr>
        <w:t xml:space="preserve"> </w:t>
      </w:r>
      <w:r w:rsidRPr="0001647A">
        <w:rPr>
          <w:rFonts w:asciiTheme="minorHAnsi" w:hAnsiTheme="minorHAnsi" w:cstheme="minorHAnsi"/>
        </w:rPr>
        <w:t>menjadi</w:t>
      </w:r>
    </w:p>
    <w:p w14:paraId="57D40B0D" w14:textId="2F2E15A3" w:rsidR="00211BC7" w:rsidRPr="0001647A" w:rsidRDefault="00211BC7" w:rsidP="00211BC7">
      <w:pPr>
        <w:widowControl w:val="0"/>
        <w:autoSpaceDE w:val="0"/>
        <w:autoSpaceDN w:val="0"/>
        <w:spacing w:line="360" w:lineRule="auto"/>
        <w:ind w:right="137"/>
        <w:jc w:val="both"/>
        <w:rPr>
          <w:rFonts w:asciiTheme="minorHAnsi" w:hAnsiTheme="minorHAnsi" w:cstheme="minorHAnsi"/>
        </w:rPr>
      </w:pPr>
      <w:r w:rsidRPr="0001647A">
        <w:rPr>
          <w:rFonts w:asciiTheme="minorHAnsi" w:hAnsiTheme="minorHAnsi" w:cstheme="minorHAnsi"/>
        </w:rPr>
        <w:t xml:space="preserve">pesta demokrasi ditahun 2024. Dampak dari pemiihan umum serentak ini </w:t>
      </w:r>
      <w:r w:rsidRPr="0001647A">
        <w:rPr>
          <w:rFonts w:asciiTheme="minorHAnsi" w:hAnsiTheme="minorHAnsi" w:cstheme="minorHAnsi"/>
        </w:rPr>
        <w:lastRenderedPageBreak/>
        <w:t>adalah ujaran</w:t>
      </w:r>
      <w:r w:rsidRPr="0001647A">
        <w:rPr>
          <w:rFonts w:asciiTheme="minorHAnsi" w:hAnsiTheme="minorHAnsi" w:cstheme="minorHAnsi"/>
          <w:spacing w:val="-15"/>
        </w:rPr>
        <w:t xml:space="preserve"> </w:t>
      </w:r>
      <w:r w:rsidRPr="0001647A">
        <w:rPr>
          <w:rFonts w:asciiTheme="minorHAnsi" w:hAnsiTheme="minorHAnsi" w:cstheme="minorHAnsi"/>
        </w:rPr>
        <w:t>kebencian,</w:t>
      </w:r>
      <w:r w:rsidRPr="0001647A">
        <w:rPr>
          <w:rFonts w:asciiTheme="minorHAnsi" w:hAnsiTheme="minorHAnsi" w:cstheme="minorHAnsi"/>
          <w:spacing w:val="-15"/>
        </w:rPr>
        <w:t xml:space="preserve"> </w:t>
      </w:r>
      <w:r w:rsidRPr="0001647A">
        <w:rPr>
          <w:rFonts w:asciiTheme="minorHAnsi" w:hAnsiTheme="minorHAnsi" w:cstheme="minorHAnsi"/>
        </w:rPr>
        <w:t>penyebaran</w:t>
      </w:r>
      <w:r w:rsidRPr="0001647A">
        <w:rPr>
          <w:rFonts w:asciiTheme="minorHAnsi" w:hAnsiTheme="minorHAnsi" w:cstheme="minorHAnsi"/>
          <w:spacing w:val="-15"/>
        </w:rPr>
        <w:t xml:space="preserve"> </w:t>
      </w:r>
      <w:r w:rsidRPr="0001647A">
        <w:rPr>
          <w:rFonts w:asciiTheme="minorHAnsi" w:hAnsiTheme="minorHAnsi" w:cstheme="minorHAnsi"/>
        </w:rPr>
        <w:t>hoax</w:t>
      </w:r>
      <w:r w:rsidRPr="0001647A">
        <w:rPr>
          <w:rFonts w:asciiTheme="minorHAnsi" w:hAnsiTheme="minorHAnsi" w:cstheme="minorHAnsi"/>
          <w:spacing w:val="-15"/>
        </w:rPr>
        <w:t xml:space="preserve"> </w:t>
      </w:r>
      <w:r w:rsidRPr="0001647A">
        <w:rPr>
          <w:rFonts w:asciiTheme="minorHAnsi" w:hAnsiTheme="minorHAnsi" w:cstheme="minorHAnsi"/>
        </w:rPr>
        <w:t>dan</w:t>
      </w:r>
      <w:r w:rsidRPr="0001647A">
        <w:rPr>
          <w:rFonts w:asciiTheme="minorHAnsi" w:hAnsiTheme="minorHAnsi" w:cstheme="minorHAnsi"/>
          <w:spacing w:val="-15"/>
        </w:rPr>
        <w:t xml:space="preserve"> </w:t>
      </w:r>
      <w:r w:rsidRPr="0001647A">
        <w:rPr>
          <w:rFonts w:asciiTheme="minorHAnsi" w:hAnsiTheme="minorHAnsi" w:cstheme="minorHAnsi"/>
        </w:rPr>
        <w:t>banayak</w:t>
      </w:r>
      <w:r w:rsidRPr="0001647A">
        <w:rPr>
          <w:rFonts w:asciiTheme="minorHAnsi" w:hAnsiTheme="minorHAnsi" w:cstheme="minorHAnsi"/>
          <w:spacing w:val="-15"/>
        </w:rPr>
        <w:t xml:space="preserve"> </w:t>
      </w:r>
      <w:r w:rsidRPr="0001647A">
        <w:rPr>
          <w:rFonts w:asciiTheme="minorHAnsi" w:hAnsiTheme="minorHAnsi" w:cstheme="minorHAnsi"/>
        </w:rPr>
        <w:t>dampak</w:t>
      </w:r>
      <w:r w:rsidRPr="0001647A">
        <w:rPr>
          <w:rFonts w:asciiTheme="minorHAnsi" w:hAnsiTheme="minorHAnsi" w:cstheme="minorHAnsi"/>
          <w:spacing w:val="-15"/>
        </w:rPr>
        <w:t xml:space="preserve"> </w:t>
      </w:r>
      <w:r w:rsidRPr="0001647A">
        <w:rPr>
          <w:rFonts w:asciiTheme="minorHAnsi" w:hAnsiTheme="minorHAnsi" w:cstheme="minorHAnsi"/>
        </w:rPr>
        <w:t>kontrofersi</w:t>
      </w:r>
      <w:r w:rsidRPr="0001647A">
        <w:rPr>
          <w:rFonts w:asciiTheme="minorHAnsi" w:hAnsiTheme="minorHAnsi" w:cstheme="minorHAnsi"/>
          <w:spacing w:val="-15"/>
        </w:rPr>
        <w:t xml:space="preserve"> </w:t>
      </w:r>
      <w:r w:rsidRPr="0001647A">
        <w:rPr>
          <w:rFonts w:asciiTheme="minorHAnsi" w:hAnsiTheme="minorHAnsi" w:cstheme="minorHAnsi"/>
        </w:rPr>
        <w:t>bahkan</w:t>
      </w:r>
      <w:r w:rsidRPr="0001647A">
        <w:rPr>
          <w:rFonts w:asciiTheme="minorHAnsi" w:hAnsiTheme="minorHAnsi" w:cstheme="minorHAnsi"/>
          <w:spacing w:val="-15"/>
        </w:rPr>
        <w:t xml:space="preserve"> </w:t>
      </w:r>
      <w:r w:rsidRPr="0001647A">
        <w:rPr>
          <w:rFonts w:asciiTheme="minorHAnsi" w:hAnsiTheme="minorHAnsi" w:cstheme="minorHAnsi"/>
        </w:rPr>
        <w:t>hingga selesai</w:t>
      </w:r>
      <w:r w:rsidRPr="0001647A">
        <w:rPr>
          <w:rFonts w:asciiTheme="minorHAnsi" w:hAnsiTheme="minorHAnsi" w:cstheme="minorHAnsi"/>
          <w:spacing w:val="-15"/>
        </w:rPr>
        <w:t xml:space="preserve"> </w:t>
      </w:r>
      <w:r w:rsidRPr="0001647A">
        <w:rPr>
          <w:rFonts w:asciiTheme="minorHAnsi" w:hAnsiTheme="minorHAnsi" w:cstheme="minorHAnsi"/>
        </w:rPr>
        <w:t>pemilu.</w:t>
      </w:r>
      <w:r w:rsidRPr="0001647A">
        <w:rPr>
          <w:rFonts w:asciiTheme="minorHAnsi" w:hAnsiTheme="minorHAnsi" w:cstheme="minorHAnsi"/>
          <w:spacing w:val="-15"/>
        </w:rPr>
        <w:t xml:space="preserve"> </w:t>
      </w:r>
      <w:r w:rsidRPr="0001647A">
        <w:rPr>
          <w:rFonts w:asciiTheme="minorHAnsi" w:hAnsiTheme="minorHAnsi" w:cstheme="minorHAnsi"/>
        </w:rPr>
        <w:t>Kelas</w:t>
      </w:r>
      <w:r w:rsidRPr="0001647A">
        <w:rPr>
          <w:rFonts w:asciiTheme="minorHAnsi" w:hAnsiTheme="minorHAnsi" w:cstheme="minorHAnsi"/>
          <w:spacing w:val="-15"/>
        </w:rPr>
        <w:t xml:space="preserve"> </w:t>
      </w:r>
      <w:r w:rsidRPr="0001647A">
        <w:rPr>
          <w:rFonts w:asciiTheme="minorHAnsi" w:hAnsiTheme="minorHAnsi" w:cstheme="minorHAnsi"/>
        </w:rPr>
        <w:t>atas</w:t>
      </w:r>
      <w:r w:rsidRPr="0001647A">
        <w:rPr>
          <w:rFonts w:asciiTheme="minorHAnsi" w:hAnsiTheme="minorHAnsi" w:cstheme="minorHAnsi"/>
          <w:spacing w:val="-15"/>
        </w:rPr>
        <w:t xml:space="preserve"> </w:t>
      </w:r>
      <w:r w:rsidRPr="0001647A">
        <w:rPr>
          <w:rFonts w:asciiTheme="minorHAnsi" w:hAnsiTheme="minorHAnsi" w:cstheme="minorHAnsi"/>
        </w:rPr>
        <w:t>politisi</w:t>
      </w:r>
      <w:r w:rsidRPr="0001647A">
        <w:rPr>
          <w:rFonts w:asciiTheme="minorHAnsi" w:hAnsiTheme="minorHAnsi" w:cstheme="minorHAnsi"/>
          <w:spacing w:val="-15"/>
        </w:rPr>
        <w:t xml:space="preserve"> </w:t>
      </w:r>
      <w:r w:rsidRPr="0001647A">
        <w:rPr>
          <w:rFonts w:asciiTheme="minorHAnsi" w:hAnsiTheme="minorHAnsi" w:cstheme="minorHAnsi"/>
        </w:rPr>
        <w:t>di</w:t>
      </w:r>
      <w:r w:rsidRPr="0001647A">
        <w:rPr>
          <w:rFonts w:asciiTheme="minorHAnsi" w:hAnsiTheme="minorHAnsi" w:cstheme="minorHAnsi"/>
          <w:spacing w:val="-15"/>
        </w:rPr>
        <w:t xml:space="preserve"> </w:t>
      </w:r>
      <w:r w:rsidRPr="0001647A">
        <w:rPr>
          <w:rFonts w:asciiTheme="minorHAnsi" w:hAnsiTheme="minorHAnsi" w:cstheme="minorHAnsi"/>
        </w:rPr>
        <w:t>Indonesia</w:t>
      </w:r>
      <w:r w:rsidRPr="0001647A">
        <w:rPr>
          <w:rFonts w:asciiTheme="minorHAnsi" w:hAnsiTheme="minorHAnsi" w:cstheme="minorHAnsi"/>
          <w:spacing w:val="-15"/>
        </w:rPr>
        <w:t xml:space="preserve"> </w:t>
      </w:r>
      <w:r w:rsidRPr="0001647A">
        <w:rPr>
          <w:rFonts w:asciiTheme="minorHAnsi" w:hAnsiTheme="minorHAnsi" w:cstheme="minorHAnsi"/>
        </w:rPr>
        <w:t>dan</w:t>
      </w:r>
      <w:r w:rsidRPr="0001647A">
        <w:rPr>
          <w:rFonts w:asciiTheme="minorHAnsi" w:hAnsiTheme="minorHAnsi" w:cstheme="minorHAnsi"/>
          <w:spacing w:val="-15"/>
        </w:rPr>
        <w:t xml:space="preserve"> </w:t>
      </w:r>
      <w:r w:rsidRPr="0001647A">
        <w:rPr>
          <w:rFonts w:asciiTheme="minorHAnsi" w:hAnsiTheme="minorHAnsi" w:cstheme="minorHAnsi"/>
        </w:rPr>
        <w:t>masyarakat</w:t>
      </w:r>
      <w:r w:rsidRPr="0001647A">
        <w:rPr>
          <w:rFonts w:asciiTheme="minorHAnsi" w:hAnsiTheme="minorHAnsi" w:cstheme="minorHAnsi"/>
          <w:spacing w:val="-15"/>
        </w:rPr>
        <w:t xml:space="preserve"> </w:t>
      </w:r>
      <w:r w:rsidRPr="0001647A">
        <w:rPr>
          <w:rFonts w:asciiTheme="minorHAnsi" w:hAnsiTheme="minorHAnsi" w:cstheme="minorHAnsi"/>
        </w:rPr>
        <w:t>sampai</w:t>
      </w:r>
      <w:r w:rsidRPr="0001647A">
        <w:rPr>
          <w:rFonts w:asciiTheme="minorHAnsi" w:hAnsiTheme="minorHAnsi" w:cstheme="minorHAnsi"/>
          <w:spacing w:val="-15"/>
        </w:rPr>
        <w:t xml:space="preserve"> </w:t>
      </w:r>
      <w:r w:rsidRPr="0001647A">
        <w:rPr>
          <w:rFonts w:asciiTheme="minorHAnsi" w:hAnsiTheme="minorHAnsi" w:cstheme="minorHAnsi"/>
        </w:rPr>
        <w:t>saat</w:t>
      </w:r>
      <w:r w:rsidRPr="0001647A">
        <w:rPr>
          <w:rFonts w:asciiTheme="minorHAnsi" w:hAnsiTheme="minorHAnsi" w:cstheme="minorHAnsi"/>
          <w:spacing w:val="-15"/>
        </w:rPr>
        <w:t xml:space="preserve"> </w:t>
      </w:r>
      <w:r w:rsidRPr="0001647A">
        <w:rPr>
          <w:rFonts w:asciiTheme="minorHAnsi" w:hAnsiTheme="minorHAnsi" w:cstheme="minorHAnsi"/>
        </w:rPr>
        <w:t>ini</w:t>
      </w:r>
      <w:r w:rsidRPr="0001647A">
        <w:rPr>
          <w:rFonts w:asciiTheme="minorHAnsi" w:hAnsiTheme="minorHAnsi" w:cstheme="minorHAnsi"/>
          <w:spacing w:val="-15"/>
        </w:rPr>
        <w:t xml:space="preserve"> </w:t>
      </w:r>
      <w:r w:rsidRPr="0001647A">
        <w:rPr>
          <w:rFonts w:asciiTheme="minorHAnsi" w:hAnsiTheme="minorHAnsi" w:cstheme="minorHAnsi"/>
        </w:rPr>
        <w:t>masih terlibat dalam arus huru hara kepentingn politik. Efeknya politik Indonesia dalam perihal</w:t>
      </w:r>
      <w:r w:rsidRPr="0001647A">
        <w:rPr>
          <w:rFonts w:asciiTheme="minorHAnsi" w:hAnsiTheme="minorHAnsi" w:cstheme="minorHAnsi"/>
          <w:spacing w:val="-2"/>
        </w:rPr>
        <w:t xml:space="preserve"> </w:t>
      </w:r>
      <w:r w:rsidRPr="0001647A">
        <w:rPr>
          <w:rFonts w:asciiTheme="minorHAnsi" w:hAnsiTheme="minorHAnsi" w:cstheme="minorHAnsi"/>
        </w:rPr>
        <w:t>tidak baik dan kehidupan pancasila san semangat etika</w:t>
      </w:r>
      <w:r w:rsidRPr="0001647A">
        <w:rPr>
          <w:rFonts w:asciiTheme="minorHAnsi" w:hAnsiTheme="minorHAnsi" w:cstheme="minorHAnsi"/>
          <w:spacing w:val="-2"/>
        </w:rPr>
        <w:t xml:space="preserve"> </w:t>
      </w:r>
      <w:r w:rsidRPr="0001647A">
        <w:rPr>
          <w:rFonts w:asciiTheme="minorHAnsi" w:hAnsiTheme="minorHAnsi" w:cstheme="minorHAnsi"/>
        </w:rPr>
        <w:t>politik dalam Islam masih di tahap perencanaan. Masalahnya adalah elite politik krisis moral. Keinginan politik yang berlebihan membuat terobesesi dalam melancarkan kampanye politiknya. Nafsu atas kekuasaan menggerakkan massa dan menghalalkna semua cara untuk kememnangannya. Penyebaran berita tidak benar untuk</w:t>
      </w:r>
      <w:r w:rsidRPr="0001647A">
        <w:rPr>
          <w:rFonts w:asciiTheme="minorHAnsi" w:hAnsiTheme="minorHAnsi" w:cstheme="minorHAnsi"/>
          <w:spacing w:val="-14"/>
        </w:rPr>
        <w:t xml:space="preserve"> </w:t>
      </w:r>
      <w:r w:rsidRPr="0001647A">
        <w:rPr>
          <w:rFonts w:asciiTheme="minorHAnsi" w:hAnsiTheme="minorHAnsi" w:cstheme="minorHAnsi"/>
        </w:rPr>
        <w:t>memutar</w:t>
      </w:r>
      <w:r w:rsidRPr="0001647A">
        <w:rPr>
          <w:rFonts w:asciiTheme="minorHAnsi" w:hAnsiTheme="minorHAnsi" w:cstheme="minorHAnsi"/>
          <w:spacing w:val="-15"/>
        </w:rPr>
        <w:t xml:space="preserve"> </w:t>
      </w:r>
      <w:r w:rsidRPr="0001647A">
        <w:rPr>
          <w:rFonts w:asciiTheme="minorHAnsi" w:hAnsiTheme="minorHAnsi" w:cstheme="minorHAnsi"/>
        </w:rPr>
        <w:t>balikkan</w:t>
      </w:r>
      <w:r w:rsidRPr="0001647A">
        <w:rPr>
          <w:rFonts w:asciiTheme="minorHAnsi" w:hAnsiTheme="minorHAnsi" w:cstheme="minorHAnsi"/>
          <w:spacing w:val="-13"/>
        </w:rPr>
        <w:t xml:space="preserve"> </w:t>
      </w:r>
      <w:r w:rsidRPr="0001647A">
        <w:rPr>
          <w:rFonts w:asciiTheme="minorHAnsi" w:hAnsiTheme="minorHAnsi" w:cstheme="minorHAnsi"/>
        </w:rPr>
        <w:t>fakta</w:t>
      </w:r>
      <w:r w:rsidRPr="0001647A">
        <w:rPr>
          <w:rFonts w:asciiTheme="minorHAnsi" w:hAnsiTheme="minorHAnsi" w:cstheme="minorHAnsi"/>
          <w:spacing w:val="-12"/>
        </w:rPr>
        <w:t xml:space="preserve"> </w:t>
      </w:r>
      <w:r w:rsidRPr="0001647A">
        <w:rPr>
          <w:rFonts w:asciiTheme="minorHAnsi" w:hAnsiTheme="minorHAnsi" w:cstheme="minorHAnsi"/>
        </w:rPr>
        <w:t>supaya</w:t>
      </w:r>
      <w:r w:rsidRPr="0001647A">
        <w:rPr>
          <w:rFonts w:asciiTheme="minorHAnsi" w:hAnsiTheme="minorHAnsi" w:cstheme="minorHAnsi"/>
          <w:spacing w:val="-12"/>
        </w:rPr>
        <w:t xml:space="preserve"> </w:t>
      </w:r>
      <w:r w:rsidRPr="0001647A">
        <w:rPr>
          <w:rFonts w:asciiTheme="minorHAnsi" w:hAnsiTheme="minorHAnsi" w:cstheme="minorHAnsi"/>
        </w:rPr>
        <w:t>masyrakat</w:t>
      </w:r>
      <w:r w:rsidRPr="0001647A">
        <w:rPr>
          <w:rFonts w:asciiTheme="minorHAnsi" w:hAnsiTheme="minorHAnsi" w:cstheme="minorHAnsi"/>
          <w:spacing w:val="-12"/>
        </w:rPr>
        <w:t xml:space="preserve"> </w:t>
      </w:r>
      <w:r w:rsidRPr="0001647A">
        <w:rPr>
          <w:rFonts w:asciiTheme="minorHAnsi" w:hAnsiTheme="minorHAnsi" w:cstheme="minorHAnsi"/>
        </w:rPr>
        <w:t>dapat</w:t>
      </w:r>
      <w:r w:rsidRPr="0001647A">
        <w:rPr>
          <w:rFonts w:asciiTheme="minorHAnsi" w:hAnsiTheme="minorHAnsi" w:cstheme="minorHAnsi"/>
          <w:spacing w:val="-15"/>
        </w:rPr>
        <w:t xml:space="preserve"> </w:t>
      </w:r>
      <w:r w:rsidRPr="0001647A">
        <w:rPr>
          <w:rFonts w:asciiTheme="minorHAnsi" w:hAnsiTheme="minorHAnsi" w:cstheme="minorHAnsi"/>
        </w:rPr>
        <w:t>dimuslihat</w:t>
      </w:r>
      <w:r w:rsidRPr="0001647A">
        <w:rPr>
          <w:rFonts w:asciiTheme="minorHAnsi" w:hAnsiTheme="minorHAnsi" w:cstheme="minorHAnsi"/>
          <w:spacing w:val="-12"/>
        </w:rPr>
        <w:t xml:space="preserve"> </w:t>
      </w:r>
      <w:r w:rsidRPr="0001647A">
        <w:rPr>
          <w:rFonts w:asciiTheme="minorHAnsi" w:hAnsiTheme="minorHAnsi" w:cstheme="minorHAnsi"/>
        </w:rPr>
        <w:t>oleh</w:t>
      </w:r>
      <w:r w:rsidRPr="0001647A">
        <w:rPr>
          <w:rFonts w:asciiTheme="minorHAnsi" w:hAnsiTheme="minorHAnsi" w:cstheme="minorHAnsi"/>
          <w:spacing w:val="-13"/>
        </w:rPr>
        <w:t xml:space="preserve"> </w:t>
      </w:r>
      <w:r w:rsidRPr="0001647A">
        <w:rPr>
          <w:rFonts w:asciiTheme="minorHAnsi" w:hAnsiTheme="minorHAnsi" w:cstheme="minorHAnsi"/>
        </w:rPr>
        <w:t>kepentingan politiknyya. Ujaran kebencian dilakukakn agar lawan persaingan politikya di adu domba oleh publik. Dengan uang cara mereka manipulasi segala keadaan untuk suara</w:t>
      </w:r>
      <w:r w:rsidRPr="0001647A">
        <w:rPr>
          <w:rFonts w:asciiTheme="minorHAnsi" w:hAnsiTheme="minorHAnsi" w:cstheme="minorHAnsi"/>
          <w:spacing w:val="-5"/>
        </w:rPr>
        <w:t xml:space="preserve"> </w:t>
      </w:r>
      <w:r w:rsidRPr="0001647A">
        <w:rPr>
          <w:rFonts w:asciiTheme="minorHAnsi" w:hAnsiTheme="minorHAnsi" w:cstheme="minorHAnsi"/>
        </w:rPr>
        <w:t>rakyat.</w:t>
      </w:r>
      <w:r w:rsidRPr="0001647A">
        <w:rPr>
          <w:rFonts w:asciiTheme="minorHAnsi" w:hAnsiTheme="minorHAnsi" w:cstheme="minorHAnsi"/>
          <w:spacing w:val="-7"/>
        </w:rPr>
        <w:t xml:space="preserve"> </w:t>
      </w:r>
      <w:r w:rsidRPr="0001647A">
        <w:rPr>
          <w:rFonts w:asciiTheme="minorHAnsi" w:hAnsiTheme="minorHAnsi" w:cstheme="minorHAnsi"/>
        </w:rPr>
        <w:t>Hal</w:t>
      </w:r>
      <w:r w:rsidRPr="0001647A">
        <w:rPr>
          <w:rFonts w:asciiTheme="minorHAnsi" w:hAnsiTheme="minorHAnsi" w:cstheme="minorHAnsi"/>
          <w:spacing w:val="-6"/>
        </w:rPr>
        <w:t xml:space="preserve"> </w:t>
      </w:r>
      <w:r w:rsidRPr="0001647A">
        <w:rPr>
          <w:rFonts w:asciiTheme="minorHAnsi" w:hAnsiTheme="minorHAnsi" w:cstheme="minorHAnsi"/>
        </w:rPr>
        <w:t>tersebut</w:t>
      </w:r>
      <w:r w:rsidRPr="0001647A">
        <w:rPr>
          <w:rFonts w:asciiTheme="minorHAnsi" w:hAnsiTheme="minorHAnsi" w:cstheme="minorHAnsi"/>
          <w:spacing w:val="-6"/>
        </w:rPr>
        <w:t xml:space="preserve"> </w:t>
      </w:r>
      <w:r w:rsidRPr="0001647A">
        <w:rPr>
          <w:rFonts w:asciiTheme="minorHAnsi" w:hAnsiTheme="minorHAnsi" w:cstheme="minorHAnsi"/>
        </w:rPr>
        <w:t>tidak</w:t>
      </w:r>
      <w:r w:rsidRPr="0001647A">
        <w:rPr>
          <w:rFonts w:asciiTheme="minorHAnsi" w:hAnsiTheme="minorHAnsi" w:cstheme="minorHAnsi"/>
          <w:spacing w:val="-7"/>
        </w:rPr>
        <w:t xml:space="preserve"> </w:t>
      </w:r>
      <w:r w:rsidRPr="0001647A">
        <w:rPr>
          <w:rFonts w:asciiTheme="minorHAnsi" w:hAnsiTheme="minorHAnsi" w:cstheme="minorHAnsi"/>
        </w:rPr>
        <w:t>mencerminkan</w:t>
      </w:r>
      <w:r w:rsidRPr="0001647A">
        <w:rPr>
          <w:rFonts w:asciiTheme="minorHAnsi" w:hAnsiTheme="minorHAnsi" w:cstheme="minorHAnsi"/>
          <w:spacing w:val="-7"/>
        </w:rPr>
        <w:t xml:space="preserve"> </w:t>
      </w:r>
      <w:r w:rsidRPr="0001647A">
        <w:rPr>
          <w:rFonts w:asciiTheme="minorHAnsi" w:hAnsiTheme="minorHAnsi" w:cstheme="minorHAnsi"/>
        </w:rPr>
        <w:t>etika</w:t>
      </w:r>
      <w:r w:rsidRPr="0001647A">
        <w:rPr>
          <w:rFonts w:asciiTheme="minorHAnsi" w:hAnsiTheme="minorHAnsi" w:cstheme="minorHAnsi"/>
          <w:spacing w:val="-5"/>
        </w:rPr>
        <w:t xml:space="preserve"> </w:t>
      </w:r>
      <w:r w:rsidRPr="0001647A">
        <w:rPr>
          <w:rFonts w:asciiTheme="minorHAnsi" w:hAnsiTheme="minorHAnsi" w:cstheme="minorHAnsi"/>
        </w:rPr>
        <w:t>dalam</w:t>
      </w:r>
      <w:r w:rsidRPr="0001647A">
        <w:rPr>
          <w:rFonts w:asciiTheme="minorHAnsi" w:hAnsiTheme="minorHAnsi" w:cstheme="minorHAnsi"/>
          <w:spacing w:val="-6"/>
        </w:rPr>
        <w:t xml:space="preserve"> </w:t>
      </w:r>
      <w:r w:rsidRPr="0001647A">
        <w:rPr>
          <w:rFonts w:asciiTheme="minorHAnsi" w:hAnsiTheme="minorHAnsi" w:cstheme="minorHAnsi"/>
        </w:rPr>
        <w:t>islam</w:t>
      </w:r>
      <w:r w:rsidRPr="0001647A">
        <w:rPr>
          <w:rFonts w:asciiTheme="minorHAnsi" w:hAnsiTheme="minorHAnsi" w:cstheme="minorHAnsi"/>
          <w:spacing w:val="-6"/>
        </w:rPr>
        <w:t xml:space="preserve"> </w:t>
      </w:r>
      <w:r w:rsidRPr="0001647A">
        <w:rPr>
          <w:rFonts w:asciiTheme="minorHAnsi" w:hAnsiTheme="minorHAnsi" w:cstheme="minorHAnsi"/>
        </w:rPr>
        <w:t>yang</w:t>
      </w:r>
      <w:r w:rsidRPr="0001647A">
        <w:rPr>
          <w:rFonts w:asciiTheme="minorHAnsi" w:hAnsiTheme="minorHAnsi" w:cstheme="minorHAnsi"/>
          <w:spacing w:val="-7"/>
        </w:rPr>
        <w:t xml:space="preserve"> </w:t>
      </w:r>
      <w:r w:rsidRPr="0001647A">
        <w:rPr>
          <w:rFonts w:asciiTheme="minorHAnsi" w:hAnsiTheme="minorHAnsi" w:cstheme="minorHAnsi"/>
        </w:rPr>
        <w:t>menjunjung tinggi kebbenaran dan kejujuran Politik yang mereka lakukakn telah melanggar etika politik dalam Islam.</w:t>
      </w:r>
      <w:r w:rsidR="003A1D30" w:rsidRPr="0001647A">
        <w:rPr>
          <w:rStyle w:val="FootnoteReference"/>
          <w:rFonts w:asciiTheme="minorHAnsi" w:hAnsiTheme="minorHAnsi" w:cstheme="minorHAnsi"/>
        </w:rPr>
        <w:footnoteReference w:id="15"/>
      </w:r>
    </w:p>
    <w:p w14:paraId="114EDADA" w14:textId="77777777" w:rsidR="00211BC7" w:rsidRPr="0001647A" w:rsidRDefault="00211BC7" w:rsidP="00211BC7">
      <w:pPr>
        <w:pStyle w:val="BodyText"/>
        <w:spacing w:line="360" w:lineRule="auto"/>
        <w:ind w:right="136" w:firstLine="567"/>
        <w:jc w:val="both"/>
        <w:rPr>
          <w:rFonts w:asciiTheme="minorHAnsi" w:hAnsiTheme="minorHAnsi" w:cstheme="minorHAnsi"/>
        </w:rPr>
      </w:pPr>
      <w:bookmarkStart w:id="2" w:name="_Hlk188304002"/>
      <w:r w:rsidRPr="0001647A">
        <w:rPr>
          <w:rFonts w:asciiTheme="minorHAnsi" w:hAnsiTheme="minorHAnsi" w:cstheme="minorHAnsi"/>
        </w:rPr>
        <w:t>Dengan keadaan yang mengakui bahwa politisi tidak mengusung harapan rakyat</w:t>
      </w:r>
      <w:r w:rsidRPr="0001647A">
        <w:rPr>
          <w:rFonts w:asciiTheme="minorHAnsi" w:hAnsiTheme="minorHAnsi" w:cstheme="minorHAnsi"/>
          <w:spacing w:val="-6"/>
        </w:rPr>
        <w:t xml:space="preserve"> </w:t>
      </w:r>
      <w:r w:rsidRPr="0001647A">
        <w:rPr>
          <w:rFonts w:asciiTheme="minorHAnsi" w:hAnsiTheme="minorHAnsi" w:cstheme="minorHAnsi"/>
        </w:rPr>
        <w:t>melainkan</w:t>
      </w:r>
      <w:r w:rsidRPr="0001647A">
        <w:rPr>
          <w:rFonts w:asciiTheme="minorHAnsi" w:hAnsiTheme="minorHAnsi" w:cstheme="minorHAnsi"/>
          <w:spacing w:val="-3"/>
        </w:rPr>
        <w:t xml:space="preserve"> </w:t>
      </w:r>
      <w:r w:rsidRPr="0001647A">
        <w:rPr>
          <w:rFonts w:asciiTheme="minorHAnsi" w:hAnsiTheme="minorHAnsi" w:cstheme="minorHAnsi"/>
        </w:rPr>
        <w:t>hanya</w:t>
      </w:r>
      <w:r w:rsidRPr="0001647A">
        <w:rPr>
          <w:rFonts w:asciiTheme="minorHAnsi" w:hAnsiTheme="minorHAnsi" w:cstheme="minorHAnsi"/>
          <w:spacing w:val="-5"/>
        </w:rPr>
        <w:t xml:space="preserve"> </w:t>
      </w:r>
      <w:r w:rsidRPr="0001647A">
        <w:rPr>
          <w:rFonts w:asciiTheme="minorHAnsi" w:hAnsiTheme="minorHAnsi" w:cstheme="minorHAnsi"/>
        </w:rPr>
        <w:t>menusung</w:t>
      </w:r>
      <w:r w:rsidRPr="0001647A">
        <w:rPr>
          <w:rFonts w:asciiTheme="minorHAnsi" w:hAnsiTheme="minorHAnsi" w:cstheme="minorHAnsi"/>
          <w:spacing w:val="-7"/>
        </w:rPr>
        <w:t xml:space="preserve"> </w:t>
      </w:r>
      <w:r w:rsidRPr="0001647A">
        <w:rPr>
          <w:rFonts w:asciiTheme="minorHAnsi" w:hAnsiTheme="minorHAnsi" w:cstheme="minorHAnsi"/>
        </w:rPr>
        <w:t>harapan</w:t>
      </w:r>
      <w:r w:rsidRPr="0001647A">
        <w:rPr>
          <w:rFonts w:asciiTheme="minorHAnsi" w:hAnsiTheme="minorHAnsi" w:cstheme="minorHAnsi"/>
          <w:spacing w:val="-7"/>
        </w:rPr>
        <w:t xml:space="preserve"> </w:t>
      </w:r>
      <w:r w:rsidRPr="0001647A">
        <w:rPr>
          <w:rFonts w:asciiTheme="minorHAnsi" w:hAnsiTheme="minorHAnsi" w:cstheme="minorHAnsi"/>
        </w:rPr>
        <w:t>politik</w:t>
      </w:r>
      <w:r w:rsidRPr="0001647A">
        <w:rPr>
          <w:rFonts w:asciiTheme="minorHAnsi" w:hAnsiTheme="minorHAnsi" w:cstheme="minorHAnsi"/>
          <w:spacing w:val="-7"/>
        </w:rPr>
        <w:t xml:space="preserve"> </w:t>
      </w:r>
      <w:r w:rsidRPr="0001647A">
        <w:rPr>
          <w:rFonts w:asciiTheme="minorHAnsi" w:hAnsiTheme="minorHAnsi" w:cstheme="minorHAnsi"/>
        </w:rPr>
        <w:t>pribadi</w:t>
      </w:r>
      <w:r w:rsidRPr="0001647A">
        <w:rPr>
          <w:rFonts w:asciiTheme="minorHAnsi" w:hAnsiTheme="minorHAnsi" w:cstheme="minorHAnsi"/>
          <w:spacing w:val="-6"/>
        </w:rPr>
        <w:t xml:space="preserve"> </w:t>
      </w:r>
      <w:r w:rsidRPr="0001647A">
        <w:rPr>
          <w:rFonts w:asciiTheme="minorHAnsi" w:hAnsiTheme="minorHAnsi" w:cstheme="minorHAnsi"/>
        </w:rPr>
        <w:t>dan</w:t>
      </w:r>
      <w:r w:rsidRPr="0001647A">
        <w:rPr>
          <w:rFonts w:asciiTheme="minorHAnsi" w:hAnsiTheme="minorHAnsi" w:cstheme="minorHAnsi"/>
          <w:spacing w:val="-7"/>
        </w:rPr>
        <w:t xml:space="preserve"> </w:t>
      </w:r>
      <w:r w:rsidRPr="0001647A">
        <w:rPr>
          <w:rFonts w:asciiTheme="minorHAnsi" w:hAnsiTheme="minorHAnsi" w:cstheme="minorHAnsi"/>
        </w:rPr>
        <w:t>golonganya</w:t>
      </w:r>
      <w:r w:rsidRPr="0001647A">
        <w:rPr>
          <w:rFonts w:asciiTheme="minorHAnsi" w:hAnsiTheme="minorHAnsi" w:cstheme="minorHAnsi"/>
          <w:spacing w:val="-5"/>
        </w:rPr>
        <w:t xml:space="preserve"> </w:t>
      </w:r>
      <w:r w:rsidRPr="0001647A">
        <w:rPr>
          <w:rFonts w:asciiTheme="minorHAnsi" w:hAnsiTheme="minorHAnsi" w:cstheme="minorHAnsi"/>
        </w:rPr>
        <w:t>saja.</w:t>
      </w:r>
      <w:r w:rsidRPr="0001647A">
        <w:rPr>
          <w:rFonts w:asciiTheme="minorHAnsi" w:hAnsiTheme="minorHAnsi" w:cstheme="minorHAnsi"/>
          <w:spacing w:val="-7"/>
        </w:rPr>
        <w:t xml:space="preserve"> </w:t>
      </w:r>
      <w:r w:rsidRPr="0001647A">
        <w:rPr>
          <w:rFonts w:asciiTheme="minorHAnsi" w:hAnsiTheme="minorHAnsi" w:cstheme="minorHAnsi"/>
        </w:rPr>
        <w:t>Di tengah politik yang huru hara karena masalah pada nilai etika politik islam Rasulullah SAW dapat diterapkan dalam politik di Indonesia. Dengan menggunakan etika politik islam yang tidak hanya mempentingkan keserakahan saja.</w:t>
      </w:r>
      <w:r w:rsidRPr="0001647A">
        <w:rPr>
          <w:rFonts w:asciiTheme="minorHAnsi" w:hAnsiTheme="minorHAnsi" w:cstheme="minorHAnsi"/>
          <w:spacing w:val="-15"/>
        </w:rPr>
        <w:t xml:space="preserve"> </w:t>
      </w:r>
      <w:r w:rsidRPr="0001647A">
        <w:rPr>
          <w:rFonts w:asciiTheme="minorHAnsi" w:hAnsiTheme="minorHAnsi" w:cstheme="minorHAnsi"/>
        </w:rPr>
        <w:t>Nabi</w:t>
      </w:r>
      <w:r w:rsidRPr="0001647A">
        <w:rPr>
          <w:rFonts w:asciiTheme="minorHAnsi" w:hAnsiTheme="minorHAnsi" w:cstheme="minorHAnsi"/>
          <w:spacing w:val="-15"/>
        </w:rPr>
        <w:t xml:space="preserve"> </w:t>
      </w:r>
      <w:r w:rsidRPr="0001647A">
        <w:rPr>
          <w:rFonts w:asciiTheme="minorHAnsi" w:hAnsiTheme="minorHAnsi" w:cstheme="minorHAnsi"/>
        </w:rPr>
        <w:t>Muhammad</w:t>
      </w:r>
      <w:r w:rsidRPr="0001647A">
        <w:rPr>
          <w:rFonts w:asciiTheme="minorHAnsi" w:hAnsiTheme="minorHAnsi" w:cstheme="minorHAnsi"/>
          <w:spacing w:val="-15"/>
        </w:rPr>
        <w:t xml:space="preserve"> </w:t>
      </w:r>
      <w:r w:rsidRPr="0001647A">
        <w:rPr>
          <w:rFonts w:asciiTheme="minorHAnsi" w:hAnsiTheme="minorHAnsi" w:cstheme="minorHAnsi"/>
        </w:rPr>
        <w:t>SAW</w:t>
      </w:r>
      <w:r w:rsidRPr="0001647A">
        <w:rPr>
          <w:rFonts w:asciiTheme="minorHAnsi" w:hAnsiTheme="minorHAnsi" w:cstheme="minorHAnsi"/>
          <w:spacing w:val="-15"/>
        </w:rPr>
        <w:t xml:space="preserve"> </w:t>
      </w:r>
      <w:r w:rsidRPr="0001647A">
        <w:rPr>
          <w:rFonts w:asciiTheme="minorHAnsi" w:hAnsiTheme="minorHAnsi" w:cstheme="minorHAnsi"/>
        </w:rPr>
        <w:t>tokoh</w:t>
      </w:r>
      <w:r w:rsidRPr="0001647A">
        <w:rPr>
          <w:rFonts w:asciiTheme="minorHAnsi" w:hAnsiTheme="minorHAnsi" w:cstheme="minorHAnsi"/>
          <w:spacing w:val="-15"/>
        </w:rPr>
        <w:t xml:space="preserve"> </w:t>
      </w:r>
      <w:r w:rsidRPr="0001647A">
        <w:rPr>
          <w:rFonts w:asciiTheme="minorHAnsi" w:hAnsiTheme="minorHAnsi" w:cstheme="minorHAnsi"/>
        </w:rPr>
        <w:t>utama</w:t>
      </w:r>
      <w:r w:rsidRPr="0001647A">
        <w:rPr>
          <w:rFonts w:asciiTheme="minorHAnsi" w:hAnsiTheme="minorHAnsi" w:cstheme="minorHAnsi"/>
          <w:spacing w:val="-15"/>
        </w:rPr>
        <w:t xml:space="preserve"> </w:t>
      </w:r>
      <w:r w:rsidRPr="0001647A">
        <w:rPr>
          <w:rFonts w:asciiTheme="minorHAnsi" w:hAnsiTheme="minorHAnsi" w:cstheme="minorHAnsi"/>
        </w:rPr>
        <w:t>politik</w:t>
      </w:r>
      <w:r w:rsidRPr="0001647A">
        <w:rPr>
          <w:rFonts w:asciiTheme="minorHAnsi" w:hAnsiTheme="minorHAnsi" w:cstheme="minorHAnsi"/>
          <w:spacing w:val="-15"/>
        </w:rPr>
        <w:t xml:space="preserve"> </w:t>
      </w:r>
      <w:r w:rsidRPr="0001647A">
        <w:rPr>
          <w:rFonts w:asciiTheme="minorHAnsi" w:hAnsiTheme="minorHAnsi" w:cstheme="minorHAnsi"/>
        </w:rPr>
        <w:t>islam</w:t>
      </w:r>
      <w:r w:rsidRPr="0001647A">
        <w:rPr>
          <w:rFonts w:asciiTheme="minorHAnsi" w:hAnsiTheme="minorHAnsi" w:cstheme="minorHAnsi"/>
          <w:spacing w:val="-15"/>
        </w:rPr>
        <w:t xml:space="preserve"> </w:t>
      </w:r>
      <w:r w:rsidRPr="0001647A">
        <w:rPr>
          <w:rFonts w:asciiTheme="minorHAnsi" w:hAnsiTheme="minorHAnsi" w:cstheme="minorHAnsi"/>
        </w:rPr>
        <w:t>yang</w:t>
      </w:r>
      <w:r w:rsidRPr="0001647A">
        <w:rPr>
          <w:rFonts w:asciiTheme="minorHAnsi" w:hAnsiTheme="minorHAnsi" w:cstheme="minorHAnsi"/>
          <w:spacing w:val="-15"/>
        </w:rPr>
        <w:t xml:space="preserve"> </w:t>
      </w:r>
      <w:r w:rsidRPr="0001647A">
        <w:rPr>
          <w:rFonts w:asciiTheme="minorHAnsi" w:hAnsiTheme="minorHAnsi" w:cstheme="minorHAnsi"/>
        </w:rPr>
        <w:t>selalu</w:t>
      </w:r>
      <w:r w:rsidRPr="0001647A">
        <w:rPr>
          <w:rFonts w:asciiTheme="minorHAnsi" w:hAnsiTheme="minorHAnsi" w:cstheme="minorHAnsi"/>
          <w:spacing w:val="-15"/>
        </w:rPr>
        <w:t xml:space="preserve"> </w:t>
      </w:r>
      <w:r w:rsidRPr="0001647A">
        <w:rPr>
          <w:rFonts w:asciiTheme="minorHAnsi" w:hAnsiTheme="minorHAnsi" w:cstheme="minorHAnsi"/>
        </w:rPr>
        <w:t>mengedepankan kepentingan rakyat daripada pribadi dan golongannya. Kedamaian rakyat akan tercipta apabila hak-hak manusia ditegakkan. Akhlak Rasulullah SAW mennjadi contoh dan prinsip yang harus diikuti dalam menjalakan kehdiupan kesejahterann bangsa, bukan hanya egois semata dan pemanis yang diucapkan.</w:t>
      </w:r>
    </w:p>
    <w:p w14:paraId="192E9060" w14:textId="3F10C8F3" w:rsidR="00211BC7" w:rsidRPr="0001647A" w:rsidRDefault="00211BC7" w:rsidP="00211BC7">
      <w:pPr>
        <w:pStyle w:val="BodyText"/>
        <w:spacing w:before="2" w:line="360" w:lineRule="auto"/>
        <w:ind w:right="142" w:firstLine="567"/>
        <w:jc w:val="both"/>
        <w:rPr>
          <w:rFonts w:asciiTheme="minorHAnsi" w:hAnsiTheme="minorHAnsi" w:cstheme="minorHAnsi"/>
        </w:rPr>
      </w:pPr>
      <w:r w:rsidRPr="0001647A">
        <w:rPr>
          <w:rFonts w:asciiTheme="minorHAnsi" w:hAnsiTheme="minorHAnsi" w:cstheme="minorHAnsi"/>
        </w:rPr>
        <w:t>Kegiatan</w:t>
      </w:r>
      <w:r w:rsidRPr="0001647A">
        <w:rPr>
          <w:rFonts w:asciiTheme="minorHAnsi" w:hAnsiTheme="minorHAnsi" w:cstheme="minorHAnsi"/>
          <w:spacing w:val="-5"/>
        </w:rPr>
        <w:t xml:space="preserve"> </w:t>
      </w:r>
      <w:r w:rsidRPr="0001647A">
        <w:rPr>
          <w:rFonts w:asciiTheme="minorHAnsi" w:hAnsiTheme="minorHAnsi" w:cstheme="minorHAnsi"/>
        </w:rPr>
        <w:t>politik</w:t>
      </w:r>
      <w:r w:rsidRPr="0001647A">
        <w:rPr>
          <w:rFonts w:asciiTheme="minorHAnsi" w:hAnsiTheme="minorHAnsi" w:cstheme="minorHAnsi"/>
          <w:spacing w:val="-2"/>
        </w:rPr>
        <w:t xml:space="preserve"> </w:t>
      </w:r>
      <w:r w:rsidRPr="0001647A">
        <w:rPr>
          <w:rFonts w:asciiTheme="minorHAnsi" w:hAnsiTheme="minorHAnsi" w:cstheme="minorHAnsi"/>
        </w:rPr>
        <w:t>berintegrasi</w:t>
      </w:r>
      <w:r w:rsidRPr="0001647A">
        <w:rPr>
          <w:rFonts w:asciiTheme="minorHAnsi" w:hAnsiTheme="minorHAnsi" w:cstheme="minorHAnsi"/>
          <w:spacing w:val="-3"/>
        </w:rPr>
        <w:t xml:space="preserve"> </w:t>
      </w:r>
      <w:r w:rsidRPr="0001647A">
        <w:rPr>
          <w:rFonts w:asciiTheme="minorHAnsi" w:hAnsiTheme="minorHAnsi" w:cstheme="minorHAnsi"/>
        </w:rPr>
        <w:t>untuk</w:t>
      </w:r>
      <w:r w:rsidRPr="0001647A">
        <w:rPr>
          <w:rFonts w:asciiTheme="minorHAnsi" w:hAnsiTheme="minorHAnsi" w:cstheme="minorHAnsi"/>
          <w:spacing w:val="-2"/>
        </w:rPr>
        <w:t xml:space="preserve"> </w:t>
      </w:r>
      <w:r w:rsidRPr="0001647A">
        <w:rPr>
          <w:rFonts w:asciiTheme="minorHAnsi" w:hAnsiTheme="minorHAnsi" w:cstheme="minorHAnsi"/>
        </w:rPr>
        <w:t>kesatuan</w:t>
      </w:r>
      <w:r w:rsidRPr="0001647A">
        <w:rPr>
          <w:rFonts w:asciiTheme="minorHAnsi" w:hAnsiTheme="minorHAnsi" w:cstheme="minorHAnsi"/>
          <w:spacing w:val="-2"/>
        </w:rPr>
        <w:t xml:space="preserve"> </w:t>
      </w:r>
      <w:r w:rsidRPr="0001647A">
        <w:rPr>
          <w:rFonts w:asciiTheme="minorHAnsi" w:hAnsiTheme="minorHAnsi" w:cstheme="minorHAnsi"/>
        </w:rPr>
        <w:t>bangsa yang</w:t>
      </w:r>
      <w:r w:rsidRPr="0001647A">
        <w:rPr>
          <w:rFonts w:asciiTheme="minorHAnsi" w:hAnsiTheme="minorHAnsi" w:cstheme="minorHAnsi"/>
          <w:spacing w:val="-2"/>
        </w:rPr>
        <w:t xml:space="preserve"> </w:t>
      </w:r>
      <w:r w:rsidRPr="0001647A">
        <w:rPr>
          <w:rFonts w:asciiTheme="minorHAnsi" w:hAnsiTheme="minorHAnsi" w:cstheme="minorHAnsi"/>
        </w:rPr>
        <w:t>dapat</w:t>
      </w:r>
      <w:r w:rsidRPr="0001647A">
        <w:rPr>
          <w:rFonts w:asciiTheme="minorHAnsi" w:hAnsiTheme="minorHAnsi" w:cstheme="minorHAnsi"/>
          <w:spacing w:val="-1"/>
        </w:rPr>
        <w:t xml:space="preserve"> </w:t>
      </w:r>
      <w:r w:rsidRPr="0001647A">
        <w:rPr>
          <w:rFonts w:asciiTheme="minorHAnsi" w:hAnsiTheme="minorHAnsi" w:cstheme="minorHAnsi"/>
        </w:rPr>
        <w:t>di</w:t>
      </w:r>
      <w:r w:rsidRPr="0001647A">
        <w:rPr>
          <w:rFonts w:asciiTheme="minorHAnsi" w:hAnsiTheme="minorHAnsi" w:cstheme="minorHAnsi"/>
          <w:spacing w:val="-1"/>
        </w:rPr>
        <w:t xml:space="preserve"> </w:t>
      </w:r>
      <w:r w:rsidRPr="0001647A">
        <w:rPr>
          <w:rFonts w:asciiTheme="minorHAnsi" w:hAnsiTheme="minorHAnsi" w:cstheme="minorHAnsi"/>
        </w:rPr>
        <w:lastRenderedPageBreak/>
        <w:t>ciptakan melalui kampanye politik yang disiplin. Kejujuran dan kedisiplinan menjadi dasar dari penyelenggaraan kampanye. Komuniikasi politik yang dibangun melalui kampanye harus bermetode komunikasi yang interkultural tidak hanya mengikutsertakan pendukung golongannya saja. Mengdepankan integritas kebangsaan menjadi visi dari kampanye yang santun dan disiplin. Sesuai dengan ajaran tentang etika Radulullah SAW mengenai toleransi yang menjadi salah satu amalan</w:t>
      </w:r>
      <w:r w:rsidRPr="0001647A">
        <w:rPr>
          <w:rFonts w:asciiTheme="minorHAnsi" w:hAnsiTheme="minorHAnsi" w:cstheme="minorHAnsi"/>
          <w:spacing w:val="-7"/>
        </w:rPr>
        <w:t xml:space="preserve"> </w:t>
      </w:r>
      <w:r w:rsidRPr="0001647A">
        <w:rPr>
          <w:rFonts w:asciiTheme="minorHAnsi" w:hAnsiTheme="minorHAnsi" w:cstheme="minorHAnsi"/>
        </w:rPr>
        <w:t>sikap</w:t>
      </w:r>
      <w:r w:rsidRPr="0001647A">
        <w:rPr>
          <w:rFonts w:asciiTheme="minorHAnsi" w:hAnsiTheme="minorHAnsi" w:cstheme="minorHAnsi"/>
          <w:spacing w:val="-7"/>
        </w:rPr>
        <w:t xml:space="preserve"> </w:t>
      </w:r>
      <w:r w:rsidRPr="0001647A">
        <w:rPr>
          <w:rFonts w:asciiTheme="minorHAnsi" w:hAnsiTheme="minorHAnsi" w:cstheme="minorHAnsi"/>
        </w:rPr>
        <w:t>yang</w:t>
      </w:r>
      <w:r w:rsidRPr="0001647A">
        <w:rPr>
          <w:rFonts w:asciiTheme="minorHAnsi" w:hAnsiTheme="minorHAnsi" w:cstheme="minorHAnsi"/>
          <w:spacing w:val="-7"/>
        </w:rPr>
        <w:t xml:space="preserve"> </w:t>
      </w:r>
      <w:r w:rsidRPr="0001647A">
        <w:rPr>
          <w:rFonts w:asciiTheme="minorHAnsi" w:hAnsiTheme="minorHAnsi" w:cstheme="minorHAnsi"/>
        </w:rPr>
        <w:t>selaras</w:t>
      </w:r>
      <w:r w:rsidRPr="0001647A">
        <w:rPr>
          <w:rFonts w:asciiTheme="minorHAnsi" w:hAnsiTheme="minorHAnsi" w:cstheme="minorHAnsi"/>
          <w:spacing w:val="-8"/>
        </w:rPr>
        <w:t xml:space="preserve"> </w:t>
      </w:r>
      <w:r w:rsidRPr="0001647A">
        <w:rPr>
          <w:rFonts w:asciiTheme="minorHAnsi" w:hAnsiTheme="minorHAnsi" w:cstheme="minorHAnsi"/>
        </w:rPr>
        <w:t>dengan</w:t>
      </w:r>
      <w:r w:rsidRPr="0001647A">
        <w:rPr>
          <w:rFonts w:asciiTheme="minorHAnsi" w:hAnsiTheme="minorHAnsi" w:cstheme="minorHAnsi"/>
          <w:spacing w:val="-7"/>
        </w:rPr>
        <w:t xml:space="preserve"> </w:t>
      </w:r>
      <w:r w:rsidRPr="0001647A">
        <w:rPr>
          <w:rFonts w:asciiTheme="minorHAnsi" w:hAnsiTheme="minorHAnsi" w:cstheme="minorHAnsi"/>
        </w:rPr>
        <w:t>nilai</w:t>
      </w:r>
      <w:r w:rsidRPr="0001647A">
        <w:rPr>
          <w:rFonts w:asciiTheme="minorHAnsi" w:hAnsiTheme="minorHAnsi" w:cstheme="minorHAnsi"/>
          <w:spacing w:val="-6"/>
        </w:rPr>
        <w:t xml:space="preserve"> </w:t>
      </w:r>
      <w:r w:rsidRPr="0001647A">
        <w:rPr>
          <w:rFonts w:asciiTheme="minorHAnsi" w:hAnsiTheme="minorHAnsi" w:cstheme="minorHAnsi"/>
        </w:rPr>
        <w:t>Pancasila.</w:t>
      </w:r>
      <w:r w:rsidRPr="0001647A">
        <w:rPr>
          <w:rFonts w:asciiTheme="minorHAnsi" w:hAnsiTheme="minorHAnsi" w:cstheme="minorHAnsi"/>
          <w:spacing w:val="-7"/>
        </w:rPr>
        <w:t xml:space="preserve"> </w:t>
      </w:r>
      <w:r w:rsidRPr="0001647A">
        <w:rPr>
          <w:rFonts w:asciiTheme="minorHAnsi" w:hAnsiTheme="minorHAnsi" w:cstheme="minorHAnsi"/>
        </w:rPr>
        <w:t>Dan</w:t>
      </w:r>
      <w:r w:rsidRPr="0001647A">
        <w:rPr>
          <w:rFonts w:asciiTheme="minorHAnsi" w:hAnsiTheme="minorHAnsi" w:cstheme="minorHAnsi"/>
          <w:spacing w:val="-7"/>
        </w:rPr>
        <w:t xml:space="preserve"> </w:t>
      </w:r>
      <w:r w:rsidRPr="0001647A">
        <w:rPr>
          <w:rFonts w:asciiTheme="minorHAnsi" w:hAnsiTheme="minorHAnsi" w:cstheme="minorHAnsi"/>
        </w:rPr>
        <w:t>pada</w:t>
      </w:r>
      <w:r w:rsidRPr="0001647A">
        <w:rPr>
          <w:rFonts w:asciiTheme="minorHAnsi" w:hAnsiTheme="minorHAnsi" w:cstheme="minorHAnsi"/>
          <w:spacing w:val="-5"/>
        </w:rPr>
        <w:t xml:space="preserve"> </w:t>
      </w:r>
      <w:r w:rsidRPr="0001647A">
        <w:rPr>
          <w:rFonts w:asciiTheme="minorHAnsi" w:hAnsiTheme="minorHAnsi" w:cstheme="minorHAnsi"/>
        </w:rPr>
        <w:t>hakikakatnya</w:t>
      </w:r>
      <w:r w:rsidRPr="0001647A">
        <w:rPr>
          <w:rFonts w:asciiTheme="minorHAnsi" w:hAnsiTheme="minorHAnsi" w:cstheme="minorHAnsi"/>
          <w:spacing w:val="-5"/>
        </w:rPr>
        <w:t xml:space="preserve"> </w:t>
      </w:r>
      <w:r w:rsidRPr="0001647A">
        <w:rPr>
          <w:rFonts w:asciiTheme="minorHAnsi" w:hAnsiTheme="minorHAnsi" w:cstheme="minorHAnsi"/>
        </w:rPr>
        <w:t>toleransi dibawa oleh Islam.</w:t>
      </w:r>
      <w:r w:rsidR="003A1D30" w:rsidRPr="0001647A">
        <w:rPr>
          <w:rStyle w:val="FootnoteReference"/>
          <w:rFonts w:asciiTheme="minorHAnsi" w:hAnsiTheme="minorHAnsi" w:cstheme="minorHAnsi"/>
        </w:rPr>
        <w:footnoteReference w:id="16"/>
      </w:r>
    </w:p>
    <w:p w14:paraId="012C5896" w14:textId="486AB81A" w:rsidR="00211BC7" w:rsidRPr="0001647A" w:rsidRDefault="00211BC7" w:rsidP="00211BC7">
      <w:pPr>
        <w:pStyle w:val="BodyText"/>
        <w:spacing w:line="357" w:lineRule="auto"/>
        <w:ind w:right="148" w:firstLine="567"/>
        <w:jc w:val="both"/>
        <w:rPr>
          <w:rFonts w:asciiTheme="minorHAnsi" w:hAnsiTheme="minorHAnsi" w:cstheme="minorHAnsi"/>
        </w:rPr>
      </w:pPr>
      <w:r w:rsidRPr="0001647A">
        <w:rPr>
          <w:rFonts w:asciiTheme="minorHAnsi" w:hAnsiTheme="minorHAnsi" w:cstheme="minorHAnsi"/>
        </w:rPr>
        <w:t>Toleransi pada pengertian islam diartikan dengan tasamuh yang berarti, berkelakuan baik, lemah lembut dan memaafkan. Pada pengertian lain tasamuh adalah sikap terpuji pada pergaulan yang mana saling mengharggai dan menghormati sesuai dengan syariat islam. Sebelum Persatua Bangsa Bansa (PBB) mendeglarasikan Hak Asasi Manusia, isllam sudah lebih dulu mengajarkan kebebasan beragama lewat Piagam Madinah (622 M). Rasulullahh memberikan dasar-dasar</w:t>
      </w:r>
      <w:r w:rsidRPr="0001647A">
        <w:rPr>
          <w:rFonts w:asciiTheme="minorHAnsi" w:hAnsiTheme="minorHAnsi" w:cstheme="minorHAnsi"/>
          <w:spacing w:val="-10"/>
        </w:rPr>
        <w:t xml:space="preserve"> </w:t>
      </w:r>
      <w:r w:rsidRPr="0001647A">
        <w:rPr>
          <w:rFonts w:asciiTheme="minorHAnsi" w:hAnsiTheme="minorHAnsi" w:cstheme="minorHAnsi"/>
        </w:rPr>
        <w:t>sifat</w:t>
      </w:r>
      <w:r w:rsidRPr="0001647A">
        <w:rPr>
          <w:rFonts w:asciiTheme="minorHAnsi" w:hAnsiTheme="minorHAnsi" w:cstheme="minorHAnsi"/>
          <w:spacing w:val="-8"/>
        </w:rPr>
        <w:t xml:space="preserve"> </w:t>
      </w:r>
      <w:r w:rsidRPr="0001647A">
        <w:rPr>
          <w:rFonts w:asciiTheme="minorHAnsi" w:hAnsiTheme="minorHAnsi" w:cstheme="minorHAnsi"/>
        </w:rPr>
        <w:t>toleransi</w:t>
      </w:r>
      <w:r w:rsidRPr="0001647A">
        <w:rPr>
          <w:rFonts w:asciiTheme="minorHAnsi" w:hAnsiTheme="minorHAnsi" w:cstheme="minorHAnsi"/>
          <w:spacing w:val="-9"/>
        </w:rPr>
        <w:t xml:space="preserve"> </w:t>
      </w:r>
      <w:r w:rsidRPr="0001647A">
        <w:rPr>
          <w:rFonts w:asciiTheme="minorHAnsi" w:hAnsiTheme="minorHAnsi" w:cstheme="minorHAnsi"/>
        </w:rPr>
        <w:t>antar</w:t>
      </w:r>
      <w:r w:rsidRPr="0001647A">
        <w:rPr>
          <w:rFonts w:asciiTheme="minorHAnsi" w:hAnsiTheme="minorHAnsi" w:cstheme="minorHAnsi"/>
          <w:spacing w:val="-5"/>
        </w:rPr>
        <w:t xml:space="preserve"> </w:t>
      </w:r>
      <w:r w:rsidRPr="0001647A">
        <w:rPr>
          <w:rFonts w:asciiTheme="minorHAnsi" w:hAnsiTheme="minorHAnsi" w:cstheme="minorHAnsi"/>
        </w:rPr>
        <w:t>umat</w:t>
      </w:r>
      <w:r w:rsidRPr="0001647A">
        <w:rPr>
          <w:rFonts w:asciiTheme="minorHAnsi" w:hAnsiTheme="minorHAnsi" w:cstheme="minorHAnsi"/>
          <w:spacing w:val="-9"/>
        </w:rPr>
        <w:t xml:space="preserve"> </w:t>
      </w:r>
      <w:r w:rsidRPr="0001647A">
        <w:rPr>
          <w:rFonts w:asciiTheme="minorHAnsi" w:hAnsiTheme="minorHAnsi" w:cstheme="minorHAnsi"/>
        </w:rPr>
        <w:t>beragama,</w:t>
      </w:r>
      <w:r w:rsidRPr="0001647A">
        <w:rPr>
          <w:rFonts w:asciiTheme="minorHAnsi" w:hAnsiTheme="minorHAnsi" w:cstheme="minorHAnsi"/>
          <w:spacing w:val="-10"/>
        </w:rPr>
        <w:t xml:space="preserve"> </w:t>
      </w:r>
      <w:r w:rsidRPr="0001647A">
        <w:rPr>
          <w:rFonts w:asciiTheme="minorHAnsi" w:hAnsiTheme="minorHAnsi" w:cstheme="minorHAnsi"/>
        </w:rPr>
        <w:t>dengan</w:t>
      </w:r>
      <w:r w:rsidRPr="0001647A">
        <w:rPr>
          <w:rFonts w:asciiTheme="minorHAnsi" w:hAnsiTheme="minorHAnsi" w:cstheme="minorHAnsi"/>
          <w:spacing w:val="-11"/>
        </w:rPr>
        <w:t xml:space="preserve"> </w:t>
      </w:r>
      <w:r w:rsidRPr="0001647A">
        <w:rPr>
          <w:rFonts w:asciiTheme="minorHAnsi" w:hAnsiTheme="minorHAnsi" w:cstheme="minorHAnsi"/>
        </w:rPr>
        <w:t>mengakui</w:t>
      </w:r>
      <w:r w:rsidRPr="0001647A">
        <w:rPr>
          <w:rFonts w:asciiTheme="minorHAnsi" w:hAnsiTheme="minorHAnsi" w:cstheme="minorHAnsi"/>
          <w:spacing w:val="-8"/>
        </w:rPr>
        <w:t xml:space="preserve"> </w:t>
      </w:r>
      <w:r w:rsidRPr="0001647A">
        <w:rPr>
          <w:rFonts w:asciiTheme="minorHAnsi" w:hAnsiTheme="minorHAnsi" w:cstheme="minorHAnsi"/>
        </w:rPr>
        <w:t>keberadaan</w:t>
      </w:r>
      <w:r w:rsidRPr="0001647A">
        <w:rPr>
          <w:rFonts w:asciiTheme="minorHAnsi" w:hAnsiTheme="minorHAnsi" w:cstheme="minorHAnsi"/>
          <w:spacing w:val="-6"/>
        </w:rPr>
        <w:t xml:space="preserve"> </w:t>
      </w:r>
      <w:r w:rsidRPr="0001647A">
        <w:rPr>
          <w:rFonts w:asciiTheme="minorHAnsi" w:hAnsiTheme="minorHAnsi" w:cstheme="minorHAnsi"/>
          <w:spacing w:val="-4"/>
        </w:rPr>
        <w:t>non-</w:t>
      </w:r>
      <w:bookmarkStart w:id="3" w:name="_Hlk188304020"/>
      <w:r w:rsidRPr="0001647A">
        <w:rPr>
          <w:rFonts w:asciiTheme="minorHAnsi" w:hAnsiTheme="minorHAnsi" w:cstheme="minorHAnsi"/>
        </w:rPr>
        <w:t xml:space="preserve"> muslim dan menghormati ibadah mereka. Serta untuk menciptakan suasana aman dan damai, Rasulullah SAW melakukan ikrar dengan kaum Yahudi</w:t>
      </w:r>
      <w:r w:rsidR="008F6A71" w:rsidRPr="0001647A">
        <w:rPr>
          <w:rFonts w:asciiTheme="minorHAnsi" w:hAnsiTheme="minorHAnsi" w:cstheme="minorHAnsi"/>
        </w:rPr>
        <w:t xml:space="preserve">. </w:t>
      </w:r>
      <w:r w:rsidR="008F6A71" w:rsidRPr="0001647A">
        <w:rPr>
          <w:rStyle w:val="FootnoteReference"/>
          <w:rFonts w:asciiTheme="minorHAnsi" w:hAnsiTheme="minorHAnsi" w:cstheme="minorHAnsi"/>
        </w:rPr>
        <w:footnoteReference w:id="17"/>
      </w:r>
    </w:p>
    <w:p w14:paraId="3F79AA98" w14:textId="5204C4BE" w:rsidR="00465081" w:rsidRPr="0001647A" w:rsidRDefault="00211BC7" w:rsidP="00211BC7">
      <w:pPr>
        <w:pStyle w:val="BodyText"/>
        <w:spacing w:line="360" w:lineRule="auto"/>
        <w:ind w:right="132" w:firstLine="567"/>
        <w:jc w:val="both"/>
        <w:rPr>
          <w:rFonts w:asciiTheme="minorHAnsi" w:hAnsiTheme="minorHAnsi" w:cstheme="minorHAnsi"/>
        </w:rPr>
      </w:pPr>
      <w:r w:rsidRPr="0001647A">
        <w:rPr>
          <w:rFonts w:asciiTheme="minorHAnsi" w:hAnsiTheme="minorHAnsi" w:cstheme="minorHAnsi"/>
        </w:rPr>
        <w:t>Pada</w:t>
      </w:r>
      <w:r w:rsidRPr="0001647A">
        <w:rPr>
          <w:rFonts w:asciiTheme="minorHAnsi" w:hAnsiTheme="minorHAnsi" w:cstheme="minorHAnsi"/>
          <w:spacing w:val="-10"/>
        </w:rPr>
        <w:t xml:space="preserve"> </w:t>
      </w:r>
      <w:r w:rsidRPr="0001647A">
        <w:rPr>
          <w:rFonts w:asciiTheme="minorHAnsi" w:hAnsiTheme="minorHAnsi" w:cstheme="minorHAnsi"/>
        </w:rPr>
        <w:t>ikrar</w:t>
      </w:r>
      <w:r w:rsidRPr="0001647A">
        <w:rPr>
          <w:rFonts w:asciiTheme="minorHAnsi" w:hAnsiTheme="minorHAnsi" w:cstheme="minorHAnsi"/>
          <w:spacing w:val="-11"/>
        </w:rPr>
        <w:t xml:space="preserve"> </w:t>
      </w:r>
      <w:r w:rsidRPr="0001647A">
        <w:rPr>
          <w:rFonts w:asciiTheme="minorHAnsi" w:hAnsiTheme="minorHAnsi" w:cstheme="minorHAnsi"/>
        </w:rPr>
        <w:t>tersebut</w:t>
      </w:r>
      <w:r w:rsidRPr="0001647A">
        <w:rPr>
          <w:rFonts w:asciiTheme="minorHAnsi" w:hAnsiTheme="minorHAnsi" w:cstheme="minorHAnsi"/>
          <w:spacing w:val="-10"/>
        </w:rPr>
        <w:t xml:space="preserve"> </w:t>
      </w:r>
      <w:r w:rsidRPr="0001647A">
        <w:rPr>
          <w:rFonts w:asciiTheme="minorHAnsi" w:hAnsiTheme="minorHAnsi" w:cstheme="minorHAnsi"/>
        </w:rPr>
        <w:t>tela</w:t>
      </w:r>
      <w:r w:rsidRPr="0001647A">
        <w:rPr>
          <w:rFonts w:asciiTheme="minorHAnsi" w:hAnsiTheme="minorHAnsi" w:cstheme="minorHAnsi"/>
          <w:spacing w:val="-10"/>
        </w:rPr>
        <w:t xml:space="preserve"> </w:t>
      </w:r>
      <w:r w:rsidRPr="0001647A">
        <w:rPr>
          <w:rFonts w:asciiTheme="minorHAnsi" w:hAnsiTheme="minorHAnsi" w:cstheme="minorHAnsi"/>
        </w:rPr>
        <w:t>diputuskan</w:t>
      </w:r>
      <w:r w:rsidRPr="0001647A">
        <w:rPr>
          <w:rFonts w:asciiTheme="minorHAnsi" w:hAnsiTheme="minorHAnsi" w:cstheme="minorHAnsi"/>
          <w:spacing w:val="-11"/>
        </w:rPr>
        <w:t xml:space="preserve"> </w:t>
      </w:r>
      <w:r w:rsidRPr="0001647A">
        <w:rPr>
          <w:rFonts w:asciiTheme="minorHAnsi" w:hAnsiTheme="minorHAnsi" w:cstheme="minorHAnsi"/>
        </w:rPr>
        <w:t>dan</w:t>
      </w:r>
      <w:r w:rsidRPr="0001647A">
        <w:rPr>
          <w:rFonts w:asciiTheme="minorHAnsi" w:hAnsiTheme="minorHAnsi" w:cstheme="minorHAnsi"/>
          <w:spacing w:val="-11"/>
        </w:rPr>
        <w:t xml:space="preserve"> </w:t>
      </w:r>
      <w:r w:rsidRPr="0001647A">
        <w:rPr>
          <w:rFonts w:asciiTheme="minorHAnsi" w:hAnsiTheme="minorHAnsi" w:cstheme="minorHAnsi"/>
        </w:rPr>
        <w:t>diakui</w:t>
      </w:r>
      <w:r w:rsidRPr="0001647A">
        <w:rPr>
          <w:rFonts w:asciiTheme="minorHAnsi" w:hAnsiTheme="minorHAnsi" w:cstheme="minorHAnsi"/>
          <w:spacing w:val="-10"/>
        </w:rPr>
        <w:t xml:space="preserve"> </w:t>
      </w:r>
      <w:r w:rsidRPr="0001647A">
        <w:rPr>
          <w:rFonts w:asciiTheme="minorHAnsi" w:hAnsiTheme="minorHAnsi" w:cstheme="minorHAnsi"/>
        </w:rPr>
        <w:t>kemerdekaan</w:t>
      </w:r>
      <w:r w:rsidRPr="0001647A">
        <w:rPr>
          <w:rFonts w:asciiTheme="minorHAnsi" w:hAnsiTheme="minorHAnsi" w:cstheme="minorHAnsi"/>
          <w:spacing w:val="-11"/>
        </w:rPr>
        <w:t xml:space="preserve"> </w:t>
      </w:r>
      <w:r w:rsidRPr="0001647A">
        <w:rPr>
          <w:rFonts w:asciiTheme="minorHAnsi" w:hAnsiTheme="minorHAnsi" w:cstheme="minorHAnsi"/>
        </w:rPr>
        <w:t>dan</w:t>
      </w:r>
      <w:r w:rsidRPr="0001647A">
        <w:rPr>
          <w:rFonts w:asciiTheme="minorHAnsi" w:hAnsiTheme="minorHAnsi" w:cstheme="minorHAnsi"/>
          <w:spacing w:val="-5"/>
        </w:rPr>
        <w:t xml:space="preserve"> </w:t>
      </w:r>
      <w:r w:rsidRPr="0001647A">
        <w:rPr>
          <w:rFonts w:asciiTheme="minorHAnsi" w:hAnsiTheme="minorHAnsi" w:cstheme="minorHAnsi"/>
        </w:rPr>
        <w:t>kebebassan setiap golongan untuk memilih dan menjalankan agama sesuai dengan keyakinan masing-masing, yang mana tanpa paksaan. Secara ringkas perjanjian Rasulullah SAW dengan kaum Yahudi ialah.: kaum Yahudi hidup damai dengan kaum Muslimin; baik kaum</w:t>
      </w:r>
      <w:r w:rsidRPr="0001647A">
        <w:rPr>
          <w:rFonts w:asciiTheme="minorHAnsi" w:hAnsiTheme="minorHAnsi" w:cstheme="minorHAnsi"/>
          <w:spacing w:val="-10"/>
        </w:rPr>
        <w:t xml:space="preserve"> </w:t>
      </w:r>
      <w:r w:rsidRPr="0001647A">
        <w:rPr>
          <w:rFonts w:asciiTheme="minorHAnsi" w:hAnsiTheme="minorHAnsi" w:cstheme="minorHAnsi"/>
        </w:rPr>
        <w:t>Yahudi</w:t>
      </w:r>
      <w:r w:rsidRPr="0001647A">
        <w:rPr>
          <w:rFonts w:asciiTheme="minorHAnsi" w:hAnsiTheme="minorHAnsi" w:cstheme="minorHAnsi"/>
          <w:spacing w:val="-2"/>
        </w:rPr>
        <w:t xml:space="preserve"> </w:t>
      </w:r>
      <w:r w:rsidRPr="0001647A">
        <w:rPr>
          <w:rFonts w:asciiTheme="minorHAnsi" w:hAnsiTheme="minorHAnsi" w:cstheme="minorHAnsi"/>
        </w:rPr>
        <w:t>maupun</w:t>
      </w:r>
      <w:r w:rsidRPr="0001647A">
        <w:rPr>
          <w:rFonts w:asciiTheme="minorHAnsi" w:hAnsiTheme="minorHAnsi" w:cstheme="minorHAnsi"/>
          <w:spacing w:val="-4"/>
        </w:rPr>
        <w:t xml:space="preserve"> </w:t>
      </w:r>
      <w:r w:rsidRPr="0001647A">
        <w:rPr>
          <w:rFonts w:asciiTheme="minorHAnsi" w:hAnsiTheme="minorHAnsi" w:cstheme="minorHAnsi"/>
        </w:rPr>
        <w:t>Muslimin bebas</w:t>
      </w:r>
      <w:r w:rsidRPr="0001647A">
        <w:rPr>
          <w:rFonts w:asciiTheme="minorHAnsi" w:hAnsiTheme="minorHAnsi" w:cstheme="minorHAnsi"/>
          <w:spacing w:val="-1"/>
        </w:rPr>
        <w:t xml:space="preserve"> </w:t>
      </w:r>
      <w:r w:rsidRPr="0001647A">
        <w:rPr>
          <w:rFonts w:asciiTheme="minorHAnsi" w:hAnsiTheme="minorHAnsi" w:cstheme="minorHAnsi"/>
        </w:rPr>
        <w:t>memeluk dan</w:t>
      </w:r>
      <w:r w:rsidRPr="0001647A">
        <w:rPr>
          <w:rFonts w:asciiTheme="minorHAnsi" w:hAnsiTheme="minorHAnsi" w:cstheme="minorHAnsi"/>
          <w:spacing w:val="-4"/>
        </w:rPr>
        <w:t xml:space="preserve"> </w:t>
      </w:r>
      <w:r w:rsidRPr="0001647A">
        <w:rPr>
          <w:rFonts w:asciiTheme="minorHAnsi" w:hAnsiTheme="minorHAnsi" w:cstheme="minorHAnsi"/>
        </w:rPr>
        <w:t>menjalankan agamanya masing-masing; kedua belah pihak wajib saling tolong menolong. Dari perjanjian</w:t>
      </w:r>
      <w:r w:rsidRPr="0001647A">
        <w:rPr>
          <w:rFonts w:asciiTheme="minorHAnsi" w:hAnsiTheme="minorHAnsi" w:cstheme="minorHAnsi"/>
          <w:spacing w:val="-10"/>
        </w:rPr>
        <w:t xml:space="preserve"> </w:t>
      </w:r>
      <w:r w:rsidRPr="0001647A">
        <w:rPr>
          <w:rFonts w:asciiTheme="minorHAnsi" w:hAnsiTheme="minorHAnsi" w:cstheme="minorHAnsi"/>
        </w:rPr>
        <w:t>tersebut</w:t>
      </w:r>
      <w:r w:rsidRPr="0001647A">
        <w:rPr>
          <w:rFonts w:asciiTheme="minorHAnsi" w:hAnsiTheme="minorHAnsi" w:cstheme="minorHAnsi"/>
          <w:spacing w:val="-7"/>
        </w:rPr>
        <w:t xml:space="preserve"> </w:t>
      </w:r>
      <w:r w:rsidRPr="0001647A">
        <w:rPr>
          <w:rFonts w:asciiTheme="minorHAnsi" w:hAnsiTheme="minorHAnsi" w:cstheme="minorHAnsi"/>
        </w:rPr>
        <w:t>dijadikan</w:t>
      </w:r>
      <w:r w:rsidRPr="0001647A">
        <w:rPr>
          <w:rFonts w:asciiTheme="minorHAnsi" w:hAnsiTheme="minorHAnsi" w:cstheme="minorHAnsi"/>
          <w:spacing w:val="-8"/>
        </w:rPr>
        <w:t xml:space="preserve"> </w:t>
      </w:r>
      <w:r w:rsidRPr="0001647A">
        <w:rPr>
          <w:rFonts w:asciiTheme="minorHAnsi" w:hAnsiTheme="minorHAnsi" w:cstheme="minorHAnsi"/>
        </w:rPr>
        <w:t>konteks</w:t>
      </w:r>
      <w:r w:rsidRPr="0001647A">
        <w:rPr>
          <w:rFonts w:asciiTheme="minorHAnsi" w:hAnsiTheme="minorHAnsi" w:cstheme="minorHAnsi"/>
          <w:spacing w:val="-9"/>
        </w:rPr>
        <w:t xml:space="preserve"> </w:t>
      </w:r>
      <w:r w:rsidRPr="0001647A">
        <w:rPr>
          <w:rFonts w:asciiTheme="minorHAnsi" w:hAnsiTheme="minorHAnsi" w:cstheme="minorHAnsi"/>
        </w:rPr>
        <w:t>pada</w:t>
      </w:r>
      <w:r w:rsidRPr="0001647A">
        <w:rPr>
          <w:rFonts w:asciiTheme="minorHAnsi" w:hAnsiTheme="minorHAnsi" w:cstheme="minorHAnsi"/>
          <w:spacing w:val="-9"/>
        </w:rPr>
        <w:t xml:space="preserve"> </w:t>
      </w:r>
      <w:r w:rsidRPr="0001647A">
        <w:rPr>
          <w:rFonts w:asciiTheme="minorHAnsi" w:hAnsiTheme="minorHAnsi" w:cstheme="minorHAnsi"/>
        </w:rPr>
        <w:t>Indonesia</w:t>
      </w:r>
      <w:r w:rsidRPr="0001647A">
        <w:rPr>
          <w:rFonts w:asciiTheme="minorHAnsi" w:hAnsiTheme="minorHAnsi" w:cstheme="minorHAnsi"/>
          <w:spacing w:val="-6"/>
        </w:rPr>
        <w:t xml:space="preserve"> </w:t>
      </w:r>
      <w:r w:rsidRPr="0001647A">
        <w:rPr>
          <w:rFonts w:asciiTheme="minorHAnsi" w:hAnsiTheme="minorHAnsi" w:cstheme="minorHAnsi"/>
        </w:rPr>
        <w:t>yang</w:t>
      </w:r>
      <w:r w:rsidRPr="0001647A">
        <w:rPr>
          <w:rFonts w:asciiTheme="minorHAnsi" w:hAnsiTheme="minorHAnsi" w:cstheme="minorHAnsi"/>
          <w:spacing w:val="-10"/>
        </w:rPr>
        <w:t xml:space="preserve"> </w:t>
      </w:r>
      <w:r w:rsidRPr="0001647A">
        <w:rPr>
          <w:rFonts w:asciiTheme="minorHAnsi" w:hAnsiTheme="minorHAnsi" w:cstheme="minorHAnsi"/>
        </w:rPr>
        <w:t>mana</w:t>
      </w:r>
      <w:r w:rsidRPr="0001647A">
        <w:rPr>
          <w:rFonts w:asciiTheme="minorHAnsi" w:hAnsiTheme="minorHAnsi" w:cstheme="minorHAnsi"/>
          <w:spacing w:val="-9"/>
        </w:rPr>
        <w:t xml:space="preserve"> </w:t>
      </w:r>
      <w:r w:rsidRPr="0001647A">
        <w:rPr>
          <w:rFonts w:asciiTheme="minorHAnsi" w:hAnsiTheme="minorHAnsi" w:cstheme="minorHAnsi"/>
        </w:rPr>
        <w:t>merupakan</w:t>
      </w:r>
      <w:r w:rsidRPr="0001647A">
        <w:rPr>
          <w:rFonts w:asciiTheme="minorHAnsi" w:hAnsiTheme="minorHAnsi" w:cstheme="minorHAnsi"/>
          <w:spacing w:val="-8"/>
        </w:rPr>
        <w:t xml:space="preserve"> </w:t>
      </w:r>
      <w:r w:rsidRPr="0001647A">
        <w:rPr>
          <w:rFonts w:asciiTheme="minorHAnsi" w:hAnsiTheme="minorHAnsi" w:cstheme="minorHAnsi"/>
        </w:rPr>
        <w:t xml:space="preserve">negara heterogen yang berdiri dari berbagai </w:t>
      </w:r>
      <w:r w:rsidRPr="0001647A">
        <w:rPr>
          <w:rFonts w:asciiTheme="minorHAnsi" w:hAnsiTheme="minorHAnsi" w:cstheme="minorHAnsi"/>
        </w:rPr>
        <w:lastRenderedPageBreak/>
        <w:t>macam suku, budaya, ras, dan agama. Jika tidak</w:t>
      </w:r>
      <w:r w:rsidRPr="0001647A">
        <w:rPr>
          <w:rFonts w:asciiTheme="minorHAnsi" w:hAnsiTheme="minorHAnsi" w:cstheme="minorHAnsi"/>
          <w:spacing w:val="-15"/>
        </w:rPr>
        <w:t xml:space="preserve"> </w:t>
      </w:r>
      <w:r w:rsidRPr="0001647A">
        <w:rPr>
          <w:rFonts w:asciiTheme="minorHAnsi" w:hAnsiTheme="minorHAnsi" w:cstheme="minorHAnsi"/>
        </w:rPr>
        <w:t>dengan</w:t>
      </w:r>
      <w:r w:rsidRPr="0001647A">
        <w:rPr>
          <w:rFonts w:asciiTheme="minorHAnsi" w:hAnsiTheme="minorHAnsi" w:cstheme="minorHAnsi"/>
          <w:spacing w:val="-15"/>
        </w:rPr>
        <w:t xml:space="preserve"> </w:t>
      </w:r>
      <w:r w:rsidRPr="0001647A">
        <w:rPr>
          <w:rFonts w:asciiTheme="minorHAnsi" w:hAnsiTheme="minorHAnsi" w:cstheme="minorHAnsi"/>
        </w:rPr>
        <w:t>ikatan</w:t>
      </w:r>
      <w:r w:rsidRPr="0001647A">
        <w:rPr>
          <w:rFonts w:asciiTheme="minorHAnsi" w:hAnsiTheme="minorHAnsi" w:cstheme="minorHAnsi"/>
          <w:spacing w:val="-15"/>
        </w:rPr>
        <w:t xml:space="preserve"> </w:t>
      </w:r>
      <w:r w:rsidRPr="0001647A">
        <w:rPr>
          <w:rFonts w:asciiTheme="minorHAnsi" w:hAnsiTheme="minorHAnsi" w:cstheme="minorHAnsi"/>
        </w:rPr>
        <w:t>persaudaraan</w:t>
      </w:r>
      <w:r w:rsidRPr="0001647A">
        <w:rPr>
          <w:rFonts w:asciiTheme="minorHAnsi" w:hAnsiTheme="minorHAnsi" w:cstheme="minorHAnsi"/>
          <w:spacing w:val="-15"/>
        </w:rPr>
        <w:t xml:space="preserve"> </w:t>
      </w:r>
      <w:r w:rsidRPr="0001647A">
        <w:rPr>
          <w:rFonts w:asciiTheme="minorHAnsi" w:hAnsiTheme="minorHAnsi" w:cstheme="minorHAnsi"/>
        </w:rPr>
        <w:t>dan</w:t>
      </w:r>
      <w:r w:rsidRPr="0001647A">
        <w:rPr>
          <w:rFonts w:asciiTheme="minorHAnsi" w:hAnsiTheme="minorHAnsi" w:cstheme="minorHAnsi"/>
          <w:spacing w:val="-15"/>
        </w:rPr>
        <w:t xml:space="preserve"> </w:t>
      </w:r>
      <w:r w:rsidRPr="0001647A">
        <w:rPr>
          <w:rFonts w:asciiTheme="minorHAnsi" w:hAnsiTheme="minorHAnsi" w:cstheme="minorHAnsi"/>
        </w:rPr>
        <w:t>toleransi</w:t>
      </w:r>
      <w:r w:rsidRPr="0001647A">
        <w:rPr>
          <w:rFonts w:asciiTheme="minorHAnsi" w:hAnsiTheme="minorHAnsi" w:cstheme="minorHAnsi"/>
          <w:spacing w:val="-15"/>
        </w:rPr>
        <w:t xml:space="preserve"> </w:t>
      </w:r>
      <w:r w:rsidRPr="0001647A">
        <w:rPr>
          <w:rFonts w:asciiTheme="minorHAnsi" w:hAnsiTheme="minorHAnsi" w:cstheme="minorHAnsi"/>
        </w:rPr>
        <w:t>yang</w:t>
      </w:r>
      <w:r w:rsidRPr="0001647A">
        <w:rPr>
          <w:rFonts w:asciiTheme="minorHAnsi" w:hAnsiTheme="minorHAnsi" w:cstheme="minorHAnsi"/>
          <w:spacing w:val="-15"/>
        </w:rPr>
        <w:t xml:space="preserve"> </w:t>
      </w:r>
      <w:r w:rsidRPr="0001647A">
        <w:rPr>
          <w:rFonts w:asciiTheme="minorHAnsi" w:hAnsiTheme="minorHAnsi" w:cstheme="minorHAnsi"/>
        </w:rPr>
        <w:t>kokoh</w:t>
      </w:r>
      <w:r w:rsidRPr="0001647A">
        <w:rPr>
          <w:rFonts w:asciiTheme="minorHAnsi" w:hAnsiTheme="minorHAnsi" w:cstheme="minorHAnsi"/>
          <w:spacing w:val="-15"/>
        </w:rPr>
        <w:t xml:space="preserve"> </w:t>
      </w:r>
      <w:r w:rsidRPr="0001647A">
        <w:rPr>
          <w:rFonts w:asciiTheme="minorHAnsi" w:hAnsiTheme="minorHAnsi" w:cstheme="minorHAnsi"/>
        </w:rPr>
        <w:t>maka</w:t>
      </w:r>
      <w:r w:rsidRPr="0001647A">
        <w:rPr>
          <w:rFonts w:asciiTheme="minorHAnsi" w:hAnsiTheme="minorHAnsi" w:cstheme="minorHAnsi"/>
          <w:spacing w:val="-15"/>
        </w:rPr>
        <w:t xml:space="preserve"> </w:t>
      </w:r>
      <w:r w:rsidRPr="0001647A">
        <w:rPr>
          <w:rFonts w:asciiTheme="minorHAnsi" w:hAnsiTheme="minorHAnsi" w:cstheme="minorHAnsi"/>
        </w:rPr>
        <w:t>dengan</w:t>
      </w:r>
      <w:r w:rsidRPr="0001647A">
        <w:rPr>
          <w:rFonts w:asciiTheme="minorHAnsi" w:hAnsiTheme="minorHAnsi" w:cstheme="minorHAnsi"/>
          <w:spacing w:val="-15"/>
        </w:rPr>
        <w:t xml:space="preserve"> </w:t>
      </w:r>
      <w:r w:rsidRPr="0001647A">
        <w:rPr>
          <w:rFonts w:asciiTheme="minorHAnsi" w:hAnsiTheme="minorHAnsi" w:cstheme="minorHAnsi"/>
        </w:rPr>
        <w:t>mudahnya bangsa ini terpecah belah. Telah jelas bangsa indeonesia sesuai dasarnya, yaitu “Bhineka Tunggal Ika”, hal ini harus di juga smapi kapanpun</w:t>
      </w:r>
      <w:bookmarkEnd w:id="3"/>
      <w:r w:rsidRPr="0001647A">
        <w:rPr>
          <w:rFonts w:asciiTheme="minorHAnsi" w:hAnsiTheme="minorHAnsi" w:cstheme="minorHAnsi"/>
        </w:rPr>
        <w:t>.</w:t>
      </w:r>
      <w:bookmarkEnd w:id="2"/>
      <w:r w:rsidR="008F6A71" w:rsidRPr="0001647A">
        <w:rPr>
          <w:rStyle w:val="FootnoteReference"/>
          <w:rFonts w:asciiTheme="minorHAnsi" w:hAnsiTheme="minorHAnsi" w:cstheme="minorHAnsi"/>
        </w:rPr>
        <w:footnoteReference w:id="18"/>
      </w:r>
    </w:p>
    <w:p w14:paraId="1F8BBE8C" w14:textId="77777777" w:rsidR="00211BC7" w:rsidRPr="0001647A" w:rsidRDefault="00211BC7" w:rsidP="00211BC7">
      <w:pPr>
        <w:pStyle w:val="BodyText"/>
        <w:spacing w:line="360" w:lineRule="auto"/>
        <w:ind w:right="132" w:firstLine="567"/>
        <w:jc w:val="both"/>
        <w:rPr>
          <w:rFonts w:asciiTheme="minorHAnsi" w:hAnsiTheme="minorHAnsi" w:cstheme="minorHAnsi"/>
        </w:rPr>
      </w:pPr>
    </w:p>
    <w:p w14:paraId="00000054" w14:textId="77777777" w:rsidR="009A76F2" w:rsidRPr="0001647A" w:rsidRDefault="001C340C" w:rsidP="007C3BB4">
      <w:pPr>
        <w:spacing w:before="240" w:after="240" w:line="360" w:lineRule="auto"/>
        <w:ind w:left="567" w:hanging="283"/>
        <w:rPr>
          <w:rFonts w:asciiTheme="minorHAnsi" w:eastAsia="Calibri" w:hAnsiTheme="minorHAnsi" w:cstheme="minorHAnsi"/>
          <w:b/>
        </w:rPr>
      </w:pPr>
      <w:r w:rsidRPr="0001647A">
        <w:rPr>
          <w:rFonts w:asciiTheme="minorHAnsi" w:eastAsia="Calibri" w:hAnsiTheme="minorHAnsi" w:cstheme="minorHAnsi"/>
          <w:b/>
        </w:rPr>
        <w:t>C.</w:t>
      </w:r>
      <w:r w:rsidRPr="0001647A">
        <w:rPr>
          <w:rFonts w:asciiTheme="minorHAnsi" w:eastAsia="Calibri" w:hAnsiTheme="minorHAnsi" w:cstheme="minorHAnsi"/>
        </w:rPr>
        <w:t xml:space="preserve">  </w:t>
      </w:r>
      <w:r w:rsidRPr="0001647A">
        <w:rPr>
          <w:rFonts w:asciiTheme="minorHAnsi" w:eastAsia="Calibri" w:hAnsiTheme="minorHAnsi" w:cstheme="minorHAnsi"/>
          <w:b/>
        </w:rPr>
        <w:t>Kesimpulan</w:t>
      </w:r>
    </w:p>
    <w:p w14:paraId="76516141" w14:textId="1572A441" w:rsidR="00933B49" w:rsidRPr="0001647A" w:rsidRDefault="00933B49" w:rsidP="007C3BB4">
      <w:pPr>
        <w:pStyle w:val="BodyText"/>
        <w:spacing w:before="136" w:line="360" w:lineRule="auto"/>
        <w:ind w:right="136" w:firstLine="567"/>
        <w:jc w:val="both"/>
        <w:rPr>
          <w:rFonts w:asciiTheme="minorHAnsi" w:hAnsiTheme="minorHAnsi" w:cstheme="minorHAnsi"/>
        </w:rPr>
      </w:pPr>
      <w:r w:rsidRPr="0001647A">
        <w:rPr>
          <w:rFonts w:asciiTheme="minorHAnsi" w:hAnsiTheme="minorHAnsi" w:cstheme="minorHAnsi"/>
        </w:rPr>
        <w:t>Aspek terpenting diteladani dari nabi dalam konteks komunikasi politik adalah</w:t>
      </w:r>
      <w:r w:rsidRPr="0001647A">
        <w:rPr>
          <w:rFonts w:asciiTheme="minorHAnsi" w:hAnsiTheme="minorHAnsi" w:cstheme="minorHAnsi"/>
          <w:spacing w:val="-4"/>
        </w:rPr>
        <w:t xml:space="preserve"> </w:t>
      </w:r>
      <w:r w:rsidRPr="0001647A">
        <w:rPr>
          <w:rFonts w:asciiTheme="minorHAnsi" w:hAnsiTheme="minorHAnsi" w:cstheme="minorHAnsi"/>
        </w:rPr>
        <w:t>kepemimpinan politiknya yang</w:t>
      </w:r>
      <w:r w:rsidRPr="0001647A">
        <w:rPr>
          <w:rFonts w:asciiTheme="minorHAnsi" w:hAnsiTheme="minorHAnsi" w:cstheme="minorHAnsi"/>
          <w:spacing w:val="-4"/>
        </w:rPr>
        <w:t xml:space="preserve"> </w:t>
      </w:r>
      <w:r w:rsidRPr="0001647A">
        <w:rPr>
          <w:rFonts w:asciiTheme="minorHAnsi" w:hAnsiTheme="minorHAnsi" w:cstheme="minorHAnsi"/>
        </w:rPr>
        <w:t>di</w:t>
      </w:r>
      <w:r w:rsidRPr="0001647A">
        <w:rPr>
          <w:rFonts w:asciiTheme="minorHAnsi" w:hAnsiTheme="minorHAnsi" w:cstheme="minorHAnsi"/>
          <w:spacing w:val="-6"/>
        </w:rPr>
        <w:t xml:space="preserve"> </w:t>
      </w:r>
      <w:r w:rsidRPr="0001647A">
        <w:rPr>
          <w:rFonts w:asciiTheme="minorHAnsi" w:hAnsiTheme="minorHAnsi" w:cstheme="minorHAnsi"/>
        </w:rPr>
        <w:t>dasarkan pada</w:t>
      </w:r>
      <w:r w:rsidRPr="0001647A">
        <w:rPr>
          <w:rFonts w:asciiTheme="minorHAnsi" w:hAnsiTheme="minorHAnsi" w:cstheme="minorHAnsi"/>
          <w:spacing w:val="-2"/>
        </w:rPr>
        <w:t xml:space="preserve"> </w:t>
      </w:r>
      <w:r w:rsidRPr="0001647A">
        <w:rPr>
          <w:rFonts w:asciiTheme="minorHAnsi" w:hAnsiTheme="minorHAnsi" w:cstheme="minorHAnsi"/>
        </w:rPr>
        <w:t>empat sifat</w:t>
      </w:r>
      <w:r w:rsidRPr="0001647A">
        <w:rPr>
          <w:rFonts w:asciiTheme="minorHAnsi" w:hAnsiTheme="minorHAnsi" w:cstheme="minorHAnsi"/>
          <w:spacing w:val="-2"/>
        </w:rPr>
        <w:t xml:space="preserve"> </w:t>
      </w:r>
      <w:r w:rsidRPr="0001647A">
        <w:rPr>
          <w:rFonts w:asciiTheme="minorHAnsi" w:hAnsiTheme="minorHAnsi" w:cstheme="minorHAnsi"/>
        </w:rPr>
        <w:t>kenabian ya</w:t>
      </w:r>
      <w:r w:rsidR="008F6A71" w:rsidRPr="0001647A">
        <w:rPr>
          <w:rFonts w:asciiTheme="minorHAnsi" w:hAnsiTheme="minorHAnsi" w:cstheme="minorHAnsi"/>
        </w:rPr>
        <w:t xml:space="preserve">kni </w:t>
      </w:r>
      <w:r w:rsidRPr="0001647A">
        <w:rPr>
          <w:rFonts w:asciiTheme="minorHAnsi" w:hAnsiTheme="minorHAnsi" w:cstheme="minorHAnsi"/>
        </w:rPr>
        <w:t>tanggung jawab</w:t>
      </w:r>
      <w:r w:rsidR="008F6A71" w:rsidRPr="0001647A">
        <w:rPr>
          <w:rFonts w:asciiTheme="minorHAnsi" w:hAnsiTheme="minorHAnsi" w:cstheme="minorHAnsi"/>
        </w:rPr>
        <w:t>,</w:t>
      </w:r>
      <w:r w:rsidRPr="0001647A">
        <w:rPr>
          <w:rFonts w:asciiTheme="minorHAnsi" w:hAnsiTheme="minorHAnsi" w:cstheme="minorHAnsi"/>
        </w:rPr>
        <w:t xml:space="preserve"> terpercaya,</w:t>
      </w:r>
      <w:r w:rsidR="008F6A71" w:rsidRPr="0001647A">
        <w:rPr>
          <w:rFonts w:asciiTheme="minorHAnsi" w:hAnsiTheme="minorHAnsi" w:cstheme="minorHAnsi"/>
        </w:rPr>
        <w:t xml:space="preserve"> c</w:t>
      </w:r>
      <w:r w:rsidRPr="0001647A">
        <w:rPr>
          <w:rFonts w:asciiTheme="minorHAnsi" w:hAnsiTheme="minorHAnsi" w:cstheme="minorHAnsi"/>
        </w:rPr>
        <w:t>erdas dan Tabl</w:t>
      </w:r>
      <w:r w:rsidR="008F6A71" w:rsidRPr="0001647A">
        <w:rPr>
          <w:rFonts w:asciiTheme="minorHAnsi" w:hAnsiTheme="minorHAnsi" w:cstheme="minorHAnsi"/>
        </w:rPr>
        <w:t>igh</w:t>
      </w:r>
      <w:r w:rsidRPr="0001647A">
        <w:rPr>
          <w:rFonts w:asciiTheme="minorHAnsi" w:hAnsiTheme="minorHAnsi" w:cstheme="minorHAnsi"/>
        </w:rPr>
        <w:t>.</w:t>
      </w:r>
    </w:p>
    <w:p w14:paraId="2B0CF858" w14:textId="77777777" w:rsidR="00933B49" w:rsidRPr="0001647A" w:rsidRDefault="00933B49" w:rsidP="007C3BB4">
      <w:pPr>
        <w:pStyle w:val="BodyText"/>
        <w:spacing w:line="360" w:lineRule="auto"/>
        <w:ind w:right="141" w:firstLine="567"/>
        <w:jc w:val="both"/>
        <w:rPr>
          <w:rFonts w:asciiTheme="minorHAnsi" w:hAnsiTheme="minorHAnsi" w:cstheme="minorHAnsi"/>
        </w:rPr>
      </w:pPr>
      <w:r w:rsidRPr="0001647A">
        <w:rPr>
          <w:rFonts w:asciiTheme="minorHAnsi" w:hAnsiTheme="minorHAnsi" w:cstheme="minorHAnsi"/>
        </w:rPr>
        <w:t>Rasulullah</w:t>
      </w:r>
      <w:r w:rsidRPr="0001647A">
        <w:rPr>
          <w:rFonts w:asciiTheme="minorHAnsi" w:hAnsiTheme="minorHAnsi" w:cstheme="minorHAnsi"/>
          <w:spacing w:val="-3"/>
        </w:rPr>
        <w:t xml:space="preserve"> </w:t>
      </w:r>
      <w:r w:rsidRPr="0001647A">
        <w:rPr>
          <w:rFonts w:asciiTheme="minorHAnsi" w:hAnsiTheme="minorHAnsi" w:cstheme="minorHAnsi"/>
        </w:rPr>
        <w:t>SAW</w:t>
      </w:r>
      <w:r w:rsidRPr="0001647A">
        <w:rPr>
          <w:rFonts w:asciiTheme="minorHAnsi" w:hAnsiTheme="minorHAnsi" w:cstheme="minorHAnsi"/>
          <w:spacing w:val="-5"/>
        </w:rPr>
        <w:t xml:space="preserve"> </w:t>
      </w:r>
      <w:r w:rsidRPr="0001647A">
        <w:rPr>
          <w:rFonts w:asciiTheme="minorHAnsi" w:hAnsiTheme="minorHAnsi" w:cstheme="minorHAnsi"/>
        </w:rPr>
        <w:t>menunjukkan</w:t>
      </w:r>
      <w:r w:rsidRPr="0001647A">
        <w:rPr>
          <w:rFonts w:asciiTheme="minorHAnsi" w:hAnsiTheme="minorHAnsi" w:cstheme="minorHAnsi"/>
          <w:spacing w:val="-3"/>
        </w:rPr>
        <w:t xml:space="preserve"> </w:t>
      </w:r>
      <w:r w:rsidRPr="0001647A">
        <w:rPr>
          <w:rFonts w:asciiTheme="minorHAnsi" w:hAnsiTheme="minorHAnsi" w:cstheme="minorHAnsi"/>
        </w:rPr>
        <w:t>kesabaran</w:t>
      </w:r>
      <w:r w:rsidRPr="0001647A">
        <w:rPr>
          <w:rFonts w:asciiTheme="minorHAnsi" w:hAnsiTheme="minorHAnsi" w:cstheme="minorHAnsi"/>
          <w:spacing w:val="-3"/>
        </w:rPr>
        <w:t xml:space="preserve"> </w:t>
      </w:r>
      <w:r w:rsidRPr="0001647A">
        <w:rPr>
          <w:rFonts w:asciiTheme="minorHAnsi" w:hAnsiTheme="minorHAnsi" w:cstheme="minorHAnsi"/>
        </w:rPr>
        <w:t>dan</w:t>
      </w:r>
      <w:r w:rsidRPr="0001647A">
        <w:rPr>
          <w:rFonts w:asciiTheme="minorHAnsi" w:hAnsiTheme="minorHAnsi" w:cstheme="minorHAnsi"/>
          <w:spacing w:val="-3"/>
        </w:rPr>
        <w:t xml:space="preserve"> </w:t>
      </w:r>
      <w:r w:rsidRPr="0001647A">
        <w:rPr>
          <w:rFonts w:asciiTheme="minorHAnsi" w:hAnsiTheme="minorHAnsi" w:cstheme="minorHAnsi"/>
        </w:rPr>
        <w:t>rasa</w:t>
      </w:r>
      <w:r w:rsidRPr="0001647A">
        <w:rPr>
          <w:rFonts w:asciiTheme="minorHAnsi" w:hAnsiTheme="minorHAnsi" w:cstheme="minorHAnsi"/>
          <w:spacing w:val="-1"/>
        </w:rPr>
        <w:t xml:space="preserve"> </w:t>
      </w:r>
      <w:r w:rsidRPr="0001647A">
        <w:rPr>
          <w:rFonts w:asciiTheme="minorHAnsi" w:hAnsiTheme="minorHAnsi" w:cstheme="minorHAnsi"/>
        </w:rPr>
        <w:t>hormat</w:t>
      </w:r>
      <w:r w:rsidRPr="0001647A">
        <w:rPr>
          <w:rFonts w:asciiTheme="minorHAnsi" w:hAnsiTheme="minorHAnsi" w:cstheme="minorHAnsi"/>
          <w:spacing w:val="-2"/>
        </w:rPr>
        <w:t xml:space="preserve"> </w:t>
      </w:r>
      <w:r w:rsidRPr="0001647A">
        <w:rPr>
          <w:rFonts w:asciiTheme="minorHAnsi" w:hAnsiTheme="minorHAnsi" w:cstheme="minorHAnsi"/>
        </w:rPr>
        <w:t>dalam</w:t>
      </w:r>
      <w:r w:rsidRPr="0001647A">
        <w:rPr>
          <w:rFonts w:asciiTheme="minorHAnsi" w:hAnsiTheme="minorHAnsi" w:cstheme="minorHAnsi"/>
          <w:spacing w:val="-2"/>
        </w:rPr>
        <w:t xml:space="preserve"> </w:t>
      </w:r>
      <w:r w:rsidRPr="0001647A">
        <w:rPr>
          <w:rFonts w:asciiTheme="minorHAnsi" w:hAnsiTheme="minorHAnsi" w:cstheme="minorHAnsi"/>
        </w:rPr>
        <w:t>berdialog dengan orang lain, bahkan dengan pihak yang berbeda pendapat dengannya. Keadilan</w:t>
      </w:r>
      <w:r w:rsidRPr="0001647A">
        <w:rPr>
          <w:rFonts w:asciiTheme="minorHAnsi" w:hAnsiTheme="minorHAnsi" w:cstheme="minorHAnsi"/>
          <w:spacing w:val="-5"/>
        </w:rPr>
        <w:t xml:space="preserve"> </w:t>
      </w:r>
      <w:r w:rsidRPr="0001647A">
        <w:rPr>
          <w:rFonts w:asciiTheme="minorHAnsi" w:hAnsiTheme="minorHAnsi" w:cstheme="minorHAnsi"/>
        </w:rPr>
        <w:t>dan</w:t>
      </w:r>
      <w:r w:rsidRPr="0001647A">
        <w:rPr>
          <w:rFonts w:asciiTheme="minorHAnsi" w:hAnsiTheme="minorHAnsi" w:cstheme="minorHAnsi"/>
          <w:spacing w:val="-1"/>
        </w:rPr>
        <w:t xml:space="preserve"> </w:t>
      </w:r>
      <w:r w:rsidRPr="0001647A">
        <w:rPr>
          <w:rFonts w:asciiTheme="minorHAnsi" w:hAnsiTheme="minorHAnsi" w:cstheme="minorHAnsi"/>
        </w:rPr>
        <w:t>Kesetaraan</w:t>
      </w:r>
      <w:r w:rsidRPr="0001647A">
        <w:rPr>
          <w:rFonts w:asciiTheme="minorHAnsi" w:hAnsiTheme="minorHAnsi" w:cstheme="minorHAnsi"/>
          <w:spacing w:val="-1"/>
        </w:rPr>
        <w:t xml:space="preserve"> </w:t>
      </w:r>
      <w:r w:rsidRPr="0001647A">
        <w:rPr>
          <w:rFonts w:asciiTheme="minorHAnsi" w:hAnsiTheme="minorHAnsi" w:cstheme="minorHAnsi"/>
        </w:rPr>
        <w:t>dalam</w:t>
      </w:r>
      <w:r w:rsidRPr="0001647A">
        <w:rPr>
          <w:rFonts w:asciiTheme="minorHAnsi" w:hAnsiTheme="minorHAnsi" w:cstheme="minorHAnsi"/>
          <w:spacing w:val="-3"/>
        </w:rPr>
        <w:t xml:space="preserve"> </w:t>
      </w:r>
      <w:r w:rsidRPr="0001647A">
        <w:rPr>
          <w:rFonts w:asciiTheme="minorHAnsi" w:hAnsiTheme="minorHAnsi" w:cstheme="minorHAnsi"/>
        </w:rPr>
        <w:t>segala bidang</w:t>
      </w:r>
      <w:r w:rsidRPr="0001647A">
        <w:rPr>
          <w:rFonts w:asciiTheme="minorHAnsi" w:hAnsiTheme="minorHAnsi" w:cstheme="minorHAnsi"/>
          <w:spacing w:val="-1"/>
        </w:rPr>
        <w:t xml:space="preserve"> </w:t>
      </w:r>
      <w:r w:rsidRPr="0001647A">
        <w:rPr>
          <w:rFonts w:asciiTheme="minorHAnsi" w:hAnsiTheme="minorHAnsi" w:cstheme="minorHAnsi"/>
        </w:rPr>
        <w:t>kehidupan,</w:t>
      </w:r>
      <w:r w:rsidRPr="0001647A">
        <w:rPr>
          <w:rFonts w:asciiTheme="minorHAnsi" w:hAnsiTheme="minorHAnsi" w:cstheme="minorHAnsi"/>
          <w:spacing w:val="-1"/>
        </w:rPr>
        <w:t xml:space="preserve"> </w:t>
      </w:r>
      <w:r w:rsidRPr="0001647A">
        <w:rPr>
          <w:rFonts w:asciiTheme="minorHAnsi" w:hAnsiTheme="minorHAnsi" w:cstheme="minorHAnsi"/>
        </w:rPr>
        <w:t>termasuk</w:t>
      </w:r>
      <w:r w:rsidRPr="0001647A">
        <w:rPr>
          <w:rFonts w:asciiTheme="minorHAnsi" w:hAnsiTheme="minorHAnsi" w:cstheme="minorHAnsi"/>
          <w:spacing w:val="-1"/>
        </w:rPr>
        <w:t xml:space="preserve"> </w:t>
      </w:r>
      <w:r w:rsidRPr="0001647A">
        <w:rPr>
          <w:rFonts w:asciiTheme="minorHAnsi" w:hAnsiTheme="minorHAnsi" w:cstheme="minorHAnsi"/>
        </w:rPr>
        <w:t>politik.</w:t>
      </w:r>
      <w:r w:rsidRPr="0001647A">
        <w:rPr>
          <w:rFonts w:asciiTheme="minorHAnsi" w:hAnsiTheme="minorHAnsi" w:cstheme="minorHAnsi"/>
          <w:spacing w:val="-1"/>
        </w:rPr>
        <w:t xml:space="preserve"> </w:t>
      </w:r>
      <w:r w:rsidRPr="0001647A">
        <w:rPr>
          <w:rFonts w:asciiTheme="minorHAnsi" w:hAnsiTheme="minorHAnsi" w:cstheme="minorHAnsi"/>
        </w:rPr>
        <w:t>Beliau tidak membeda-bedakan orang berdasarkan ras, agama atau status sosial. Strategi Politik seperti dialog, negosiasi dan diplomasi untuk mencapai tujuan politiknya. Penerapan</w:t>
      </w:r>
      <w:r w:rsidRPr="0001647A">
        <w:rPr>
          <w:rFonts w:asciiTheme="minorHAnsi" w:hAnsiTheme="minorHAnsi" w:cstheme="minorHAnsi"/>
          <w:spacing w:val="-15"/>
        </w:rPr>
        <w:t xml:space="preserve"> </w:t>
      </w:r>
      <w:r w:rsidRPr="0001647A">
        <w:rPr>
          <w:rFonts w:asciiTheme="minorHAnsi" w:hAnsiTheme="minorHAnsi" w:cstheme="minorHAnsi"/>
        </w:rPr>
        <w:t>konsep</w:t>
      </w:r>
      <w:r w:rsidRPr="0001647A">
        <w:rPr>
          <w:rFonts w:asciiTheme="minorHAnsi" w:hAnsiTheme="minorHAnsi" w:cstheme="minorHAnsi"/>
          <w:spacing w:val="-15"/>
        </w:rPr>
        <w:t xml:space="preserve"> </w:t>
      </w:r>
      <w:r w:rsidRPr="0001647A">
        <w:rPr>
          <w:rFonts w:asciiTheme="minorHAnsi" w:hAnsiTheme="minorHAnsi" w:cstheme="minorHAnsi"/>
        </w:rPr>
        <w:t>cinta,</w:t>
      </w:r>
      <w:r w:rsidRPr="0001647A">
        <w:rPr>
          <w:rFonts w:asciiTheme="minorHAnsi" w:hAnsiTheme="minorHAnsi" w:cstheme="minorHAnsi"/>
          <w:spacing w:val="-14"/>
        </w:rPr>
        <w:t xml:space="preserve"> </w:t>
      </w:r>
      <w:r w:rsidRPr="0001647A">
        <w:rPr>
          <w:rFonts w:asciiTheme="minorHAnsi" w:hAnsiTheme="minorHAnsi" w:cstheme="minorHAnsi"/>
        </w:rPr>
        <w:t>kasih</w:t>
      </w:r>
      <w:r w:rsidRPr="0001647A">
        <w:rPr>
          <w:rFonts w:asciiTheme="minorHAnsi" w:hAnsiTheme="minorHAnsi" w:cstheme="minorHAnsi"/>
          <w:spacing w:val="-15"/>
        </w:rPr>
        <w:t xml:space="preserve"> </w:t>
      </w:r>
      <w:r w:rsidRPr="0001647A">
        <w:rPr>
          <w:rFonts w:asciiTheme="minorHAnsi" w:hAnsiTheme="minorHAnsi" w:cstheme="minorHAnsi"/>
        </w:rPr>
        <w:t>sayang,</w:t>
      </w:r>
      <w:r w:rsidRPr="0001647A">
        <w:rPr>
          <w:rFonts w:asciiTheme="minorHAnsi" w:hAnsiTheme="minorHAnsi" w:cstheme="minorHAnsi"/>
          <w:spacing w:val="-15"/>
        </w:rPr>
        <w:t xml:space="preserve"> </w:t>
      </w:r>
      <w:r w:rsidRPr="0001647A">
        <w:rPr>
          <w:rFonts w:asciiTheme="minorHAnsi" w:hAnsiTheme="minorHAnsi" w:cstheme="minorHAnsi"/>
        </w:rPr>
        <w:t>dan</w:t>
      </w:r>
      <w:r w:rsidRPr="0001647A">
        <w:rPr>
          <w:rFonts w:asciiTheme="minorHAnsi" w:hAnsiTheme="minorHAnsi" w:cstheme="minorHAnsi"/>
          <w:spacing w:val="-15"/>
        </w:rPr>
        <w:t xml:space="preserve"> </w:t>
      </w:r>
      <w:r w:rsidRPr="0001647A">
        <w:rPr>
          <w:rFonts w:asciiTheme="minorHAnsi" w:hAnsiTheme="minorHAnsi" w:cstheme="minorHAnsi"/>
        </w:rPr>
        <w:t>keadilan</w:t>
      </w:r>
      <w:r w:rsidRPr="0001647A">
        <w:rPr>
          <w:rFonts w:asciiTheme="minorHAnsi" w:hAnsiTheme="minorHAnsi" w:cstheme="minorHAnsi"/>
          <w:spacing w:val="-11"/>
        </w:rPr>
        <w:t xml:space="preserve"> </w:t>
      </w:r>
      <w:r w:rsidRPr="0001647A">
        <w:rPr>
          <w:rFonts w:asciiTheme="minorHAnsi" w:hAnsiTheme="minorHAnsi" w:cstheme="minorHAnsi"/>
        </w:rPr>
        <w:t>dalam</w:t>
      </w:r>
      <w:r w:rsidRPr="0001647A">
        <w:rPr>
          <w:rFonts w:asciiTheme="minorHAnsi" w:hAnsiTheme="minorHAnsi" w:cstheme="minorHAnsi"/>
          <w:spacing w:val="-10"/>
        </w:rPr>
        <w:t xml:space="preserve"> </w:t>
      </w:r>
      <w:r w:rsidRPr="0001647A">
        <w:rPr>
          <w:rFonts w:asciiTheme="minorHAnsi" w:hAnsiTheme="minorHAnsi" w:cstheme="minorHAnsi"/>
        </w:rPr>
        <w:t>politik</w:t>
      </w:r>
      <w:r w:rsidRPr="0001647A">
        <w:rPr>
          <w:rFonts w:asciiTheme="minorHAnsi" w:hAnsiTheme="minorHAnsi" w:cstheme="minorHAnsi"/>
          <w:spacing w:val="-15"/>
        </w:rPr>
        <w:t xml:space="preserve"> </w:t>
      </w:r>
      <w:r w:rsidRPr="0001647A">
        <w:rPr>
          <w:rFonts w:asciiTheme="minorHAnsi" w:hAnsiTheme="minorHAnsi" w:cstheme="minorHAnsi"/>
        </w:rPr>
        <w:t>Nabi</w:t>
      </w:r>
      <w:r w:rsidRPr="0001647A">
        <w:rPr>
          <w:rFonts w:asciiTheme="minorHAnsi" w:hAnsiTheme="minorHAnsi" w:cstheme="minorHAnsi"/>
          <w:spacing w:val="-14"/>
        </w:rPr>
        <w:t xml:space="preserve"> </w:t>
      </w:r>
      <w:r w:rsidRPr="0001647A">
        <w:rPr>
          <w:rFonts w:asciiTheme="minorHAnsi" w:hAnsiTheme="minorHAnsi" w:cstheme="minorHAnsi"/>
        </w:rPr>
        <w:t>Muhammad SAW</w:t>
      </w:r>
      <w:r w:rsidRPr="0001647A">
        <w:rPr>
          <w:rFonts w:asciiTheme="minorHAnsi" w:hAnsiTheme="minorHAnsi" w:cstheme="minorHAnsi"/>
          <w:spacing w:val="64"/>
        </w:rPr>
        <w:t xml:space="preserve">  </w:t>
      </w:r>
      <w:r w:rsidRPr="0001647A">
        <w:rPr>
          <w:rFonts w:asciiTheme="minorHAnsi" w:hAnsiTheme="minorHAnsi" w:cstheme="minorHAnsi"/>
        </w:rPr>
        <w:t>memberikan</w:t>
      </w:r>
      <w:r w:rsidRPr="0001647A">
        <w:rPr>
          <w:rFonts w:asciiTheme="minorHAnsi" w:hAnsiTheme="minorHAnsi" w:cstheme="minorHAnsi"/>
          <w:spacing w:val="66"/>
        </w:rPr>
        <w:t xml:space="preserve">  </w:t>
      </w:r>
      <w:r w:rsidRPr="0001647A">
        <w:rPr>
          <w:rFonts w:asciiTheme="minorHAnsi" w:hAnsiTheme="minorHAnsi" w:cstheme="minorHAnsi"/>
        </w:rPr>
        <w:t>dampak</w:t>
      </w:r>
      <w:r w:rsidRPr="0001647A">
        <w:rPr>
          <w:rFonts w:asciiTheme="minorHAnsi" w:hAnsiTheme="minorHAnsi" w:cstheme="minorHAnsi"/>
          <w:spacing w:val="65"/>
        </w:rPr>
        <w:t xml:space="preserve">  </w:t>
      </w:r>
      <w:r w:rsidRPr="0001647A">
        <w:rPr>
          <w:rFonts w:asciiTheme="minorHAnsi" w:hAnsiTheme="minorHAnsi" w:cstheme="minorHAnsi"/>
        </w:rPr>
        <w:t>positif</w:t>
      </w:r>
      <w:r w:rsidRPr="0001647A">
        <w:rPr>
          <w:rFonts w:asciiTheme="minorHAnsi" w:hAnsiTheme="minorHAnsi" w:cstheme="minorHAnsi"/>
          <w:spacing w:val="64"/>
        </w:rPr>
        <w:t xml:space="preserve">  </w:t>
      </w:r>
      <w:r w:rsidRPr="0001647A">
        <w:rPr>
          <w:rFonts w:asciiTheme="minorHAnsi" w:hAnsiTheme="minorHAnsi" w:cstheme="minorHAnsi"/>
        </w:rPr>
        <w:t>seperti</w:t>
      </w:r>
      <w:r w:rsidRPr="0001647A">
        <w:rPr>
          <w:rFonts w:asciiTheme="minorHAnsi" w:hAnsiTheme="minorHAnsi" w:cstheme="minorHAnsi"/>
          <w:spacing w:val="66"/>
        </w:rPr>
        <w:t xml:space="preserve">  </w:t>
      </w:r>
      <w:r w:rsidRPr="0001647A">
        <w:rPr>
          <w:rFonts w:asciiTheme="minorHAnsi" w:hAnsiTheme="minorHAnsi" w:cstheme="minorHAnsi"/>
        </w:rPr>
        <w:t>mempersatukan</w:t>
      </w:r>
      <w:r w:rsidRPr="0001647A">
        <w:rPr>
          <w:rFonts w:asciiTheme="minorHAnsi" w:hAnsiTheme="minorHAnsi" w:cstheme="minorHAnsi"/>
          <w:spacing w:val="65"/>
        </w:rPr>
        <w:t xml:space="preserve">  </w:t>
      </w:r>
      <w:r w:rsidRPr="0001647A">
        <w:rPr>
          <w:rFonts w:asciiTheme="minorHAnsi" w:hAnsiTheme="minorHAnsi" w:cstheme="minorHAnsi"/>
          <w:spacing w:val="-2"/>
        </w:rPr>
        <w:t>masyarakat,</w:t>
      </w:r>
    </w:p>
    <w:p w14:paraId="4871356C" w14:textId="459FFE0F" w:rsidR="00157399" w:rsidRPr="0001647A" w:rsidRDefault="00933B49" w:rsidP="007C3BB4">
      <w:pPr>
        <w:spacing w:before="240" w:after="240" w:line="360" w:lineRule="auto"/>
        <w:ind w:firstLine="567"/>
        <w:jc w:val="both"/>
        <w:rPr>
          <w:rFonts w:asciiTheme="minorHAnsi" w:eastAsia="Calibri" w:hAnsiTheme="minorHAnsi" w:cstheme="minorHAnsi"/>
          <w:highlight w:val="white"/>
        </w:rPr>
      </w:pPr>
      <w:r w:rsidRPr="0001647A">
        <w:rPr>
          <w:rFonts w:asciiTheme="minorHAnsi" w:hAnsiTheme="minorHAnsi" w:cstheme="minorHAnsi"/>
        </w:rPr>
        <w:t>menyebarkan Islam secara efektif, dan menjadi contoh kepemimpinan</w:t>
      </w:r>
      <w:r w:rsidRPr="0001647A">
        <w:rPr>
          <w:rFonts w:asciiTheme="minorHAnsi" w:hAnsiTheme="minorHAnsi" w:cstheme="minorHAnsi"/>
          <w:spacing w:val="-2"/>
        </w:rPr>
        <w:t xml:space="preserve"> </w:t>
      </w:r>
      <w:r w:rsidRPr="0001647A">
        <w:rPr>
          <w:rFonts w:asciiTheme="minorHAnsi" w:hAnsiTheme="minorHAnsi" w:cstheme="minorHAnsi"/>
        </w:rPr>
        <w:t>efektif bagi pemimpin Muslim masa depan. Pemikiran dan praktik politik Rasulullah SAW memberikan</w:t>
      </w:r>
      <w:r w:rsidRPr="0001647A">
        <w:rPr>
          <w:rFonts w:asciiTheme="minorHAnsi" w:hAnsiTheme="minorHAnsi" w:cstheme="minorHAnsi"/>
          <w:spacing w:val="-6"/>
        </w:rPr>
        <w:t xml:space="preserve"> </w:t>
      </w:r>
      <w:r w:rsidRPr="0001647A">
        <w:rPr>
          <w:rFonts w:asciiTheme="minorHAnsi" w:hAnsiTheme="minorHAnsi" w:cstheme="minorHAnsi"/>
        </w:rPr>
        <w:t>banyak</w:t>
      </w:r>
      <w:r w:rsidRPr="0001647A">
        <w:rPr>
          <w:rFonts w:asciiTheme="minorHAnsi" w:hAnsiTheme="minorHAnsi" w:cstheme="minorHAnsi"/>
          <w:spacing w:val="-6"/>
        </w:rPr>
        <w:t xml:space="preserve"> </w:t>
      </w:r>
      <w:r w:rsidRPr="0001647A">
        <w:rPr>
          <w:rFonts w:asciiTheme="minorHAnsi" w:hAnsiTheme="minorHAnsi" w:cstheme="minorHAnsi"/>
        </w:rPr>
        <w:t>pelajaran</w:t>
      </w:r>
      <w:r w:rsidRPr="0001647A">
        <w:rPr>
          <w:rFonts w:asciiTheme="minorHAnsi" w:hAnsiTheme="minorHAnsi" w:cstheme="minorHAnsi"/>
          <w:spacing w:val="-6"/>
        </w:rPr>
        <w:t xml:space="preserve"> </w:t>
      </w:r>
      <w:r w:rsidRPr="0001647A">
        <w:rPr>
          <w:rFonts w:asciiTheme="minorHAnsi" w:hAnsiTheme="minorHAnsi" w:cstheme="minorHAnsi"/>
        </w:rPr>
        <w:t>berharga</w:t>
      </w:r>
      <w:r w:rsidRPr="0001647A">
        <w:rPr>
          <w:rFonts w:asciiTheme="minorHAnsi" w:hAnsiTheme="minorHAnsi" w:cstheme="minorHAnsi"/>
          <w:spacing w:val="-9"/>
        </w:rPr>
        <w:t xml:space="preserve"> </w:t>
      </w:r>
      <w:r w:rsidRPr="0001647A">
        <w:rPr>
          <w:rFonts w:asciiTheme="minorHAnsi" w:hAnsiTheme="minorHAnsi" w:cstheme="minorHAnsi"/>
        </w:rPr>
        <w:t>tentang</w:t>
      </w:r>
      <w:r w:rsidRPr="0001647A">
        <w:rPr>
          <w:rFonts w:asciiTheme="minorHAnsi" w:hAnsiTheme="minorHAnsi" w:cstheme="minorHAnsi"/>
          <w:spacing w:val="-6"/>
        </w:rPr>
        <w:t xml:space="preserve"> </w:t>
      </w:r>
      <w:r w:rsidRPr="0001647A">
        <w:rPr>
          <w:rFonts w:asciiTheme="minorHAnsi" w:hAnsiTheme="minorHAnsi" w:cstheme="minorHAnsi"/>
        </w:rPr>
        <w:t>bagaimana</w:t>
      </w:r>
      <w:r w:rsidRPr="0001647A">
        <w:rPr>
          <w:rFonts w:asciiTheme="minorHAnsi" w:hAnsiTheme="minorHAnsi" w:cstheme="minorHAnsi"/>
          <w:spacing w:val="-9"/>
        </w:rPr>
        <w:t xml:space="preserve"> </w:t>
      </w:r>
      <w:r w:rsidRPr="0001647A">
        <w:rPr>
          <w:rFonts w:asciiTheme="minorHAnsi" w:hAnsiTheme="minorHAnsi" w:cstheme="minorHAnsi"/>
        </w:rPr>
        <w:t>melakukan</w:t>
      </w:r>
      <w:r w:rsidRPr="0001647A">
        <w:rPr>
          <w:rFonts w:asciiTheme="minorHAnsi" w:hAnsiTheme="minorHAnsi" w:cstheme="minorHAnsi"/>
          <w:spacing w:val="-6"/>
        </w:rPr>
        <w:t xml:space="preserve"> </w:t>
      </w:r>
      <w:r w:rsidRPr="0001647A">
        <w:rPr>
          <w:rFonts w:asciiTheme="minorHAnsi" w:hAnsiTheme="minorHAnsi" w:cstheme="minorHAnsi"/>
        </w:rPr>
        <w:t>komunikasi politik</w:t>
      </w:r>
      <w:r w:rsidRPr="0001647A">
        <w:rPr>
          <w:rFonts w:asciiTheme="minorHAnsi" w:hAnsiTheme="minorHAnsi" w:cstheme="minorHAnsi"/>
          <w:spacing w:val="-7"/>
        </w:rPr>
        <w:t xml:space="preserve"> </w:t>
      </w:r>
      <w:r w:rsidRPr="0001647A">
        <w:rPr>
          <w:rFonts w:asciiTheme="minorHAnsi" w:hAnsiTheme="minorHAnsi" w:cstheme="minorHAnsi"/>
        </w:rPr>
        <w:t>yang</w:t>
      </w:r>
      <w:r w:rsidRPr="0001647A">
        <w:rPr>
          <w:rFonts w:asciiTheme="minorHAnsi" w:hAnsiTheme="minorHAnsi" w:cstheme="minorHAnsi"/>
          <w:spacing w:val="-7"/>
        </w:rPr>
        <w:t xml:space="preserve"> </w:t>
      </w:r>
      <w:r w:rsidRPr="0001647A">
        <w:rPr>
          <w:rFonts w:asciiTheme="minorHAnsi" w:hAnsiTheme="minorHAnsi" w:cstheme="minorHAnsi"/>
        </w:rPr>
        <w:t>efektif,</w:t>
      </w:r>
      <w:r w:rsidRPr="0001647A">
        <w:rPr>
          <w:rFonts w:asciiTheme="minorHAnsi" w:hAnsiTheme="minorHAnsi" w:cstheme="minorHAnsi"/>
          <w:spacing w:val="-6"/>
        </w:rPr>
        <w:t xml:space="preserve"> </w:t>
      </w:r>
      <w:r w:rsidRPr="0001647A">
        <w:rPr>
          <w:rFonts w:asciiTheme="minorHAnsi" w:hAnsiTheme="minorHAnsi" w:cstheme="minorHAnsi"/>
        </w:rPr>
        <w:t>melindungi</w:t>
      </w:r>
      <w:r w:rsidRPr="0001647A">
        <w:rPr>
          <w:rFonts w:asciiTheme="minorHAnsi" w:hAnsiTheme="minorHAnsi" w:cstheme="minorHAnsi"/>
          <w:spacing w:val="-6"/>
        </w:rPr>
        <w:t xml:space="preserve"> </w:t>
      </w:r>
      <w:r w:rsidRPr="0001647A">
        <w:rPr>
          <w:rFonts w:asciiTheme="minorHAnsi" w:hAnsiTheme="minorHAnsi" w:cstheme="minorHAnsi"/>
        </w:rPr>
        <w:t>hukum</w:t>
      </w:r>
      <w:r w:rsidRPr="0001647A">
        <w:rPr>
          <w:rFonts w:asciiTheme="minorHAnsi" w:hAnsiTheme="minorHAnsi" w:cstheme="minorHAnsi"/>
          <w:spacing w:val="-6"/>
        </w:rPr>
        <w:t xml:space="preserve"> </w:t>
      </w:r>
      <w:r w:rsidRPr="0001647A">
        <w:rPr>
          <w:rFonts w:asciiTheme="minorHAnsi" w:hAnsiTheme="minorHAnsi" w:cstheme="minorHAnsi"/>
        </w:rPr>
        <w:t>dan</w:t>
      </w:r>
      <w:r w:rsidRPr="0001647A">
        <w:rPr>
          <w:rFonts w:asciiTheme="minorHAnsi" w:hAnsiTheme="minorHAnsi" w:cstheme="minorHAnsi"/>
          <w:spacing w:val="-7"/>
        </w:rPr>
        <w:t xml:space="preserve"> </w:t>
      </w:r>
      <w:r w:rsidRPr="0001647A">
        <w:rPr>
          <w:rFonts w:asciiTheme="minorHAnsi" w:hAnsiTheme="minorHAnsi" w:cstheme="minorHAnsi"/>
        </w:rPr>
        <w:t>menciptakan</w:t>
      </w:r>
      <w:r w:rsidRPr="0001647A">
        <w:rPr>
          <w:rFonts w:asciiTheme="minorHAnsi" w:hAnsiTheme="minorHAnsi" w:cstheme="minorHAnsi"/>
          <w:spacing w:val="-7"/>
        </w:rPr>
        <w:t xml:space="preserve"> </w:t>
      </w:r>
      <w:r w:rsidRPr="0001647A">
        <w:rPr>
          <w:rFonts w:asciiTheme="minorHAnsi" w:hAnsiTheme="minorHAnsi" w:cstheme="minorHAnsi"/>
        </w:rPr>
        <w:t>hubungan</w:t>
      </w:r>
      <w:r w:rsidRPr="0001647A">
        <w:rPr>
          <w:rFonts w:asciiTheme="minorHAnsi" w:hAnsiTheme="minorHAnsi" w:cstheme="minorHAnsi"/>
          <w:spacing w:val="-7"/>
        </w:rPr>
        <w:t xml:space="preserve"> </w:t>
      </w:r>
      <w:r w:rsidRPr="0001647A">
        <w:rPr>
          <w:rFonts w:asciiTheme="minorHAnsi" w:hAnsiTheme="minorHAnsi" w:cstheme="minorHAnsi"/>
        </w:rPr>
        <w:t>yang</w:t>
      </w:r>
      <w:r w:rsidRPr="0001647A">
        <w:rPr>
          <w:rFonts w:asciiTheme="minorHAnsi" w:hAnsiTheme="minorHAnsi" w:cstheme="minorHAnsi"/>
          <w:spacing w:val="-7"/>
        </w:rPr>
        <w:t xml:space="preserve"> </w:t>
      </w:r>
      <w:r w:rsidRPr="0001647A">
        <w:rPr>
          <w:rFonts w:asciiTheme="minorHAnsi" w:hAnsiTheme="minorHAnsi" w:cstheme="minorHAnsi"/>
        </w:rPr>
        <w:t>harmonis dengan</w:t>
      </w:r>
      <w:r w:rsidRPr="0001647A">
        <w:rPr>
          <w:rFonts w:asciiTheme="minorHAnsi" w:hAnsiTheme="minorHAnsi" w:cstheme="minorHAnsi"/>
          <w:spacing w:val="-7"/>
        </w:rPr>
        <w:t xml:space="preserve"> </w:t>
      </w:r>
      <w:r w:rsidRPr="0001647A">
        <w:rPr>
          <w:rFonts w:asciiTheme="minorHAnsi" w:hAnsiTheme="minorHAnsi" w:cstheme="minorHAnsi"/>
        </w:rPr>
        <w:t>masyarakat.</w:t>
      </w:r>
      <w:r w:rsidRPr="0001647A">
        <w:rPr>
          <w:rFonts w:asciiTheme="minorHAnsi" w:hAnsiTheme="minorHAnsi" w:cstheme="minorHAnsi"/>
          <w:spacing w:val="-7"/>
        </w:rPr>
        <w:t xml:space="preserve"> </w:t>
      </w:r>
      <w:r w:rsidRPr="0001647A">
        <w:rPr>
          <w:rFonts w:asciiTheme="minorHAnsi" w:hAnsiTheme="minorHAnsi" w:cstheme="minorHAnsi"/>
        </w:rPr>
        <w:t>Konsep-</w:t>
      </w:r>
      <w:r w:rsidRPr="0001647A">
        <w:rPr>
          <w:rFonts w:asciiTheme="minorHAnsi" w:hAnsiTheme="minorHAnsi" w:cstheme="minorHAnsi"/>
          <w:spacing w:val="-6"/>
        </w:rPr>
        <w:t xml:space="preserve"> </w:t>
      </w:r>
      <w:r w:rsidRPr="0001647A">
        <w:rPr>
          <w:rFonts w:asciiTheme="minorHAnsi" w:hAnsiTheme="minorHAnsi" w:cstheme="minorHAnsi"/>
        </w:rPr>
        <w:t>konsep</w:t>
      </w:r>
      <w:r w:rsidRPr="0001647A">
        <w:rPr>
          <w:rFonts w:asciiTheme="minorHAnsi" w:hAnsiTheme="minorHAnsi" w:cstheme="minorHAnsi"/>
          <w:spacing w:val="-7"/>
        </w:rPr>
        <w:t xml:space="preserve"> </w:t>
      </w:r>
      <w:r w:rsidRPr="0001647A">
        <w:rPr>
          <w:rFonts w:asciiTheme="minorHAnsi" w:hAnsiTheme="minorHAnsi" w:cstheme="minorHAnsi"/>
        </w:rPr>
        <w:t>ini</w:t>
      </w:r>
      <w:r w:rsidRPr="0001647A">
        <w:rPr>
          <w:rFonts w:asciiTheme="minorHAnsi" w:hAnsiTheme="minorHAnsi" w:cstheme="minorHAnsi"/>
          <w:spacing w:val="-6"/>
        </w:rPr>
        <w:t xml:space="preserve"> </w:t>
      </w:r>
      <w:r w:rsidRPr="0001647A">
        <w:rPr>
          <w:rFonts w:asciiTheme="minorHAnsi" w:hAnsiTheme="minorHAnsi" w:cstheme="minorHAnsi"/>
        </w:rPr>
        <w:t>penting</w:t>
      </w:r>
      <w:r w:rsidRPr="0001647A">
        <w:rPr>
          <w:rFonts w:asciiTheme="minorHAnsi" w:hAnsiTheme="minorHAnsi" w:cstheme="minorHAnsi"/>
          <w:spacing w:val="-7"/>
        </w:rPr>
        <w:t xml:space="preserve"> </w:t>
      </w:r>
      <w:r w:rsidRPr="0001647A">
        <w:rPr>
          <w:rFonts w:asciiTheme="minorHAnsi" w:hAnsiTheme="minorHAnsi" w:cstheme="minorHAnsi"/>
        </w:rPr>
        <w:t>dan</w:t>
      </w:r>
      <w:r w:rsidRPr="0001647A">
        <w:rPr>
          <w:rFonts w:asciiTheme="minorHAnsi" w:hAnsiTheme="minorHAnsi" w:cstheme="minorHAnsi"/>
          <w:spacing w:val="-7"/>
        </w:rPr>
        <w:t xml:space="preserve"> </w:t>
      </w:r>
      <w:r w:rsidRPr="0001647A">
        <w:rPr>
          <w:rFonts w:asciiTheme="minorHAnsi" w:hAnsiTheme="minorHAnsi" w:cstheme="minorHAnsi"/>
        </w:rPr>
        <w:t>dapat</w:t>
      </w:r>
      <w:r w:rsidRPr="0001647A">
        <w:rPr>
          <w:rFonts w:asciiTheme="minorHAnsi" w:hAnsiTheme="minorHAnsi" w:cstheme="minorHAnsi"/>
          <w:spacing w:val="-6"/>
        </w:rPr>
        <w:t xml:space="preserve"> </w:t>
      </w:r>
      <w:r w:rsidRPr="0001647A">
        <w:rPr>
          <w:rFonts w:asciiTheme="minorHAnsi" w:hAnsiTheme="minorHAnsi" w:cstheme="minorHAnsi"/>
        </w:rPr>
        <w:t>dijadikan</w:t>
      </w:r>
      <w:r w:rsidRPr="0001647A">
        <w:rPr>
          <w:rFonts w:asciiTheme="minorHAnsi" w:hAnsiTheme="minorHAnsi" w:cstheme="minorHAnsi"/>
          <w:spacing w:val="-7"/>
        </w:rPr>
        <w:t xml:space="preserve"> </w:t>
      </w:r>
      <w:r w:rsidRPr="0001647A">
        <w:rPr>
          <w:rFonts w:asciiTheme="minorHAnsi" w:hAnsiTheme="minorHAnsi" w:cstheme="minorHAnsi"/>
        </w:rPr>
        <w:t>pedoman</w:t>
      </w:r>
      <w:r w:rsidRPr="0001647A">
        <w:rPr>
          <w:rFonts w:asciiTheme="minorHAnsi" w:hAnsiTheme="minorHAnsi" w:cstheme="minorHAnsi"/>
          <w:spacing w:val="-7"/>
        </w:rPr>
        <w:t xml:space="preserve"> </w:t>
      </w:r>
      <w:r w:rsidRPr="0001647A">
        <w:rPr>
          <w:rFonts w:asciiTheme="minorHAnsi" w:hAnsiTheme="minorHAnsi" w:cstheme="minorHAnsi"/>
        </w:rPr>
        <w:t>bagi para</w:t>
      </w:r>
      <w:r w:rsidRPr="0001647A">
        <w:rPr>
          <w:rFonts w:asciiTheme="minorHAnsi" w:hAnsiTheme="minorHAnsi" w:cstheme="minorHAnsi"/>
          <w:spacing w:val="-1"/>
        </w:rPr>
        <w:t xml:space="preserve"> </w:t>
      </w:r>
      <w:r w:rsidRPr="0001647A">
        <w:rPr>
          <w:rFonts w:asciiTheme="minorHAnsi" w:hAnsiTheme="minorHAnsi" w:cstheme="minorHAnsi"/>
        </w:rPr>
        <w:t>pemimpin</w:t>
      </w:r>
      <w:r w:rsidRPr="0001647A">
        <w:rPr>
          <w:rFonts w:asciiTheme="minorHAnsi" w:hAnsiTheme="minorHAnsi" w:cstheme="minorHAnsi"/>
          <w:spacing w:val="-2"/>
        </w:rPr>
        <w:t xml:space="preserve"> </w:t>
      </w:r>
      <w:r w:rsidRPr="0001647A">
        <w:rPr>
          <w:rFonts w:asciiTheme="minorHAnsi" w:hAnsiTheme="minorHAnsi" w:cstheme="minorHAnsi"/>
        </w:rPr>
        <w:t>masa</w:t>
      </w:r>
      <w:r w:rsidRPr="0001647A">
        <w:rPr>
          <w:rFonts w:asciiTheme="minorHAnsi" w:hAnsiTheme="minorHAnsi" w:cstheme="minorHAnsi"/>
          <w:spacing w:val="-1"/>
        </w:rPr>
        <w:t xml:space="preserve"> </w:t>
      </w:r>
      <w:r w:rsidRPr="0001647A">
        <w:rPr>
          <w:rFonts w:asciiTheme="minorHAnsi" w:hAnsiTheme="minorHAnsi" w:cstheme="minorHAnsi"/>
        </w:rPr>
        <w:t>kini</w:t>
      </w:r>
      <w:r w:rsidRPr="0001647A">
        <w:rPr>
          <w:rFonts w:asciiTheme="minorHAnsi" w:hAnsiTheme="minorHAnsi" w:cstheme="minorHAnsi"/>
          <w:spacing w:val="-1"/>
        </w:rPr>
        <w:t xml:space="preserve"> </w:t>
      </w:r>
      <w:r w:rsidRPr="0001647A">
        <w:rPr>
          <w:rFonts w:asciiTheme="minorHAnsi" w:hAnsiTheme="minorHAnsi" w:cstheme="minorHAnsi"/>
        </w:rPr>
        <w:t>untuk</w:t>
      </w:r>
      <w:r w:rsidRPr="0001647A">
        <w:rPr>
          <w:rFonts w:asciiTheme="minorHAnsi" w:hAnsiTheme="minorHAnsi" w:cstheme="minorHAnsi"/>
          <w:spacing w:val="-3"/>
        </w:rPr>
        <w:t xml:space="preserve"> </w:t>
      </w:r>
      <w:r w:rsidRPr="0001647A">
        <w:rPr>
          <w:rFonts w:asciiTheme="minorHAnsi" w:hAnsiTheme="minorHAnsi" w:cstheme="minorHAnsi"/>
        </w:rPr>
        <w:t>memimpin</w:t>
      </w:r>
      <w:r w:rsidRPr="0001647A">
        <w:rPr>
          <w:rFonts w:asciiTheme="minorHAnsi" w:hAnsiTheme="minorHAnsi" w:cstheme="minorHAnsi"/>
          <w:spacing w:val="-2"/>
        </w:rPr>
        <w:t xml:space="preserve"> </w:t>
      </w:r>
      <w:r w:rsidRPr="0001647A">
        <w:rPr>
          <w:rFonts w:asciiTheme="minorHAnsi" w:hAnsiTheme="minorHAnsi" w:cstheme="minorHAnsi"/>
        </w:rPr>
        <w:t>dengan</w:t>
      </w:r>
      <w:r w:rsidRPr="0001647A">
        <w:rPr>
          <w:rFonts w:asciiTheme="minorHAnsi" w:hAnsiTheme="minorHAnsi" w:cstheme="minorHAnsi"/>
          <w:spacing w:val="-2"/>
        </w:rPr>
        <w:t xml:space="preserve"> </w:t>
      </w:r>
      <w:r w:rsidRPr="0001647A">
        <w:rPr>
          <w:rFonts w:asciiTheme="minorHAnsi" w:hAnsiTheme="minorHAnsi" w:cstheme="minorHAnsi"/>
        </w:rPr>
        <w:t>bijak dan</w:t>
      </w:r>
      <w:r w:rsidRPr="0001647A">
        <w:rPr>
          <w:rFonts w:asciiTheme="minorHAnsi" w:hAnsiTheme="minorHAnsi" w:cstheme="minorHAnsi"/>
          <w:spacing w:val="-2"/>
        </w:rPr>
        <w:t xml:space="preserve"> </w:t>
      </w:r>
      <w:r w:rsidRPr="0001647A">
        <w:rPr>
          <w:rFonts w:asciiTheme="minorHAnsi" w:hAnsiTheme="minorHAnsi" w:cstheme="minorHAnsi"/>
        </w:rPr>
        <w:t>memberikan</w:t>
      </w:r>
      <w:r w:rsidRPr="0001647A">
        <w:rPr>
          <w:rFonts w:asciiTheme="minorHAnsi" w:hAnsiTheme="minorHAnsi" w:cstheme="minorHAnsi"/>
          <w:spacing w:val="-3"/>
        </w:rPr>
        <w:t xml:space="preserve"> </w:t>
      </w:r>
      <w:r w:rsidRPr="0001647A">
        <w:rPr>
          <w:rFonts w:asciiTheme="minorHAnsi" w:hAnsiTheme="minorHAnsi" w:cstheme="minorHAnsi"/>
        </w:rPr>
        <w:t>dampak positif bagi masyarakat</w:t>
      </w:r>
    </w:p>
    <w:p w14:paraId="762F856B" w14:textId="77777777" w:rsidR="00933B49" w:rsidRPr="0001647A" w:rsidRDefault="00933B49" w:rsidP="00933B49">
      <w:pPr>
        <w:spacing w:before="240" w:after="240" w:line="360" w:lineRule="auto"/>
        <w:ind w:firstLine="560"/>
        <w:jc w:val="both"/>
        <w:rPr>
          <w:rFonts w:asciiTheme="minorHAnsi" w:eastAsia="Calibri" w:hAnsiTheme="minorHAnsi" w:cstheme="minorHAnsi"/>
          <w:highlight w:val="white"/>
        </w:rPr>
      </w:pPr>
    </w:p>
    <w:p w14:paraId="0000008B" w14:textId="0D169E12" w:rsidR="009A76F2" w:rsidRPr="0001647A" w:rsidRDefault="001C340C" w:rsidP="00933B49">
      <w:pPr>
        <w:spacing w:before="240" w:after="240" w:line="360" w:lineRule="auto"/>
        <w:jc w:val="center"/>
        <w:rPr>
          <w:rFonts w:asciiTheme="minorHAnsi" w:eastAsia="Calibri" w:hAnsiTheme="minorHAnsi" w:cstheme="minorHAnsi"/>
          <w:b/>
        </w:rPr>
      </w:pPr>
      <w:r w:rsidRPr="0001647A">
        <w:rPr>
          <w:rFonts w:asciiTheme="minorHAnsi" w:eastAsia="Calibri" w:hAnsiTheme="minorHAnsi" w:cstheme="minorHAnsi"/>
          <w:b/>
        </w:rPr>
        <w:lastRenderedPageBreak/>
        <w:t>Daftar Pustaka</w:t>
      </w:r>
    </w:p>
    <w:p w14:paraId="12A0FEDB" w14:textId="0B8CA06D" w:rsidR="004834C1" w:rsidRPr="004834C1" w:rsidRDefault="008F6A71" w:rsidP="00EE230E">
      <w:pPr>
        <w:widowControl w:val="0"/>
        <w:autoSpaceDE w:val="0"/>
        <w:autoSpaceDN w:val="0"/>
        <w:adjustRightInd w:val="0"/>
        <w:spacing w:before="240" w:after="240" w:line="360" w:lineRule="auto"/>
        <w:ind w:left="480" w:hanging="480"/>
        <w:jc w:val="both"/>
        <w:rPr>
          <w:rFonts w:ascii="Calibri" w:hAnsi="Calibri" w:cs="Calibri"/>
        </w:rPr>
      </w:pPr>
      <w:r w:rsidRPr="0001647A">
        <w:rPr>
          <w:rFonts w:asciiTheme="minorHAnsi" w:eastAsia="Calibri" w:hAnsiTheme="minorHAnsi" w:cstheme="minorHAnsi"/>
          <w:b/>
        </w:rPr>
        <w:fldChar w:fldCharType="begin" w:fldLock="1"/>
      </w:r>
      <w:r w:rsidRPr="0001647A">
        <w:rPr>
          <w:rFonts w:asciiTheme="minorHAnsi" w:eastAsia="Calibri" w:hAnsiTheme="minorHAnsi" w:cstheme="minorHAnsi"/>
          <w:b/>
        </w:rPr>
        <w:instrText xml:space="preserve">ADDIN Mendeley Bibliography CSL_BIBLIOGRAPHY </w:instrText>
      </w:r>
      <w:r w:rsidRPr="0001647A">
        <w:rPr>
          <w:rFonts w:asciiTheme="minorHAnsi" w:eastAsia="Calibri" w:hAnsiTheme="minorHAnsi" w:cstheme="minorHAnsi"/>
          <w:b/>
        </w:rPr>
        <w:fldChar w:fldCharType="separate"/>
      </w:r>
      <w:r w:rsidR="004834C1" w:rsidRPr="004834C1">
        <w:rPr>
          <w:rFonts w:ascii="Calibri" w:hAnsi="Calibri" w:cs="Calibri"/>
        </w:rPr>
        <w:t xml:space="preserve">Aditia, Rafinita. “Etika Diseminasi Informasi Dalam Perspektif Komunikasi Islam Dan Humanisme Di Era Digital.” </w:t>
      </w:r>
      <w:r w:rsidR="004834C1" w:rsidRPr="004834C1">
        <w:rPr>
          <w:rFonts w:ascii="Calibri" w:hAnsi="Calibri" w:cs="Calibri"/>
          <w:i/>
          <w:iCs/>
        </w:rPr>
        <w:t>Jurnal Kopis: Kajian Penelitian Dan Pemikiran Komunikasi Penyiaran Islam</w:t>
      </w:r>
      <w:r w:rsidR="004834C1" w:rsidRPr="004834C1">
        <w:rPr>
          <w:rFonts w:ascii="Calibri" w:hAnsi="Calibri" w:cs="Calibri"/>
        </w:rPr>
        <w:t xml:space="preserve"> 4, no. 1 (2021): 10–16. https://doi.org/10.33367/kpi.v4i1.1731.</w:t>
      </w:r>
    </w:p>
    <w:p w14:paraId="455DD560" w14:textId="77777777" w:rsidR="004834C1" w:rsidRPr="004834C1" w:rsidRDefault="004834C1" w:rsidP="00EE230E">
      <w:pPr>
        <w:widowControl w:val="0"/>
        <w:autoSpaceDE w:val="0"/>
        <w:autoSpaceDN w:val="0"/>
        <w:adjustRightInd w:val="0"/>
        <w:spacing w:before="240" w:after="240" w:line="360" w:lineRule="auto"/>
        <w:ind w:left="480" w:hanging="480"/>
        <w:jc w:val="both"/>
        <w:rPr>
          <w:rFonts w:ascii="Calibri" w:hAnsi="Calibri" w:cs="Calibri"/>
        </w:rPr>
      </w:pPr>
      <w:r w:rsidRPr="004834C1">
        <w:rPr>
          <w:rFonts w:ascii="Calibri" w:hAnsi="Calibri" w:cs="Calibri"/>
        </w:rPr>
        <w:t xml:space="preserve">Alqodrisyah, Ikhsan, Magister Ilmu, Komunikasi Universitas, Bina Darma, Magister Ilmu, Komunikasi Universitas, Bina Darma, et al. “Kegiatan Dakwah Sebagai Strategi Komunikasi Politik Islam Di Kota Palembang ( Studi Kasus DPD PKS Kota Palembang ).” </w:t>
      </w:r>
      <w:r w:rsidRPr="004834C1">
        <w:rPr>
          <w:rFonts w:ascii="Calibri" w:hAnsi="Calibri" w:cs="Calibri"/>
          <w:i/>
          <w:iCs/>
        </w:rPr>
        <w:t>Wardah: Jurnal Dakwah Dan Kemasyarakatan</w:t>
      </w:r>
      <w:r w:rsidRPr="004834C1">
        <w:rPr>
          <w:rFonts w:ascii="Calibri" w:hAnsi="Calibri" w:cs="Calibri"/>
        </w:rPr>
        <w:t xml:space="preserve"> 24, no. 1 (2023): 52–75.</w:t>
      </w:r>
    </w:p>
    <w:p w14:paraId="3BCF9818" w14:textId="77777777" w:rsidR="004834C1" w:rsidRPr="004834C1" w:rsidRDefault="004834C1" w:rsidP="00EE230E">
      <w:pPr>
        <w:widowControl w:val="0"/>
        <w:autoSpaceDE w:val="0"/>
        <w:autoSpaceDN w:val="0"/>
        <w:adjustRightInd w:val="0"/>
        <w:spacing w:before="240" w:after="240" w:line="360" w:lineRule="auto"/>
        <w:ind w:left="480" w:hanging="480"/>
        <w:jc w:val="both"/>
        <w:rPr>
          <w:rFonts w:ascii="Calibri" w:hAnsi="Calibri" w:cs="Calibri"/>
        </w:rPr>
      </w:pPr>
      <w:r w:rsidRPr="004834C1">
        <w:rPr>
          <w:rFonts w:ascii="Calibri" w:hAnsi="Calibri" w:cs="Calibri"/>
        </w:rPr>
        <w:t xml:space="preserve">Ardiyansyah, Ardiyansyah, and Maielayuskha Maielayuskha. “Political Communication Instruments Fasha Maulana In Influencing Millennial Voter: Evidence from Jambi Mayoral Election in 2019.” </w:t>
      </w:r>
      <w:r w:rsidRPr="004834C1">
        <w:rPr>
          <w:rFonts w:ascii="Calibri" w:hAnsi="Calibri" w:cs="Calibri"/>
          <w:i/>
          <w:iCs/>
        </w:rPr>
        <w:t>Jurnal Studi Sosial Dan Politik</w:t>
      </w:r>
      <w:r w:rsidRPr="004834C1">
        <w:rPr>
          <w:rFonts w:ascii="Calibri" w:hAnsi="Calibri" w:cs="Calibri"/>
        </w:rPr>
        <w:t xml:space="preserve"> 6, no. 2 (December 31, 2022): 232–44. https://doi.org/10.19109/JSSP.V6I2.13614.</w:t>
      </w:r>
    </w:p>
    <w:p w14:paraId="260AB0DB" w14:textId="77777777" w:rsidR="004834C1" w:rsidRPr="004834C1" w:rsidRDefault="004834C1" w:rsidP="00EE230E">
      <w:pPr>
        <w:widowControl w:val="0"/>
        <w:autoSpaceDE w:val="0"/>
        <w:autoSpaceDN w:val="0"/>
        <w:adjustRightInd w:val="0"/>
        <w:spacing w:before="240" w:after="240" w:line="360" w:lineRule="auto"/>
        <w:ind w:left="480" w:hanging="480"/>
        <w:jc w:val="both"/>
        <w:rPr>
          <w:rFonts w:ascii="Calibri" w:hAnsi="Calibri" w:cs="Calibri"/>
        </w:rPr>
      </w:pPr>
      <w:r w:rsidRPr="004834C1">
        <w:rPr>
          <w:rFonts w:ascii="Calibri" w:hAnsi="Calibri" w:cs="Calibri"/>
        </w:rPr>
        <w:t xml:space="preserve">Fadhilah, Sinta Rahmatil, and Siti Aminah. “Failed Kinship Politics: Three Cases of the 2020 Regional-Head Election in Jambi.” </w:t>
      </w:r>
      <w:r w:rsidRPr="004834C1">
        <w:rPr>
          <w:rFonts w:ascii="Calibri" w:hAnsi="Calibri" w:cs="Calibri"/>
          <w:i/>
          <w:iCs/>
        </w:rPr>
        <w:t>Bestuurskunde: Journal of Governmental Studies</w:t>
      </w:r>
      <w:r w:rsidRPr="004834C1">
        <w:rPr>
          <w:rFonts w:ascii="Calibri" w:hAnsi="Calibri" w:cs="Calibri"/>
        </w:rPr>
        <w:t xml:space="preserve"> 1, no. 1 (2021): 15–27.</w:t>
      </w:r>
    </w:p>
    <w:p w14:paraId="032F76C3" w14:textId="77777777" w:rsidR="004834C1" w:rsidRPr="004834C1" w:rsidRDefault="004834C1" w:rsidP="00EE230E">
      <w:pPr>
        <w:widowControl w:val="0"/>
        <w:autoSpaceDE w:val="0"/>
        <w:autoSpaceDN w:val="0"/>
        <w:adjustRightInd w:val="0"/>
        <w:spacing w:before="240" w:after="240" w:line="360" w:lineRule="auto"/>
        <w:ind w:left="480" w:hanging="480"/>
        <w:jc w:val="both"/>
        <w:rPr>
          <w:rFonts w:ascii="Calibri" w:hAnsi="Calibri" w:cs="Calibri"/>
        </w:rPr>
      </w:pPr>
      <w:r w:rsidRPr="004834C1">
        <w:rPr>
          <w:rFonts w:ascii="Calibri" w:hAnsi="Calibri" w:cs="Calibri"/>
        </w:rPr>
        <w:t xml:space="preserve">Fikruzzaman, Daden, Helnafri Ankesa, Dosen Sekolah Tinggi, Ilmu Dakwah, and Komunikasi Islam. “Komunikasi Politik Partai Islam Menjelang Pemilu.” </w:t>
      </w:r>
      <w:r w:rsidRPr="004834C1">
        <w:rPr>
          <w:rFonts w:ascii="Calibri" w:hAnsi="Calibri" w:cs="Calibri"/>
          <w:i/>
          <w:iCs/>
        </w:rPr>
        <w:t>TABAYYUN: Jurnal Komunikasi Dan Penyiaran Islam</w:t>
      </w:r>
      <w:r w:rsidRPr="004834C1">
        <w:rPr>
          <w:rFonts w:ascii="Calibri" w:hAnsi="Calibri" w:cs="Calibri"/>
        </w:rPr>
        <w:t xml:space="preserve"> 3, no. 1 (2022): 35.</w:t>
      </w:r>
    </w:p>
    <w:p w14:paraId="4EEBC8F7" w14:textId="77777777" w:rsidR="004834C1" w:rsidRPr="004834C1" w:rsidRDefault="004834C1" w:rsidP="00EE230E">
      <w:pPr>
        <w:widowControl w:val="0"/>
        <w:autoSpaceDE w:val="0"/>
        <w:autoSpaceDN w:val="0"/>
        <w:adjustRightInd w:val="0"/>
        <w:spacing w:before="240" w:after="240" w:line="360" w:lineRule="auto"/>
        <w:ind w:left="480" w:hanging="480"/>
        <w:jc w:val="both"/>
        <w:rPr>
          <w:rFonts w:ascii="Calibri" w:hAnsi="Calibri" w:cs="Calibri"/>
        </w:rPr>
      </w:pPr>
      <w:r w:rsidRPr="004834C1">
        <w:rPr>
          <w:rFonts w:ascii="Calibri" w:hAnsi="Calibri" w:cs="Calibri"/>
        </w:rPr>
        <w:t xml:space="preserve">Kahpi, M L, A S Siregar, and S Romadhon. “Dinamika Komunikasi Politik Islam: Narasi, Dan Dampak Dalam Konteks Politik Kontemporer.” </w:t>
      </w:r>
      <w:r w:rsidRPr="004834C1">
        <w:rPr>
          <w:rFonts w:ascii="Calibri" w:hAnsi="Calibri" w:cs="Calibri"/>
          <w:i/>
          <w:iCs/>
        </w:rPr>
        <w:t>Hikmah</w:t>
      </w:r>
      <w:r w:rsidRPr="004834C1">
        <w:rPr>
          <w:rFonts w:ascii="Calibri" w:hAnsi="Calibri" w:cs="Calibri"/>
        </w:rPr>
        <w:t>, 2024.</w:t>
      </w:r>
    </w:p>
    <w:p w14:paraId="4689996E" w14:textId="77777777" w:rsidR="004834C1" w:rsidRPr="004834C1" w:rsidRDefault="004834C1" w:rsidP="00EE230E">
      <w:pPr>
        <w:widowControl w:val="0"/>
        <w:autoSpaceDE w:val="0"/>
        <w:autoSpaceDN w:val="0"/>
        <w:adjustRightInd w:val="0"/>
        <w:spacing w:before="240" w:after="240" w:line="360" w:lineRule="auto"/>
        <w:ind w:left="480" w:hanging="480"/>
        <w:jc w:val="both"/>
        <w:rPr>
          <w:rFonts w:ascii="Calibri" w:hAnsi="Calibri" w:cs="Calibri"/>
        </w:rPr>
      </w:pPr>
      <w:r w:rsidRPr="004834C1">
        <w:rPr>
          <w:rFonts w:ascii="Calibri" w:hAnsi="Calibri" w:cs="Calibri"/>
        </w:rPr>
        <w:t xml:space="preserve">Kasman, Suf. “Komunikasi Politik Nabi Muhammad Saw Terhadap Perjanjian Hudaibiyah (Analisis Surat Perjanjian Hudaibiyah Dalam Perspektif </w:t>
      </w:r>
      <w:r w:rsidRPr="004834C1">
        <w:rPr>
          <w:rFonts w:ascii="Calibri" w:hAnsi="Calibri" w:cs="Calibri"/>
        </w:rPr>
        <w:lastRenderedPageBreak/>
        <w:t xml:space="preserve">Jurnalistik).” </w:t>
      </w:r>
      <w:r w:rsidRPr="004834C1">
        <w:rPr>
          <w:rFonts w:ascii="Calibri" w:hAnsi="Calibri" w:cs="Calibri"/>
          <w:i/>
          <w:iCs/>
        </w:rPr>
        <w:t>Jurnal Dakwah Tabligh</w:t>
      </w:r>
      <w:r w:rsidRPr="004834C1">
        <w:rPr>
          <w:rFonts w:ascii="Calibri" w:hAnsi="Calibri" w:cs="Calibri"/>
        </w:rPr>
        <w:t xml:space="preserve"> 20, no. 1 (2019): 1. https://doi.org/10.24252/jdt.v20i1.9528.</w:t>
      </w:r>
    </w:p>
    <w:p w14:paraId="27CFD872" w14:textId="77777777" w:rsidR="004834C1" w:rsidRPr="004834C1" w:rsidRDefault="004834C1" w:rsidP="00EE230E">
      <w:pPr>
        <w:widowControl w:val="0"/>
        <w:autoSpaceDE w:val="0"/>
        <w:autoSpaceDN w:val="0"/>
        <w:adjustRightInd w:val="0"/>
        <w:spacing w:before="240" w:after="240" w:line="360" w:lineRule="auto"/>
        <w:ind w:left="480" w:hanging="480"/>
        <w:jc w:val="both"/>
        <w:rPr>
          <w:rFonts w:ascii="Calibri" w:hAnsi="Calibri" w:cs="Calibri"/>
        </w:rPr>
      </w:pPr>
      <w:r w:rsidRPr="004834C1">
        <w:rPr>
          <w:rFonts w:ascii="Calibri" w:hAnsi="Calibri" w:cs="Calibri"/>
        </w:rPr>
        <w:t xml:space="preserve">MAJID, NURCHOLIS. “Strategi Komunikasi Politik Dalam Pemilihan Umum Di Era Digital.” </w:t>
      </w:r>
      <w:r w:rsidRPr="004834C1">
        <w:rPr>
          <w:rFonts w:ascii="Calibri" w:hAnsi="Calibri" w:cs="Calibri"/>
          <w:i/>
          <w:iCs/>
        </w:rPr>
        <w:t>PERSEPTIF: Jurnal Ilmu Sosial Dan Humaniora</w:t>
      </w:r>
      <w:r w:rsidRPr="004834C1">
        <w:rPr>
          <w:rFonts w:ascii="Calibri" w:hAnsi="Calibri" w:cs="Calibri"/>
        </w:rPr>
        <w:t xml:space="preserve"> 1, no. 2 (2023): 53–61. https://doi.org/10.62238/perseptifjurnalilmusosialdanhumaniora.v1i2.34.</w:t>
      </w:r>
    </w:p>
    <w:p w14:paraId="6BAF4BD4" w14:textId="77777777" w:rsidR="004834C1" w:rsidRPr="004834C1" w:rsidRDefault="004834C1" w:rsidP="00EE230E">
      <w:pPr>
        <w:widowControl w:val="0"/>
        <w:autoSpaceDE w:val="0"/>
        <w:autoSpaceDN w:val="0"/>
        <w:adjustRightInd w:val="0"/>
        <w:spacing w:before="240" w:after="240" w:line="360" w:lineRule="auto"/>
        <w:ind w:left="480" w:hanging="480"/>
        <w:jc w:val="both"/>
        <w:rPr>
          <w:rFonts w:ascii="Calibri" w:hAnsi="Calibri" w:cs="Calibri"/>
        </w:rPr>
      </w:pPr>
      <w:r w:rsidRPr="004834C1">
        <w:rPr>
          <w:rFonts w:ascii="Calibri" w:hAnsi="Calibri" w:cs="Calibri"/>
        </w:rPr>
        <w:t xml:space="preserve">Muawanah, Lutfi. “Etika Komunikasi Netizen Di Instagram Dalam Perspektif Islam.” </w:t>
      </w:r>
      <w:r w:rsidRPr="004834C1">
        <w:rPr>
          <w:rFonts w:ascii="Calibri" w:hAnsi="Calibri" w:cs="Calibri"/>
          <w:i/>
          <w:iCs/>
        </w:rPr>
        <w:t>Ath Thariq Jurnal Dakwah Dan Komunikasi</w:t>
      </w:r>
      <w:r w:rsidRPr="004834C1">
        <w:rPr>
          <w:rFonts w:ascii="Calibri" w:hAnsi="Calibri" w:cs="Calibri"/>
        </w:rPr>
        <w:t xml:space="preserve"> 5, no. 2 (2021): 129. https://doi.org/10.32332/ath_thariq.v5i2.3302.</w:t>
      </w:r>
    </w:p>
    <w:p w14:paraId="3EFCE99E" w14:textId="77777777" w:rsidR="004834C1" w:rsidRPr="004834C1" w:rsidRDefault="004834C1" w:rsidP="00EE230E">
      <w:pPr>
        <w:widowControl w:val="0"/>
        <w:autoSpaceDE w:val="0"/>
        <w:autoSpaceDN w:val="0"/>
        <w:adjustRightInd w:val="0"/>
        <w:spacing w:before="240" w:after="240" w:line="360" w:lineRule="auto"/>
        <w:ind w:left="480" w:hanging="480"/>
        <w:jc w:val="both"/>
        <w:rPr>
          <w:rFonts w:ascii="Calibri" w:hAnsi="Calibri" w:cs="Calibri"/>
        </w:rPr>
      </w:pPr>
      <w:r w:rsidRPr="004834C1">
        <w:rPr>
          <w:rFonts w:ascii="Calibri" w:hAnsi="Calibri" w:cs="Calibri"/>
        </w:rPr>
        <w:t xml:space="preserve">Mustofa, Muhamad Bisri, Siti Wuryan, and Rosidi. “Urgensi Komunikasi Interpersonal Dalam Al-Qur’an Sebagai Pustakawan.” </w:t>
      </w:r>
      <w:r w:rsidRPr="004834C1">
        <w:rPr>
          <w:rFonts w:ascii="Calibri" w:hAnsi="Calibri" w:cs="Calibri"/>
          <w:i/>
          <w:iCs/>
        </w:rPr>
        <w:t>Al-Hikmah Media Dakwah, Komunikasi, Sosial Dan Kebudayaan</w:t>
      </w:r>
      <w:r w:rsidRPr="004834C1">
        <w:rPr>
          <w:rFonts w:ascii="Calibri" w:hAnsi="Calibri" w:cs="Calibri"/>
        </w:rPr>
        <w:t xml:space="preserve"> 11, no. 2 (2020): 85–94. https://doi.org/10.32505/hikmah.v11i2.2544.</w:t>
      </w:r>
    </w:p>
    <w:p w14:paraId="079B37EE" w14:textId="77777777" w:rsidR="004834C1" w:rsidRPr="004834C1" w:rsidRDefault="004834C1" w:rsidP="00EE230E">
      <w:pPr>
        <w:widowControl w:val="0"/>
        <w:autoSpaceDE w:val="0"/>
        <w:autoSpaceDN w:val="0"/>
        <w:adjustRightInd w:val="0"/>
        <w:spacing w:before="240" w:after="240" w:line="360" w:lineRule="auto"/>
        <w:ind w:left="480" w:hanging="480"/>
        <w:jc w:val="both"/>
        <w:rPr>
          <w:rFonts w:ascii="Calibri" w:hAnsi="Calibri" w:cs="Calibri"/>
        </w:rPr>
      </w:pPr>
      <w:r w:rsidRPr="004834C1">
        <w:rPr>
          <w:rFonts w:ascii="Calibri" w:hAnsi="Calibri" w:cs="Calibri"/>
        </w:rPr>
        <w:t xml:space="preserve">Sakdiah. “Karaktertistik Kepemimpinan Dalam Islam (Kajian Historis Filosofis) Sifat-Sifat Rasulullah.” </w:t>
      </w:r>
      <w:r w:rsidRPr="004834C1">
        <w:rPr>
          <w:rFonts w:ascii="Calibri" w:hAnsi="Calibri" w:cs="Calibri"/>
          <w:i/>
          <w:iCs/>
        </w:rPr>
        <w:t>Jurnal Al-Bayan</w:t>
      </w:r>
      <w:r w:rsidRPr="004834C1">
        <w:rPr>
          <w:rFonts w:ascii="Calibri" w:hAnsi="Calibri" w:cs="Calibri"/>
        </w:rPr>
        <w:t xml:space="preserve"> 22, no. 33 (2016): 29–49.</w:t>
      </w:r>
    </w:p>
    <w:p w14:paraId="68BD5DA8" w14:textId="77777777" w:rsidR="004834C1" w:rsidRPr="004834C1" w:rsidRDefault="004834C1" w:rsidP="00EE230E">
      <w:pPr>
        <w:widowControl w:val="0"/>
        <w:autoSpaceDE w:val="0"/>
        <w:autoSpaceDN w:val="0"/>
        <w:adjustRightInd w:val="0"/>
        <w:spacing w:before="240" w:after="240" w:line="360" w:lineRule="auto"/>
        <w:ind w:left="480" w:hanging="480"/>
        <w:jc w:val="both"/>
        <w:rPr>
          <w:rFonts w:ascii="Calibri" w:hAnsi="Calibri" w:cs="Calibri"/>
        </w:rPr>
      </w:pPr>
      <w:r w:rsidRPr="004834C1">
        <w:rPr>
          <w:rFonts w:ascii="Calibri" w:hAnsi="Calibri" w:cs="Calibri"/>
        </w:rPr>
        <w:t>Sampurna, Ahmad, Windy Sakila Nazwa, Jacky Raihanta Barus, Dwiva Ramadani, Jl William, Iskandar Ps, Medan Estate, Kec Percut, and Sei Tuan. “STRATEGI KOMUNIKASI POLITIK RASULULLAH SAW POLITICAL COMMUNICATION STRATEGY OF THE RASULULLAH SAW Komunikasi Penyiaran Islam , Fakultas Dakwah Dan Komunikasi Universitas Islam Negeri Sumatera Utara UniversitasDharmawangsa UniversitasDharmawangsa,” no. 2 (2024): 247–54.</w:t>
      </w:r>
    </w:p>
    <w:p w14:paraId="43BED8B6" w14:textId="77777777" w:rsidR="004834C1" w:rsidRPr="004834C1" w:rsidRDefault="004834C1" w:rsidP="00EE230E">
      <w:pPr>
        <w:widowControl w:val="0"/>
        <w:autoSpaceDE w:val="0"/>
        <w:autoSpaceDN w:val="0"/>
        <w:adjustRightInd w:val="0"/>
        <w:spacing w:before="240" w:after="240" w:line="360" w:lineRule="auto"/>
        <w:ind w:left="480" w:hanging="480"/>
        <w:jc w:val="both"/>
        <w:rPr>
          <w:rFonts w:ascii="Calibri" w:hAnsi="Calibri" w:cs="Calibri"/>
        </w:rPr>
      </w:pPr>
      <w:r w:rsidRPr="004834C1">
        <w:rPr>
          <w:rFonts w:ascii="Calibri" w:hAnsi="Calibri" w:cs="Calibri"/>
        </w:rPr>
        <w:t xml:space="preserve">Siregar, M, J Junaidi, and A Aminuddin. “The Prophet’s Political Communication and the Islamic Classical Period.” </w:t>
      </w:r>
      <w:r w:rsidRPr="004834C1">
        <w:rPr>
          <w:rFonts w:ascii="Calibri" w:hAnsi="Calibri" w:cs="Calibri"/>
          <w:i/>
          <w:iCs/>
        </w:rPr>
        <w:t>Holistic Science</w:t>
      </w:r>
      <w:r w:rsidRPr="004834C1">
        <w:rPr>
          <w:rFonts w:ascii="Calibri" w:hAnsi="Calibri" w:cs="Calibri"/>
        </w:rPr>
        <w:t xml:space="preserve"> 4, no. 2 (2024): 168–73.</w:t>
      </w:r>
    </w:p>
    <w:p w14:paraId="1EF41F6F" w14:textId="1565B5C0" w:rsidR="008F6A71" w:rsidRPr="0001647A" w:rsidRDefault="008F6A71" w:rsidP="00EE230E">
      <w:pPr>
        <w:widowControl w:val="0"/>
        <w:autoSpaceDE w:val="0"/>
        <w:autoSpaceDN w:val="0"/>
        <w:adjustRightInd w:val="0"/>
        <w:spacing w:before="240" w:after="240" w:line="360" w:lineRule="auto"/>
        <w:ind w:left="480" w:hanging="480"/>
        <w:jc w:val="both"/>
        <w:rPr>
          <w:rFonts w:asciiTheme="minorHAnsi" w:eastAsia="Calibri" w:hAnsiTheme="minorHAnsi" w:cstheme="minorHAnsi"/>
          <w:b/>
        </w:rPr>
      </w:pPr>
      <w:r w:rsidRPr="0001647A">
        <w:rPr>
          <w:rFonts w:asciiTheme="minorHAnsi" w:eastAsia="Calibri" w:hAnsiTheme="minorHAnsi" w:cstheme="minorHAnsi"/>
          <w:b/>
        </w:rPr>
        <w:fldChar w:fldCharType="end"/>
      </w:r>
    </w:p>
    <w:sectPr w:rsidR="008F6A71" w:rsidRPr="0001647A" w:rsidSect="00EE230E">
      <w:headerReference w:type="even" r:id="rId13"/>
      <w:headerReference w:type="default" r:id="rId14"/>
      <w:footerReference w:type="even" r:id="rId15"/>
      <w:footerReference w:type="default" r:id="rId16"/>
      <w:headerReference w:type="first" r:id="rId17"/>
      <w:footerReference w:type="first" r:id="rId18"/>
      <w:pgSz w:w="11907" w:h="16840"/>
      <w:pgMar w:top="2268" w:right="1701" w:bottom="1701" w:left="2268" w:header="709" w:footer="709" w:gutter="0"/>
      <w:pgNumType w:start="1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67FAC" w14:textId="77777777" w:rsidR="00247AEB" w:rsidRDefault="00247AEB" w:rsidP="00211BC7">
      <w:r>
        <w:separator/>
      </w:r>
    </w:p>
  </w:endnote>
  <w:endnote w:type="continuationSeparator" w:id="0">
    <w:p w14:paraId="560FEB22" w14:textId="77777777" w:rsidR="00247AEB" w:rsidRDefault="00247AEB" w:rsidP="0021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B44F" w14:textId="77777777" w:rsidR="00EE230E" w:rsidRDefault="00EE23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106072297"/>
      <w:docPartObj>
        <w:docPartGallery w:val="Page Numbers (Bottom of Page)"/>
        <w:docPartUnique/>
      </w:docPartObj>
    </w:sdtPr>
    <w:sdtEndPr>
      <w:rPr>
        <w:noProof/>
        <w:color w:val="808080" w:themeColor="background1" w:themeShade="80"/>
        <w:spacing w:val="60"/>
      </w:rPr>
    </w:sdtEndPr>
    <w:sdtContent>
      <w:p w14:paraId="4E44400A" w14:textId="732DF063" w:rsidR="0001647A" w:rsidRPr="0001647A" w:rsidRDefault="0001647A">
        <w:pPr>
          <w:pStyle w:val="Footer"/>
          <w:pBdr>
            <w:top w:val="single" w:sz="4" w:space="1" w:color="D9D9D9" w:themeColor="background1" w:themeShade="D9"/>
          </w:pBdr>
          <w:jc w:val="right"/>
        </w:pPr>
        <w:r w:rsidRPr="0001647A">
          <w:rPr>
            <w:rFonts w:asciiTheme="minorHAnsi" w:hAnsiTheme="minorHAnsi" w:cstheme="minorHAnsi"/>
            <w:noProof w:val="0"/>
          </w:rPr>
          <w:fldChar w:fldCharType="begin"/>
        </w:r>
        <w:r w:rsidRPr="0001647A">
          <w:rPr>
            <w:rFonts w:asciiTheme="minorHAnsi" w:hAnsiTheme="minorHAnsi" w:cstheme="minorHAnsi"/>
          </w:rPr>
          <w:instrText xml:space="preserve"> PAGE   \* MERGEFORMAT </w:instrText>
        </w:r>
        <w:r w:rsidRPr="0001647A">
          <w:rPr>
            <w:rFonts w:asciiTheme="minorHAnsi" w:hAnsiTheme="minorHAnsi" w:cstheme="minorHAnsi"/>
            <w:noProof w:val="0"/>
          </w:rPr>
          <w:fldChar w:fldCharType="separate"/>
        </w:r>
        <w:r w:rsidR="00EE230E">
          <w:rPr>
            <w:rFonts w:asciiTheme="minorHAnsi" w:hAnsiTheme="minorHAnsi" w:cstheme="minorHAnsi"/>
          </w:rPr>
          <w:t>19</w:t>
        </w:r>
        <w:r w:rsidRPr="0001647A">
          <w:rPr>
            <w:rFonts w:asciiTheme="minorHAnsi" w:hAnsiTheme="minorHAnsi" w:cstheme="minorHAnsi"/>
          </w:rPr>
          <w:fldChar w:fldCharType="end"/>
        </w:r>
        <w:r w:rsidRPr="0001647A">
          <w:t xml:space="preserve"> | </w:t>
        </w:r>
        <w:proofErr w:type="spellStart"/>
        <w:r w:rsidRPr="0001647A">
          <w:rPr>
            <w:rFonts w:ascii="Calibri" w:eastAsia="Calibri" w:hAnsi="Calibri" w:cs="Calibri"/>
            <w:noProof w:val="0"/>
            <w:color w:val="808080"/>
            <w:spacing w:val="60"/>
            <w:lang w:val="en-US" w:eastAsia="en-US"/>
          </w:rPr>
          <w:t>Mauizoh</w:t>
        </w:r>
        <w:proofErr w:type="spellEnd"/>
        <w:r w:rsidRPr="0001647A">
          <w:rPr>
            <w:rFonts w:ascii="Calibri" w:eastAsia="Calibri" w:hAnsi="Calibri" w:cs="Calibri"/>
            <w:noProof w:val="0"/>
            <w:color w:val="808080"/>
            <w:spacing w:val="60"/>
            <w:lang w:val="en-US" w:eastAsia="en-US"/>
          </w:rPr>
          <w:t xml:space="preserve"> Vol.10 No.1</w:t>
        </w:r>
      </w:p>
    </w:sdtContent>
  </w:sdt>
  <w:p w14:paraId="31894837" w14:textId="77777777" w:rsidR="0001647A" w:rsidRDefault="000164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B1D4C" w14:textId="77777777" w:rsidR="00EE230E" w:rsidRDefault="00EE2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FB56D" w14:textId="77777777" w:rsidR="00247AEB" w:rsidRDefault="00247AEB" w:rsidP="00211BC7">
      <w:r>
        <w:separator/>
      </w:r>
    </w:p>
  </w:footnote>
  <w:footnote w:type="continuationSeparator" w:id="0">
    <w:p w14:paraId="71AE9369" w14:textId="77777777" w:rsidR="00247AEB" w:rsidRDefault="00247AEB" w:rsidP="00211BC7">
      <w:r>
        <w:continuationSeparator/>
      </w:r>
    </w:p>
  </w:footnote>
  <w:footnote w:id="1">
    <w:p w14:paraId="62D574CC" w14:textId="0A959B35" w:rsidR="000276EC" w:rsidRPr="000276EC" w:rsidRDefault="000276EC">
      <w:pPr>
        <w:pStyle w:val="FootnoteText"/>
        <w:rPr>
          <w:lang w:val="en-US"/>
        </w:rPr>
      </w:pPr>
      <w:r>
        <w:rPr>
          <w:rStyle w:val="FootnoteReference"/>
        </w:rPr>
        <w:footnoteRef/>
      </w:r>
      <w:r>
        <w:t xml:space="preserve"> </w:t>
      </w:r>
      <w:r>
        <w:fldChar w:fldCharType="begin" w:fldLock="1"/>
      </w:r>
      <w:r w:rsidR="0001647A">
        <w:instrText>ADDIN CSL_CITATION {"citationItems":[{"id":"ITEM-1","itemData":{"DOI":"10.24252/jdt.v20i1.9528","ISSN":"1412-7172","abstract":"This is the art of diplomacy (rather politics itself) and in the history of mankind the treaty of Hudaibiyah is one of the most perfect paradigm of this art. It was for a reason that Allah referred to it as a “manifest victory” and a “mighty help”. The backbone of treaties concluded between Muslims and non-Muslims in the pre-modern era.This research is to investigate Prophet Muhammad pattern of communicating withindividuals and masses. Hudaibiyah treaty between Prophet Muhammad and Qoraish was a beginning of a newphase in the prophet’s journey to accomplish his mission and preach his call for thedivine faith to all nations. The prophet planned to spread the message of Islam beyond Arabia.","author":[{"dropping-particle":"","family":"Kasman","given":"Suf","non-dropping-particle":"","parse-names":false,"suffix":""}],"container-title":"Jurnal Dakwah Tabligh","id":"ITEM-1","issue":"1","issued":{"date-parts":[["2019"]]},"page":"1","title":"Komunikasi Politik Nabi Muhammad Saw Terhadap Perjanjian Hudaibiyah (Analisis Surat Perjanjian Hudaibiyah Dalam Perspektif Jurnalistik)","type":"article-journal","volume":"20"},"uris":["http://www.mendeley.com/documents/?uuid=757ef54f-71ad-4341-93ac-dccc7e477602","http://www.mendeley.com/documents/?uuid=29569c70-c5cd-42b1-b7b1-e2463ca74989"]}],"mendeley":{"formattedCitation":"Suf Kasman, “Komunikasi Politik Nabi Muhammad Saw Terhadap Perjanjian Hudaibiyah (Analisis Surat Perjanjian Hudaibiyah Dalam Perspektif Jurnalistik),” &lt;i&gt;Jurnal Dakwah Tabligh&lt;/i&gt; 20, no. 1 (2019): 1, https://doi.org/10.24252/jdt.v20i1.9528.","plainTextFormattedCitation":"Suf Kasman, “Komunikasi Politik Nabi Muhammad Saw Terhadap Perjanjian Hudaibiyah (Analisis Surat Perjanjian Hudaibiyah Dalam Perspektif Jurnalistik),” Jurnal Dakwah Tabligh 20, no. 1 (2019): 1, https://doi.org/10.24252/jdt.v20i1.9528.","previouslyFormattedCitation":"Suf Kasman, “Komunikasi Politik Nabi Muhammad Saw Terhadap Perjanjian Hudaibiyah (Analisis Surat Perjanjian Hudaibiyah Dalam Perspektif Jurnalistik),” &lt;i&gt;Jurnal Dakwah Tabligh&lt;/i&gt; 20, no. 1 (2019): 1, https://doi.org/10.24252/jdt.v20i1.9528."},"properties":{"noteIndex":1},"schema":"https://github.com/citation-style-language/schema/raw/master/csl-citation.json"}</w:instrText>
      </w:r>
      <w:r>
        <w:fldChar w:fldCharType="separate"/>
      </w:r>
      <w:r w:rsidR="0001647A" w:rsidRPr="0001647A">
        <w:t xml:space="preserve">Suf Kasman, “Komunikasi Politik Nabi Muhammad Saw Terhadap Perjanjian Hudaibiyah (Analisis Surat Perjanjian Hudaibiyah Dalam Perspektif Jurnalistik),” </w:t>
      </w:r>
      <w:r w:rsidR="0001647A" w:rsidRPr="0001647A">
        <w:rPr>
          <w:i/>
        </w:rPr>
        <w:t>Jurnal Dakwah Tabligh</w:t>
      </w:r>
      <w:r w:rsidR="0001647A" w:rsidRPr="0001647A">
        <w:t xml:space="preserve"> 20, no. 1 (2019): 1, https://doi.org/10.24252/jdt.v20i1.9528.</w:t>
      </w:r>
      <w:r>
        <w:fldChar w:fldCharType="end"/>
      </w:r>
    </w:p>
  </w:footnote>
  <w:footnote w:id="2">
    <w:p w14:paraId="165AF3A9" w14:textId="75B98F3C" w:rsidR="0001647A" w:rsidRPr="0001647A" w:rsidRDefault="0001647A">
      <w:pPr>
        <w:pStyle w:val="FootnoteText"/>
        <w:rPr>
          <w:lang w:val="en-US"/>
        </w:rPr>
      </w:pPr>
      <w:r>
        <w:rPr>
          <w:rStyle w:val="FootnoteReference"/>
        </w:rPr>
        <w:footnoteRef/>
      </w:r>
      <w:r>
        <w:t xml:space="preserve"> </w:t>
      </w:r>
      <w:r>
        <w:fldChar w:fldCharType="begin" w:fldLock="1"/>
      </w:r>
      <w:r w:rsidR="004834C1">
        <w:instrText>ADDIN CSL_CITATION {"citationItems":[{"id":"ITEM-1","itemData":{"DOI":"10.19109/JSSP.V6I2.13614","ISSN":"2597-8764","abstract":"Beginner voters are the millennial generation who are considered to be very influential in the contestation of the general election, including the implementation of the Pilwakoin Jambi city, which took place during the simultaneous regional elections in 2018. Pilwako candidates must think of new, modern ways of packaging political messages and then convey them through communication channels, which can influence the decision of millennial voters in determining their choice. This matters is very important in the elements of an election because the process of elections are having the following main steps, which are; (1) the process of introduction of candidates; (2) the process of giving the messages towards the peoples; (3) the process of elction. But, in the following steps that play a role is the distribution of those messages because it is the task of candidates especially in inviting the young generation to participated. The concept of using these communication is a steps in the participation of the candidates with many techniques, likely digital communication or communication through door-to-door. These matters are concerned because of the one of elector that having the elements of fullment of quotes for the candidates will be perfect if there are the beginner elector, which are referring toward the millenial elector. It has been said as the millenial beginner, it is caused of the concept and the ages element of the elector which are known as millenial elector. In the election that will conducted on the next year surely it will assure the total of elector will be improved as compared as the total of millenial elector on previous years, which are the total of millenial electors are 70-80 million peoples. These numbers are so highly and being fantastic numbers as compared as the total of electors in the ages of mature or old electors. The method used in this research is the descriptive qualitative method. By using the qualitative-descriptive methods, the researcher will able to described which are better that based on the process of covering the communication that done by the following candidates towards the millenial electors. Data collection techniques by interview and observation. The result of the analysis are following; (1) the elected candidates pack a political message outlined in the vision and mission in the form of ideas to make fundamental improvements in various fields, which are these fields is the basic from whole of various types fields …","author":[{"dropping-particle":"","family":"Ardiyansyah","given":"Ardiyansyah","non-dropping-particle":"","parse-names":false,"suffix":""},{"dropping-particle":"","family":"Maielayuskha","given":"Maielayuskha","non-dropping-particle":"","parse-names":false,"suffix":""}],"container-title":"Jurnal Studi Sosial dan Politik","id":"ITEM-1","issue":"2","issued":{"date-parts":[["2022","12","31"]]},"page":"232-244","publisher":"State Islamic University of Raden Fatah Palembang","title":"Political Communication Instruments Fasha Maulana In Influencing Millennial Voter: Evidence from Jambi Mayoral Election in 2019","type":"article-journal","volume":"6"},"uris":["http://www.mendeley.com/documents/?uuid=8f636766-b42d-3931-96f3-21b93ed1e035"]}],"mendeley":{"formattedCitation":"Ardiyansyah Ardiyansyah and Maielayuskha Maielayuskha, “Political Communication Instruments Fasha Maulana In Influencing Millennial Voter: Evidence from Jambi Mayoral Election in 2019,” &lt;i&gt;Jurnal Studi Sosial Dan Politik&lt;/i&gt; 6, no. 2 (December 31, 2022): 232–44, https://doi.org/10.19109/JSSP.V6I2.13614.","plainTextFormattedCitation":"Ardiyansyah Ardiyansyah and Maielayuskha Maielayuskha, “Political Communication Instruments Fasha Maulana In Influencing Millennial Voter: Evidence from Jambi Mayoral Election in 2019,” Jurnal Studi Sosial Dan Politik 6, no. 2 (December 31, 2022): 232–44, https://doi.org/10.19109/JSSP.V6I2.13614.","previouslyFormattedCitation":"Ardiyansyah Ardiyansyah and Maielayuskha Maielayuskha, “Political Communication Instruments Fasha Maulana In Influencing Millennial Voter: Evidence from Jambi Mayoral Election in 2019,” &lt;i&gt;Jurnal Studi Sosial Dan Politik&lt;/i&gt; 6, no. 2 (December 31, 2022): 232–44, https://doi.org/10.19109/JSSP.V6I2.13614."},"properties":{"noteIndex":2},"schema":"https://github.com/citation-style-language/schema/raw/master/csl-citation.json"}</w:instrText>
      </w:r>
      <w:r>
        <w:fldChar w:fldCharType="separate"/>
      </w:r>
      <w:r w:rsidRPr="0001647A">
        <w:t xml:space="preserve">Ardiyansyah Ardiyansyah and Maielayuskha Maielayuskha, “Political Communication Instruments Fasha Maulana In Influencing Millennial Voter: Evidence from Jambi Mayoral Election in 2019,” </w:t>
      </w:r>
      <w:r w:rsidRPr="0001647A">
        <w:rPr>
          <w:i/>
        </w:rPr>
        <w:t>Jurnal Studi Sosial Dan Politik</w:t>
      </w:r>
      <w:r w:rsidRPr="0001647A">
        <w:t xml:space="preserve"> 6, no. 2 (December 31, 2022): 232–44, https://doi.org/10.19109/JSSP.V6I2.13614.</w:t>
      </w:r>
      <w:r>
        <w:fldChar w:fldCharType="end"/>
      </w:r>
    </w:p>
  </w:footnote>
  <w:footnote w:id="3">
    <w:p w14:paraId="452B40BB" w14:textId="5583509E" w:rsidR="0052393F" w:rsidRPr="0052393F" w:rsidRDefault="0052393F">
      <w:pPr>
        <w:pStyle w:val="FootnoteText"/>
        <w:rPr>
          <w:lang w:val="en-US"/>
        </w:rPr>
      </w:pPr>
      <w:r>
        <w:rPr>
          <w:rStyle w:val="FootnoteReference"/>
        </w:rPr>
        <w:footnoteRef/>
      </w:r>
      <w:r>
        <w:t xml:space="preserve"> </w:t>
      </w:r>
      <w:r>
        <w:fldChar w:fldCharType="begin" w:fldLock="1"/>
      </w:r>
      <w:r w:rsidR="0001647A">
        <w:instrText>ADDIN CSL_CITATION {"citationItems":[{"id":"ITEM-1","itemData":{"author":[{"dropping-particle":"","family":"Sampurna","given":"Ahmad","non-dropping-particle":"","parse-names":false,"suffix":""},{"dropping-particle":"","family":"Nazwa","given":"Windy Sakila","non-dropping-particle":"","parse-names":false,"suffix":""},{"dropping-particle":"","family":"Barus","given":"Jacky Raihanta","non-dropping-particle":"","parse-names":false,"suffix":""},{"dropping-particle":"","family":"Ramadani","given":"Dwiva","non-dropping-particle":"","parse-names":false,"suffix":""},{"dropping-particle":"","family":"William","given":"Jl","non-dropping-particle":"","parse-names":false,"suffix":""},{"dropping-particle":"","family":"Ps","given":"Iskandar","non-dropping-particle":"","parse-names":false,"suffix":""},{"dropping-particle":"","family":"Estate","given":"Medan","non-dropping-particle":"","parse-names":false,"suffix":""},{"dropping-particle":"","family":"Percut","given":"Kec","non-dropping-particle":"","parse-names":false,"suffix":""},{"dropping-particle":"","family":"Tuan","given":"Sei","non-dropping-particle":"","parse-names":false,"suffix":""}],"id":"ITEM-1","issue":"2","issued":{"date-parts":[["2024"]]},"page":"247-254","title":"STRATEGI KOMUNIKASI POLITIK RASULULLAH SAW POLITICAL COMMUNICATION STRATEGY OF THE RASULULLAH SAW Komunikasi Penyiaran Islam , Fakultas Dakwah dan Komunikasi Universitas Islam Negeri Sumatera Utara UniversitasDharmawangsa UniversitasDharmawangsa","type":"article-journal"},"uris":["http://www.mendeley.com/documents/?uuid=a556c550-668a-489b-9532-f01f345b0cbf","http://www.mendeley.com/documents/?uuid=fb3f8619-4623-41af-bac5-1a6a2343a894"]}],"mendeley":{"formattedCitation":"Ahmad Sampurna et al., “STRATEGI KOMUNIKASI POLITIK RASULULLAH SAW POLITICAL COMMUNICATION STRATEGY OF THE RASULULLAH SAW Komunikasi Penyiaran Islam , Fakultas Dakwah Dan Komunikasi Universitas Islam Negeri Sumatera Utara UniversitasDharmawangsa UniversitasDharmawangsa,” no. 2 (2024): 247–54.","plainTextFormattedCitation":"Ahmad Sampurna et al., “STRATEGI KOMUNIKASI POLITIK RASULULLAH SAW POLITICAL COMMUNICATION STRATEGY OF THE RASULULLAH SAW Komunikasi Penyiaran Islam , Fakultas Dakwah Dan Komunikasi Universitas Islam Negeri Sumatera Utara UniversitasDharmawangsa UniversitasDharmawangsa,” no. 2 (2024): 247–54.","previouslyFormattedCitation":"Ahmad Sampurna et al., “STRATEGI KOMUNIKASI POLITIK RASULULLAH SAW POLITICAL COMMUNICATION STRATEGY OF THE RASULULLAH SAW Komunikasi Penyiaran Islam , Fakultas Dakwah Dan Komunikasi Universitas Islam Negeri Sumatera Utara UniversitasDharmawangsa UniversitasDharmawangsa,” no. 2 (2024): 247–54."},"properties":{"noteIndex":3},"schema":"https://github.com/citation-style-language/schema/raw/master/csl-citation.json"}</w:instrText>
      </w:r>
      <w:r>
        <w:fldChar w:fldCharType="separate"/>
      </w:r>
      <w:r w:rsidR="0001647A" w:rsidRPr="0001647A">
        <w:t>Ahmad Sampurna et al., “STRATEGI KOMUNIKASI POLITIK RASULULLAH SAW POLITICAL COMMUNICATION STRATEGY OF THE RASULULLAH SAW Komunikasi Penyiaran Islam , Fakultas Dakwah Dan Komunikasi Universitas Islam Negeri Sumatera Utara UniversitasDharmawangsa UniversitasDharmawangsa,” no. 2 (2024): 247–54.</w:t>
      </w:r>
      <w:r>
        <w:fldChar w:fldCharType="end"/>
      </w:r>
    </w:p>
  </w:footnote>
  <w:footnote w:id="4">
    <w:p w14:paraId="043C9827" w14:textId="17CB7A26" w:rsidR="0052393F" w:rsidRPr="0052393F" w:rsidRDefault="0052393F">
      <w:pPr>
        <w:pStyle w:val="FootnoteText"/>
        <w:rPr>
          <w:lang w:val="en-US"/>
        </w:rPr>
      </w:pPr>
      <w:r>
        <w:rPr>
          <w:rStyle w:val="FootnoteReference"/>
        </w:rPr>
        <w:footnoteRef/>
      </w:r>
      <w:r>
        <w:t xml:space="preserve"> </w:t>
      </w:r>
      <w:r>
        <w:fldChar w:fldCharType="begin" w:fldLock="1"/>
      </w:r>
      <w:r w:rsidR="0001647A">
        <w:instrText>ADDIN CSL_CITATION {"citationItems":[{"id":"ITEM-1","itemData":{"DOI":"10.24252/jdt.v20i1.9528","ISSN":"1412-7172","abstract":"This is the art of diplomacy (rather politics itself) and in the history of mankind the treaty of Hudaibiyah is one of the most perfect paradigm of this art. It was for a reason that Allah referred to it as a “manifest victory” and a “mighty help”. The backbone of treaties concluded between Muslims and non-Muslims in the pre-modern era.This research is to investigate Prophet Muhammad pattern of communicating withindividuals and masses. Hudaibiyah treaty between Prophet Muhammad and Qoraish was a beginning of a newphase in the prophet’s journey to accomplish his mission and preach his call for thedivine faith to all nations. The prophet planned to spread the message of Islam beyond Arabia.","author":[{"dropping-particle":"","family":"Kasman","given":"Suf","non-dropping-particle":"","parse-names":false,"suffix":""}],"container-title":"Jurnal Dakwah Tabligh","id":"ITEM-1","issue":"1","issued":{"date-parts":[["2019"]]},"page":"1","title":"Komunikasi Politik Nabi Muhammad Saw Terhadap Perjanjian Hudaibiyah (Analisis Surat Perjanjian Hudaibiyah Dalam Perspektif Jurnalistik)","type":"article-journal","volume":"20"},"uris":["http://www.mendeley.com/documents/?uuid=29569c70-c5cd-42b1-b7b1-e2463ca74989","http://www.mendeley.com/documents/?uuid=757ef54f-71ad-4341-93ac-dccc7e477602"]}],"mendeley":{"formattedCitation":"Kasman, “Komunikasi Politik Nabi Muhammad Saw Terhadap Perjanjian Hudaibiyah (Analisis Surat Perjanjian Hudaibiyah Dalam Perspektif Jurnalistik).”","plainTextFormattedCitation":"Kasman, “Komunikasi Politik Nabi Muhammad Saw Terhadap Perjanjian Hudaibiyah (Analisis Surat Perjanjian Hudaibiyah Dalam Perspektif Jurnalistik).”","previouslyFormattedCitation":"Kasman, “Komunikasi Politik Nabi Muhammad Saw Terhadap Perjanjian Hudaibiyah (Analisis Surat Perjanjian Hudaibiyah Dalam Perspektif Jurnalistik).”"},"properties":{"noteIndex":4},"schema":"https://github.com/citation-style-language/schema/raw/master/csl-citation.json"}</w:instrText>
      </w:r>
      <w:r>
        <w:fldChar w:fldCharType="separate"/>
      </w:r>
      <w:r w:rsidR="0001647A" w:rsidRPr="0001647A">
        <w:t>Kasman, “Komunikasi Politik Nabi Muhammad Saw Terhadap Perjanjian Hudaibiyah (Analisis Surat Perjanjian Hudaibiyah Dalam Perspektif Jurnalistik).”</w:t>
      </w:r>
      <w:r>
        <w:fldChar w:fldCharType="end"/>
      </w:r>
    </w:p>
  </w:footnote>
  <w:footnote w:id="5">
    <w:p w14:paraId="2553329F" w14:textId="34D051C7" w:rsidR="0080478A" w:rsidRPr="0080478A" w:rsidRDefault="0080478A">
      <w:pPr>
        <w:pStyle w:val="FootnoteText"/>
        <w:rPr>
          <w:lang w:val="en-US"/>
        </w:rPr>
      </w:pPr>
      <w:r>
        <w:rPr>
          <w:rStyle w:val="FootnoteReference"/>
        </w:rPr>
        <w:footnoteRef/>
      </w:r>
      <w:r>
        <w:t xml:space="preserve"> </w:t>
      </w:r>
      <w:r>
        <w:fldChar w:fldCharType="begin" w:fldLock="1"/>
      </w:r>
      <w:r w:rsidR="0001647A">
        <w:instrText>ADDIN CSL_CITATION {"citationItems":[{"id":"ITEM-1","itemData":{"DOI":"10.32505/hikmah.v11i2.2544","ISSN":"2086-9762","abstract":"Perkembangan dari keilmuan komunikasi dan keislaman berefek kepada pandangan komunikasi secara umum dan kepada konsep-konsep keislaman, diantaranya Komunikasi interpersonal atau disebut juga komunikasi antar pribadi memiliki keterkaitan dalam bidang komuinkasi islam, di tinjau dari berbagai aspek diantara nya pada hubungan antar sesama manusia. Al-Qur’an menyebutkan berbagai makna terkait hubungan antara sesama manusia dalam hal ini disebut sebagai komunikasi interpersonal yaitu konsep Qaulan Sadidan, Qaulan Maysura, Qaulan Layyinan, Qaulan Kariman, Qaulan Ma’rufa dan Qaulan Baligha. Kaitan dengan hal ini penulis akan membahas lebih lanjut tentang urgensi komunikasi interpersonal dalam bingkai komunikasi islam terhadap pustakawan, sebagai seorang pengelola perpustakaan yang memiliki kemampuan komunikasi interpersonal. Penelitian ini merupakan penelitian pustaka yang di berbagai leteratur seperti jurnal, buku dan lain-lain. Metode literature reviu, yaitu mengkaji konsep komunikasi interpersonal dari buku dan jurnal hasil penelitian. Data dari hasil penelitian ini dianalisa secara kualitatif, artinya data kepustakaan dianalisis secara mendalam, holistik, dan komprehensif dengan teknik analisis content. Ditinjau dari teori-teori komunikasi interpersonal dalam perspektif komunikasi Islam, lebih fokuskan kepada proses penyampaian pesan atau informasi dari pustakawan, dengan menggunakan kaedah dan prinsip komunikasi yang berdasarkan kepada Alquran dan Hadis. Proses penyampaian pesan kepada audien secara langsung atau melalui media menjunjung kebenaran yang diajarkan oleh agama dikolaborasikan dalam bentuk pelayanan seorang pustakawan. Dalam proses ini seorang pustakwan dapat lebih menerapkan bentuk komunikasi interpersonal kepada para pembaca dengan berlandaskan kepada Al-Qur’an. ","author":[{"dropping-particle":"","family":"Mustofa","given":"Muhamad Bisri","non-dropping-particle":"","parse-names":false,"suffix":""},{"dropping-particle":"","family":"Wuryan","given":"Siti","non-dropping-particle":"","parse-names":false,"suffix":""},{"dropping-particle":"","family":"Rosidi","given":"","non-dropping-particle":"","parse-names":false,"suffix":""}],"container-title":"Al-Hikmah Media Dakwah, Komunikasi, Sosial dan Kebudayaan","id":"ITEM-1","issue":"2","issued":{"date-parts":[["2020"]]},"page":"85-94","title":"Urgensi Komunikasi Interpersonal Dalam Al-Qur’an Sebagai Pustakawan","type":"article-journal","volume":"11"},"uris":["http://www.mendeley.com/documents/?uuid=81ec1556-437e-4571-a76d-1e169f97399e","http://www.mendeley.com/documents/?uuid=91590539-5021-45e0-9a36-34d0b0941b66"]}],"mendeley":{"formattedCitation":"Muhamad Bisri Mustofa, Siti Wuryan, and Rosidi, “Urgensi Komunikasi Interpersonal Dalam Al-Qur’an Sebagai Pustakawan,” &lt;i&gt;Al-Hikmah Media Dakwah, Komunikasi, Sosial Dan Kebudayaan&lt;/i&gt; 11, no. 2 (2020): 85–94, https://doi.org/10.32505/hikmah.v11i2.2544.","plainTextFormattedCitation":"Muhamad Bisri Mustofa, Siti Wuryan, and Rosidi, “Urgensi Komunikasi Interpersonal Dalam Al-Qur’an Sebagai Pustakawan,” Al-Hikmah Media Dakwah, Komunikasi, Sosial Dan Kebudayaan 11, no. 2 (2020): 85–94, https://doi.org/10.32505/hikmah.v11i2.2544.","previouslyFormattedCitation":"Muhamad Bisri Mustofa, Siti Wuryan, and Rosidi, “Urgensi Komunikasi Interpersonal Dalam Al-Qur’an Sebagai Pustakawan,” &lt;i&gt;Al-Hikmah Media Dakwah, Komunikasi, Sosial Dan Kebudayaan&lt;/i&gt; 11, no. 2 (2020): 85–94, https://doi.org/10.32505/hikmah.v11i2.2544."},"properties":{"noteIndex":5},"schema":"https://github.com/citation-style-language/schema/raw/master/csl-citation.json"}</w:instrText>
      </w:r>
      <w:r>
        <w:fldChar w:fldCharType="separate"/>
      </w:r>
      <w:r w:rsidR="0001647A" w:rsidRPr="0001647A">
        <w:t xml:space="preserve">Muhamad Bisri Mustofa, Siti Wuryan, and Rosidi, “Urgensi Komunikasi Interpersonal Dalam Al-Qur’an Sebagai Pustakawan,” </w:t>
      </w:r>
      <w:r w:rsidR="0001647A" w:rsidRPr="0001647A">
        <w:rPr>
          <w:i/>
        </w:rPr>
        <w:t>Al-Hikmah Media Dakwah, Komunikasi, Sosial Dan Kebudayaan</w:t>
      </w:r>
      <w:r w:rsidR="0001647A" w:rsidRPr="0001647A">
        <w:t xml:space="preserve"> 11, no. 2 (2020): 85–94, https://doi.org/10.32505/hikmah.v11i2.2544.</w:t>
      </w:r>
      <w:r>
        <w:fldChar w:fldCharType="end"/>
      </w:r>
    </w:p>
  </w:footnote>
  <w:footnote w:id="6">
    <w:p w14:paraId="4629F257" w14:textId="7055EBEF" w:rsidR="0080478A" w:rsidRPr="0080478A" w:rsidRDefault="0080478A">
      <w:pPr>
        <w:pStyle w:val="FootnoteText"/>
        <w:rPr>
          <w:lang w:val="en-US"/>
        </w:rPr>
      </w:pPr>
      <w:r>
        <w:rPr>
          <w:rStyle w:val="FootnoteReference"/>
        </w:rPr>
        <w:footnoteRef/>
      </w:r>
      <w:r>
        <w:t xml:space="preserve"> </w:t>
      </w:r>
      <w:r>
        <w:fldChar w:fldCharType="begin" w:fldLock="1"/>
      </w:r>
      <w:r w:rsidR="0001647A">
        <w:instrText>ADDIN CSL_CITATION {"citationItems":[{"id":"ITEM-1","itemData":{"DOI":"10.33367/kpi.v4i1.1731","ISSN":"2654-315X","abstract":"This research aims to find out how the ethics of life from the perspective of Islamic communication. The method used in this research is a qualitative research method with the type of library research using data sources in the form of reference books related to the ethics of life in the perspective of Islamic communication. The results showed that the ethics of a Muslim's life is very closely related to the morals possessed in carrying out life as a human being created by Allah SWT. In carrying out these ethics, it must be in line with the perspective of Islamic communication, namely the point of view of seeing a process of conveying information from one party to another, whose process must be in accordance with the teachings of existing Islamic teachings and laws. In this research, the perspective used is qaulan sadidan, qaulan balighan, qaulan maysuuran, qaulan layyinan, qaulan kariman, and qaulan ma'rufan. A Muslim must have life ethics, while some of the ethics of life include the ethics of life towards oneself, ethics in family, and ethics in society.","author":[{"dropping-particle":"","family":"Aditia","given":"Rafinita","non-dropping-particle":"","parse-names":false,"suffix":""}],"container-title":"Jurnal Kopis: Kajian Penelitian dan Pemikiran Komunikasi Penyiaran Islam","id":"ITEM-1","issue":"1","issued":{"date-parts":[["2021"]]},"page":"10-16","title":"Etika Diseminasi Informasi dalam Perspektif Komunikasi Islam dan Humanisme di Era Digital","type":"article-journal","volume":"4"},"uris":["http://www.mendeley.com/documents/?uuid=b7672a63-ab94-40d2-825c-798877316538","http://www.mendeley.com/documents/?uuid=179e3a2b-cb2e-4ef7-897e-7b6883eddaa0"]}],"mendeley":{"formattedCitation":"Rafinita Aditia, “Etika Diseminasi Informasi Dalam Perspektif Komunikasi Islam Dan Humanisme Di Era Digital,” &lt;i&gt;Jurnal Kopis: Kajian Penelitian Dan Pemikiran Komunikasi Penyiaran Islam&lt;/i&gt; 4, no. 1 (2021): 10–16, https://doi.org/10.33367/kpi.v4i1.1731.","plainTextFormattedCitation":"Rafinita Aditia, “Etika Diseminasi Informasi Dalam Perspektif Komunikasi Islam Dan Humanisme Di Era Digital,” Jurnal Kopis: Kajian Penelitian Dan Pemikiran Komunikasi Penyiaran Islam 4, no. 1 (2021): 10–16, https://doi.org/10.33367/kpi.v4i1.1731.","previouslyFormattedCitation":"Rafinita Aditia, “Etika Diseminasi Informasi Dalam Perspektif Komunikasi Islam Dan Humanisme Di Era Digital,” &lt;i&gt;Jurnal Kopis: Kajian Penelitian Dan Pemikiran Komunikasi Penyiaran Islam&lt;/i&gt; 4, no. 1 (2021): 10–16, https://doi.org/10.33367/kpi.v4i1.1731."},"properties":{"noteIndex":6},"schema":"https://github.com/citation-style-language/schema/raw/master/csl-citation.json"}</w:instrText>
      </w:r>
      <w:r>
        <w:fldChar w:fldCharType="separate"/>
      </w:r>
      <w:r w:rsidR="0001647A" w:rsidRPr="0001647A">
        <w:t xml:space="preserve">Rafinita Aditia, “Etika Diseminasi Informasi Dalam Perspektif Komunikasi Islam Dan Humanisme Di Era Digital,” </w:t>
      </w:r>
      <w:r w:rsidR="0001647A" w:rsidRPr="0001647A">
        <w:rPr>
          <w:i/>
        </w:rPr>
        <w:t>Jurnal Kopis: Kajian Penelitian Dan Pemikiran Komunikasi Penyiaran Islam</w:t>
      </w:r>
      <w:r w:rsidR="0001647A" w:rsidRPr="0001647A">
        <w:t xml:space="preserve"> 4, no. 1 (2021): 10–16, https://doi.org/10.33367/kpi.v4i1.1731.</w:t>
      </w:r>
      <w:r>
        <w:fldChar w:fldCharType="end"/>
      </w:r>
    </w:p>
  </w:footnote>
  <w:footnote w:id="7">
    <w:p w14:paraId="7EB32A16" w14:textId="04E2CB60" w:rsidR="0080478A" w:rsidRPr="0080478A" w:rsidRDefault="0080478A">
      <w:pPr>
        <w:pStyle w:val="FootnoteText"/>
        <w:rPr>
          <w:lang w:val="en-US"/>
        </w:rPr>
      </w:pPr>
      <w:r>
        <w:rPr>
          <w:rStyle w:val="FootnoteReference"/>
        </w:rPr>
        <w:footnoteRef/>
      </w:r>
      <w:r>
        <w:t xml:space="preserve"> </w:t>
      </w:r>
      <w:r>
        <w:fldChar w:fldCharType="begin" w:fldLock="1"/>
      </w:r>
      <w:r w:rsidR="0001647A">
        <w:instrText>ADDIN CSL_CITATION {"citationItems":[{"id":"ITEM-1","itemData":{"DOI":"10.32332/ath_thariq.v5i2.3302","ISSN":"2580-1651","abstract":"Rapid technological advances in the field of communication create a variety of innovations that aim to facilitate the communication process. With the social media tools that exist today we are faced with various options to access or convey information, one of which is instagram. Currently in Indonesia instagram is more popular compared to facebook and twitter. The topic in this study is the number of people who use instagram media but do not heed the ethics of communication in accordance with Islamic teachings. This study uses qualitative methods. The purpose of this study is expected to be an overview of how the ethics of netizen communication in using instagram in accordance with Islamic teachings. As for data analysis, this study uses an interactive analysis model of Miles and Huberman. There are six principles of communication mentioned in the Qur'an, namely consisting of qaulan sadidan, qaulan baligha, qaulan ma'rufa, qaulan karima, qaulan layyina, and qaulan maysura. If netizens apply these six principles in the communication process, then the communication is done in accordance with Islamic teachings.","author":[{"dropping-particle":"","family":"Muawanah","given":"Lutfi","non-dropping-particle":"","parse-names":false,"suffix":""}],"container-title":"Ath Thariq Jurnal Dakwah dan Komunikasi","id":"ITEM-1","issue":"2","issued":{"date-parts":[["2021"]]},"page":"129","title":"Etika Komunikasi Netizen Di Instagram Dalam Perspektif Islam","type":"article-journal","volume":"5"},"uris":["http://www.mendeley.com/documents/?uuid=b98bca9e-1e24-4156-b9e7-a29a96611501","http://www.mendeley.com/documents/?uuid=d8fb054d-f445-4d88-880d-9e9e6d65ae4a"]}],"mendeley":{"formattedCitation":"Lutfi Muawanah, “Etika Komunikasi Netizen Di Instagram Dalam Perspektif Islam,” &lt;i&gt;Ath Thariq Jurnal Dakwah Dan Komunikasi&lt;/i&gt; 5, no. 2 (2021): 129, https://doi.org/10.32332/ath_thariq.v5i2.3302.","plainTextFormattedCitation":"Lutfi Muawanah, “Etika Komunikasi Netizen Di Instagram Dalam Perspektif Islam,” Ath Thariq Jurnal Dakwah Dan Komunikasi 5, no. 2 (2021): 129, https://doi.org/10.32332/ath_thariq.v5i2.3302.","previouslyFormattedCitation":"Lutfi Muawanah, “Etika Komunikasi Netizen Di Instagram Dalam Perspektif Islam,” &lt;i&gt;Ath Thariq Jurnal Dakwah Dan Komunikasi&lt;/i&gt; 5, no. 2 (2021): 129, https://doi.org/10.32332/ath_thariq.v5i2.3302."},"properties":{"noteIndex":7},"schema":"https://github.com/citation-style-language/schema/raw/master/csl-citation.json"}</w:instrText>
      </w:r>
      <w:r>
        <w:fldChar w:fldCharType="separate"/>
      </w:r>
      <w:r w:rsidR="0001647A" w:rsidRPr="0001647A">
        <w:t xml:space="preserve">Lutfi Muawanah, “Etika Komunikasi Netizen Di Instagram Dalam Perspektif Islam,” </w:t>
      </w:r>
      <w:r w:rsidR="0001647A" w:rsidRPr="0001647A">
        <w:rPr>
          <w:i/>
        </w:rPr>
        <w:t>Ath Thariq Jurnal Dakwah Dan Komunikasi</w:t>
      </w:r>
      <w:r w:rsidR="0001647A" w:rsidRPr="0001647A">
        <w:t xml:space="preserve"> 5, no. 2 (2021): 129, https://doi.org/10.32332/ath_thariq.v5i2.3302.</w:t>
      </w:r>
      <w:r>
        <w:fldChar w:fldCharType="end"/>
      </w:r>
    </w:p>
  </w:footnote>
  <w:footnote w:id="8">
    <w:p w14:paraId="481EAFA3" w14:textId="78793CBE" w:rsidR="0080478A" w:rsidRPr="0080478A" w:rsidRDefault="0080478A">
      <w:pPr>
        <w:pStyle w:val="FootnoteText"/>
        <w:rPr>
          <w:lang w:val="en-US"/>
        </w:rPr>
      </w:pPr>
      <w:r>
        <w:rPr>
          <w:rStyle w:val="FootnoteReference"/>
        </w:rPr>
        <w:footnoteRef/>
      </w:r>
      <w:r>
        <w:t xml:space="preserve"> </w:t>
      </w:r>
      <w:r>
        <w:fldChar w:fldCharType="begin" w:fldLock="1"/>
      </w:r>
      <w:r w:rsidR="0001647A">
        <w:instrText>ADDIN CSL_CITATION {"citationItems":[{"id":"ITEM-1","itemData":{"DOI":"10.32332/ath_thariq.v5i2.3302","ISSN":"2580-1651","abstract":"Rapid technological advances in the field of communication create a variety of innovations that aim to facilitate the communication process. With the social media tools that exist today we are faced with various options to access or convey information, one of which is instagram. Currently in Indonesia instagram is more popular compared to facebook and twitter. The topic in this study is the number of people who use instagram media but do not heed the ethics of communication in accordance with Islamic teachings. This study uses qualitative methods. The purpose of this study is expected to be an overview of how the ethics of netizen communication in using instagram in accordance with Islamic teachings. As for data analysis, this study uses an interactive analysis model of Miles and Huberman. There are six principles of communication mentioned in the Qur'an, namely consisting of qaulan sadidan, qaulan baligha, qaulan ma'rufa, qaulan karima, qaulan layyina, and qaulan maysura. If netizens apply these six principles in the communication process, then the communication is done in accordance with Islamic teachings.","author":[{"dropping-particle":"","family":"Muawanah","given":"Lutfi","non-dropping-particle":"","parse-names":false,"suffix":""}],"container-title":"Ath Thariq Jurnal Dakwah dan Komunikasi","id":"ITEM-1","issue":"2","issued":{"date-parts":[["2021"]]},"page":"129","title":"Etika Komunikasi Netizen Di Instagram Dalam Perspektif Islam","type":"article-journal","volume":"5"},"uris":["http://www.mendeley.com/documents/?uuid=d8fb054d-f445-4d88-880d-9e9e6d65ae4a","http://www.mendeley.com/documents/?uuid=b98bca9e-1e24-4156-b9e7-a29a96611501"]}],"mendeley":{"formattedCitation":"Muawanah.","plainTextFormattedCitation":"Muawanah.","previouslyFormattedCitation":"Muawanah."},"properties":{"noteIndex":8},"schema":"https://github.com/citation-style-language/schema/raw/master/csl-citation.json"}</w:instrText>
      </w:r>
      <w:r>
        <w:fldChar w:fldCharType="separate"/>
      </w:r>
      <w:r w:rsidR="0001647A" w:rsidRPr="0001647A">
        <w:t>Muawanah.</w:t>
      </w:r>
      <w:r>
        <w:fldChar w:fldCharType="end"/>
      </w:r>
    </w:p>
  </w:footnote>
  <w:footnote w:id="9">
    <w:p w14:paraId="507047DF" w14:textId="76AACDF4" w:rsidR="004834C1" w:rsidRPr="004834C1" w:rsidRDefault="004834C1">
      <w:pPr>
        <w:pStyle w:val="FootnoteText"/>
        <w:rPr>
          <w:lang w:val="en-US"/>
        </w:rPr>
      </w:pPr>
      <w:r>
        <w:rPr>
          <w:rStyle w:val="FootnoteReference"/>
        </w:rPr>
        <w:footnoteRef/>
      </w:r>
      <w:r>
        <w:t xml:space="preserve"> </w:t>
      </w:r>
      <w:r>
        <w:fldChar w:fldCharType="begin" w:fldLock="1"/>
      </w:r>
      <w:r>
        <w:instrText>ADDIN CSL_CITATION {"citationItems":[{"id":"ITEM-1","itemData":{"ISSN":"2797-5576","author":[{"dropping-particle":"","family":"Fadhilah","given":"Sinta Rahmatil","non-dropping-particle":"","parse-names":false,"suffix":""},{"dropping-particle":"","family":"Aminah","given":"Siti","non-dropping-particle":"","parse-names":false,"suffix":""}],"container-title":"Bestuurskunde: Journal of Governmental Studies","id":"ITEM-1","issue":"1","issued":{"date-parts":[["2021"]]},"page":"15-27","title":"Failed Kinship Politics: Three Cases of the 2020 Regional-Head Election in Jambi","type":"article-journal","volume":"1"},"uris":["http://www.mendeley.com/documents/?uuid=8af3a0b5-5aa2-4786-8d48-03ce58413b24"]}],"mendeley":{"formattedCitation":"Sinta Rahmatil Fadhilah and Siti Aminah, “Failed Kinship Politics: Three Cases of the 2020 Regional-Head Election in Jambi,” &lt;i&gt;Bestuurskunde: Journal of Governmental Studies&lt;/i&gt; 1, no. 1 (2021): 15–27.","plainTextFormattedCitation":"Sinta Rahmatil Fadhilah and Siti Aminah, “Failed Kinship Politics: Three Cases of the 2020 Regional-Head Election in Jambi,” Bestuurskunde: Journal of Governmental Studies 1, no. 1 (2021): 15–27."},"properties":{"noteIndex":9},"schema":"https://github.com/citation-style-language/schema/raw/master/csl-citation.json"}</w:instrText>
      </w:r>
      <w:r>
        <w:fldChar w:fldCharType="separate"/>
      </w:r>
      <w:r w:rsidRPr="004834C1">
        <w:t xml:space="preserve">Sinta Rahmatil Fadhilah and Siti Aminah, “Failed Kinship Politics: Three Cases of the 2020 Regional-Head Election in Jambi,” </w:t>
      </w:r>
      <w:r w:rsidRPr="004834C1">
        <w:rPr>
          <w:i/>
        </w:rPr>
        <w:t>Bestuurskunde: Journal of Governmental Studies</w:t>
      </w:r>
      <w:r w:rsidRPr="004834C1">
        <w:t xml:space="preserve"> 1, no. 1 (2021): 15–27.</w:t>
      </w:r>
      <w:r>
        <w:fldChar w:fldCharType="end"/>
      </w:r>
    </w:p>
  </w:footnote>
  <w:footnote w:id="10">
    <w:p w14:paraId="7963F784" w14:textId="0035DE4B" w:rsidR="000B4769" w:rsidRPr="000B4769" w:rsidRDefault="000B4769">
      <w:pPr>
        <w:pStyle w:val="FootnoteText"/>
        <w:rPr>
          <w:lang w:val="en-US"/>
        </w:rPr>
      </w:pPr>
      <w:r>
        <w:rPr>
          <w:rStyle w:val="FootnoteReference"/>
        </w:rPr>
        <w:footnoteRef/>
      </w:r>
      <w:r>
        <w:t xml:space="preserve"> </w:t>
      </w:r>
      <w:r>
        <w:fldChar w:fldCharType="begin" w:fldLock="1"/>
      </w:r>
      <w:r w:rsidR="004834C1">
        <w:instrText>ADDIN CSL_CITATION {"citationItems":[{"id":"ITEM-1","itemData":{"abstract":"… Pada masa Dinasti Abbasiyah, pemikiran politik Islam mulai … seiring dengan prestasi intelektual Dinasti Abbasiyah yang berhasil … dan Bani Abbasiyah sebagai puncak kejayaan Islam …","author":[{"dropping-particle":"","family":"Siregar","given":"M","non-dropping-particle":"","parse-names":false,"suffix":""},{"dropping-particle":"","family":"Junaidi","given":"J","non-dropping-particle":"","parse-names":false,"suffix":""},{"dropping-particle":"","family":"Aminuddin","given":"A","non-dropping-particle":"","parse-names":false,"suffix":""}],"container-title":"Holistic Science","id":"ITEM-1","issue":"2","issued":{"date-parts":[["2024"]]},"page":"168-173","title":"The Prophet's Political Communication and the Islamic Classical Period","type":"article-journal","volume":"4"},"uris":["http://www.mendeley.com/documents/?uuid=1983a261-4701-4445-a2ee-655509cd74e9","http://www.mendeley.com/documents/?uuid=aaec6970-50ee-433c-a793-244b4c5896cc"]}],"mendeley":{"formattedCitation":"M Siregar, J Junaidi, and A Aminuddin, “The Prophet’s Political Communication and the Islamic Classical Period,” &lt;i&gt;Holistic Science&lt;/i&gt; 4, no. 2 (2024): 168–73.","plainTextFormattedCitation":"M Siregar, J Junaidi, and A Aminuddin, “The Prophet’s Political Communication and the Islamic Classical Period,” Holistic Science 4, no. 2 (2024): 168–73.","previouslyFormattedCitation":"M Siregar, J Junaidi, and A Aminuddin, “The Prophet’s Political Communication and the Islamic Classical Period,” &lt;i&gt;Holistic Science&lt;/i&gt; 4, no. 2 (2024): 168–73."},"properties":{"noteIndex":10},"schema":"https://github.com/citation-style-language/schema/raw/master/csl-citation.json"}</w:instrText>
      </w:r>
      <w:r>
        <w:fldChar w:fldCharType="separate"/>
      </w:r>
      <w:r w:rsidR="0001647A" w:rsidRPr="0001647A">
        <w:t xml:space="preserve">M Siregar, J Junaidi, and A Aminuddin, “The Prophet’s Political Communication and the Islamic Classical Period,” </w:t>
      </w:r>
      <w:r w:rsidR="0001647A" w:rsidRPr="0001647A">
        <w:rPr>
          <w:i/>
        </w:rPr>
        <w:t>Holistic Science</w:t>
      </w:r>
      <w:r w:rsidR="0001647A" w:rsidRPr="0001647A">
        <w:t xml:space="preserve"> 4, no. 2 (2024): 168–73.</w:t>
      </w:r>
      <w:r>
        <w:fldChar w:fldCharType="end"/>
      </w:r>
    </w:p>
  </w:footnote>
  <w:footnote w:id="11">
    <w:p w14:paraId="72D47E74" w14:textId="1780F25E" w:rsidR="000911B5" w:rsidRPr="000911B5" w:rsidRDefault="000911B5">
      <w:pPr>
        <w:pStyle w:val="FootnoteText"/>
        <w:rPr>
          <w:lang w:val="en-US"/>
        </w:rPr>
      </w:pPr>
      <w:r>
        <w:rPr>
          <w:rStyle w:val="FootnoteReference"/>
        </w:rPr>
        <w:footnoteRef/>
      </w:r>
      <w:r>
        <w:t xml:space="preserve"> </w:t>
      </w:r>
      <w:r>
        <w:fldChar w:fldCharType="begin" w:fldLock="1"/>
      </w:r>
      <w:r w:rsidR="004834C1">
        <w:instrText>ADDIN CSL_CITATION {"citationItems":[{"id":"ITEM-1","itemData":{"author":[{"dropping-particle":"","family":"Sampurna","given":"Ahmad","non-dropping-particle":"","parse-names":false,"suffix":""},{"dropping-particle":"","family":"Nazwa","given":"Windy Sakila","non-dropping-particle":"","parse-names":false,"suffix":""},{"dropping-particle":"","family":"Barus","given":"Jacky Raihanta","non-dropping-particle":"","parse-names":false,"suffix":""},{"dropping-particle":"","family":"Ramadani","given":"Dwiva","non-dropping-particle":"","parse-names":false,"suffix":""},{"dropping-particle":"","family":"William","given":"Jl","non-dropping-particle":"","parse-names":false,"suffix":""},{"dropping-particle":"","family":"Ps","given":"Iskandar","non-dropping-particle":"","parse-names":false,"suffix":""},{"dropping-particle":"","family":"Estate","given":"Medan","non-dropping-particle":"","parse-names":false,"suffix":""},{"dropping-particle":"","family":"Percut","given":"Kec","non-dropping-particle":"","parse-names":false,"suffix":""},{"dropping-particle":"","family":"Tuan","given":"Sei","non-dropping-particle":"","parse-names":false,"suffix":""}],"id":"ITEM-1","issue":"2","issued":{"date-parts":[["2024"]]},"page":"247-254","title":"STRATEGI KOMUNIKASI POLITIK RASULULLAH SAW POLITICAL COMMUNICATION STRATEGY OF THE RASULULLAH SAW Komunikasi Penyiaran Islam , Fakultas Dakwah dan Komunikasi Universitas Islam Negeri Sumatera Utara UniversitasDharmawangsa UniversitasDharmawangsa","type":"article-journal"},"uris":["http://www.mendeley.com/documents/?uuid=fb3f8619-4623-41af-bac5-1a6a2343a894","http://www.mendeley.com/documents/?uuid=a556c550-668a-489b-9532-f01f345b0cbf"]}],"mendeley":{"formattedCitation":"Sampurna et al., “STRATEGI KOMUNIKASI POLITIK RASULULLAH SAW POLITICAL COMMUNICATION STRATEGY OF THE RASULULLAH SAW Komunikasi Penyiaran Islam , Fakultas Dakwah Dan Komunikasi Universitas Islam Negeri Sumatera Utara UniversitasDharmawangsa UniversitasDharmawangsa.”","plainTextFormattedCitation":"Sampurna et al., “STRATEGI KOMUNIKASI POLITIK RASULULLAH SAW POLITICAL COMMUNICATION STRATEGY OF THE RASULULLAH SAW Komunikasi Penyiaran Islam , Fakultas Dakwah Dan Komunikasi Universitas Islam Negeri Sumatera Utara UniversitasDharmawangsa UniversitasDharmawangsa.”","previouslyFormattedCitation":"Sampurna et al., “STRATEGI KOMUNIKASI POLITIK RASULULLAH SAW POLITICAL COMMUNICATION STRATEGY OF THE RASULULLAH SAW Komunikasi Penyiaran Islam , Fakultas Dakwah Dan Komunikasi Universitas Islam Negeri Sumatera Utara UniversitasDharmawangsa UniversitasDharmawangsa.”"},"properties":{"noteIndex":11},"schema":"https://github.com/citation-style-language/schema/raw/master/csl-citation.json"}</w:instrText>
      </w:r>
      <w:r>
        <w:fldChar w:fldCharType="separate"/>
      </w:r>
      <w:r w:rsidR="0001647A" w:rsidRPr="0001647A">
        <w:t>Sampurna et al., “STRATEGI KOMUNIKASI POLITIK RASULULLAH SAW POLITICAL COMMUNICATION STRATEGY OF THE RASULULLAH SAW Komunikasi Penyiaran Islam , Fakultas Dakwah Dan Komunikasi Universitas Islam Negeri Sumatera Utara UniversitasDharmawangsa UniversitasDharmawangsa.”</w:t>
      </w:r>
      <w:r>
        <w:fldChar w:fldCharType="end"/>
      </w:r>
    </w:p>
  </w:footnote>
  <w:footnote w:id="12">
    <w:p w14:paraId="7CCB7D76" w14:textId="59CBDA9C" w:rsidR="000911B5" w:rsidRPr="000911B5" w:rsidRDefault="000911B5">
      <w:pPr>
        <w:pStyle w:val="FootnoteText"/>
        <w:rPr>
          <w:lang w:val="en-US"/>
        </w:rPr>
      </w:pPr>
      <w:r>
        <w:rPr>
          <w:rStyle w:val="FootnoteReference"/>
        </w:rPr>
        <w:footnoteRef/>
      </w:r>
      <w:r>
        <w:t xml:space="preserve"> </w:t>
      </w:r>
      <w:r>
        <w:fldChar w:fldCharType="begin" w:fldLock="1"/>
      </w:r>
      <w:r w:rsidR="004834C1">
        <w:instrText>ADDIN CSL_CITATION {"citationItems":[{"id":"ITEM-1","itemData":{"DOI":"10.24252/jdt.v20i1.9528","ISSN":"1412-7172","abstract":"This is the art of diplomacy (rather politics itself) and in the history of mankind the treaty of Hudaibiyah is one of the most perfect paradigm of this art. It was for a reason that Allah referred to it as a “manifest victory” and a “mighty help”. The backbone of treaties concluded between Muslims and non-Muslims in the pre-modern era.This research is to investigate Prophet Muhammad pattern of communicating withindividuals and masses. Hudaibiyah treaty between Prophet Muhammad and Qoraish was a beginning of a newphase in the prophet’s journey to accomplish his mission and preach his call for thedivine faith to all nations. The prophet planned to spread the message of Islam beyond Arabia.","author":[{"dropping-particle":"","family":"Kasman","given":"Suf","non-dropping-particle":"","parse-names":false,"suffix":""}],"container-title":"Jurnal Dakwah Tabligh","id":"ITEM-1","issue":"1","issued":{"date-parts":[["2019"]]},"page":"1","title":"Komunikasi Politik Nabi Muhammad Saw Terhadap Perjanjian Hudaibiyah (Analisis Surat Perjanjian Hudaibiyah Dalam Perspektif Jurnalistik)","type":"article-journal","volume":"20"},"uris":["http://www.mendeley.com/documents/?uuid=29569c70-c5cd-42b1-b7b1-e2463ca74989","http://www.mendeley.com/documents/?uuid=757ef54f-71ad-4341-93ac-dccc7e477602"]}],"mendeley":{"formattedCitation":"Kasman, “Komunikasi Politik Nabi Muhammad Saw Terhadap Perjanjian Hudaibiyah (Analisis Surat Perjanjian Hudaibiyah Dalam Perspektif Jurnalistik).”","plainTextFormattedCitation":"Kasman, “Komunikasi Politik Nabi Muhammad Saw Terhadap Perjanjian Hudaibiyah (Analisis Surat Perjanjian Hudaibiyah Dalam Perspektif Jurnalistik).”","previouslyFormattedCitation":"Kasman, “Komunikasi Politik Nabi Muhammad Saw Terhadap Perjanjian Hudaibiyah (Analisis Surat Perjanjian Hudaibiyah Dalam Perspektif Jurnalistik).”"},"properties":{"noteIndex":12},"schema":"https://github.com/citation-style-language/schema/raw/master/csl-citation.json"}</w:instrText>
      </w:r>
      <w:r>
        <w:fldChar w:fldCharType="separate"/>
      </w:r>
      <w:r w:rsidR="0001647A" w:rsidRPr="0001647A">
        <w:t>Kasman, “Komunikasi Politik Nabi Muhammad Saw Terhadap Perjanjian Hudaibiyah (Analisis Surat Perjanjian Hudaibiyah Dalam Perspektif Jurnalistik).”</w:t>
      </w:r>
      <w:r>
        <w:fldChar w:fldCharType="end"/>
      </w:r>
    </w:p>
  </w:footnote>
  <w:footnote w:id="13">
    <w:p w14:paraId="6A297746" w14:textId="6C4E96C9" w:rsidR="003A1D30" w:rsidRPr="003A1D30" w:rsidRDefault="003A1D30">
      <w:pPr>
        <w:pStyle w:val="FootnoteText"/>
        <w:rPr>
          <w:lang w:val="en-US"/>
        </w:rPr>
      </w:pPr>
      <w:r>
        <w:rPr>
          <w:rStyle w:val="FootnoteReference"/>
        </w:rPr>
        <w:footnoteRef/>
      </w:r>
      <w:r>
        <w:t xml:space="preserve"> </w:t>
      </w:r>
      <w:r>
        <w:fldChar w:fldCharType="begin" w:fldLock="1"/>
      </w:r>
      <w:r w:rsidR="004834C1">
        <w:instrText>ADDIN CSL_CITATION {"citationItems":[{"id":"ITEM-1","itemData":{"abstract":"Islam sangat cermat dalam menetapkan pemimpin yang akan menjadi teladan kelompok yaitu menyuburkan dan membangun kepribadian Muslim. Salah seorang pemimpin yang memenuhi kualitas seperti itu, bagi seluruh umat Islam adalah Nabi Muhammad saw. Pengangkatan beliau sebagai Rasul Allah swt., selain untuk memimpin umat manusia juga untuk seluruh alam. Kepribadian Nabi Muhammad swt., sebagai manusia yang kepemimpinannya patut diteladani adalah ketangguhan beliau untuk menjadi pribadi yang tidak dipengaruhi keadaan masyarakat di sekitarnya yang masih jahiliyah. Aspek kepribadian yang sangat menonjol di dalam dirinya seperti kejujuran (shiddiq), yang menjadi prinsip dalam menjalani hidup dan kehidupannya. Kepribadian yang sempurna yang dimiliki oleh Nabi Muhammad saw. sebagai Rasul Allah sebagai kepribadian yang terpuji dan sempurna, terkenal dengan sebutan sifat-sifat wajib bagi Rasul Allah, yang meliputi shiddiq, amanah, tabligh, dan fathanah. Dalam sejarah tercatat bahwa sosok Nabi Muhammad saw. berperan tidak hanya sebagai pemimpin dalam satu hal saja, melainkan sebagai pemimpin dalam segi kehidupan meliputi politik, ekonomi, militer, maupun dakwah. Periode Madinah Muhammad menjadi pemimpin tertinggi dalam bidang administratif negara Islam yang di bantu oleh kaum muslimin. Sebagai manajer dakwah , Rasulullah sangat memperhatikan kebutuhan masyarakat, mendengar keinginan dan keluhan, memperhatikan potensi yang ada dalam masyarakat. Kunci suksesnya karena Community Resources, Community Educator dan Community Devoloper yang patut kita teladani.","author":[{"dropping-particle":"","family":"Sakdiah","given":"","non-dropping-particle":"","parse-names":false,"suffix":""}],"container-title":"Jurnal Al-Bayan","id":"ITEM-1","issue":"33","issued":{"date-parts":[["2016"]]},"page":"29-49","title":"Karaktertistik Kepemimpinan Dalam Islam (Kajian Historis Filosofis) Sifat-Sifat Rasulullah","type":"article-journal","volume":"22"},"uris":["http://www.mendeley.com/documents/?uuid=0451eba2-e658-4409-8035-6a02051e51ae","http://www.mendeley.com/documents/?uuid=a53a1116-38cc-468f-9158-5613ce53fa1c"]}],"mendeley":{"formattedCitation":"Sakdiah, “Karaktertistik Kepemimpinan Dalam Islam (Kajian Historis Filosofis) Sifat-Sifat Rasulullah,” &lt;i&gt;Jurnal Al-Bayan&lt;/i&gt; 22, no. 33 (2016): 29–49.","plainTextFormattedCitation":"Sakdiah, “Karaktertistik Kepemimpinan Dalam Islam (Kajian Historis Filosofis) Sifat-Sifat Rasulullah,” Jurnal Al-Bayan 22, no. 33 (2016): 29–49.","previouslyFormattedCitation":"Sakdiah, “Karaktertistik Kepemimpinan Dalam Islam (Kajian Historis Filosofis) Sifat-Sifat Rasulullah,” &lt;i&gt;Jurnal Al-Bayan&lt;/i&gt; 22, no. 33 (2016): 29–49."},"properties":{"noteIndex":13},"schema":"https://github.com/citation-style-language/schema/raw/master/csl-citation.json"}</w:instrText>
      </w:r>
      <w:r>
        <w:fldChar w:fldCharType="separate"/>
      </w:r>
      <w:r w:rsidR="0001647A" w:rsidRPr="0001647A">
        <w:t xml:space="preserve">Sakdiah, “Karaktertistik Kepemimpinan Dalam Islam (Kajian Historis Filosofis) Sifat-Sifat Rasulullah,” </w:t>
      </w:r>
      <w:r w:rsidR="0001647A" w:rsidRPr="0001647A">
        <w:rPr>
          <w:i/>
        </w:rPr>
        <w:t>Jurnal Al-Bayan</w:t>
      </w:r>
      <w:r w:rsidR="0001647A" w:rsidRPr="0001647A">
        <w:t xml:space="preserve"> 22, no. 33 (2016): 29–49.</w:t>
      </w:r>
      <w:r>
        <w:fldChar w:fldCharType="end"/>
      </w:r>
    </w:p>
  </w:footnote>
  <w:footnote w:id="14">
    <w:p w14:paraId="7A79540F" w14:textId="30FED937" w:rsidR="003A1D30" w:rsidRPr="003A1D30" w:rsidRDefault="003A1D30">
      <w:pPr>
        <w:pStyle w:val="FootnoteText"/>
        <w:rPr>
          <w:lang w:val="en-US"/>
        </w:rPr>
      </w:pPr>
      <w:r>
        <w:rPr>
          <w:rStyle w:val="FootnoteReference"/>
        </w:rPr>
        <w:footnoteRef/>
      </w:r>
      <w:r>
        <w:t xml:space="preserve"> </w:t>
      </w:r>
      <w:r>
        <w:fldChar w:fldCharType="begin" w:fldLock="1"/>
      </w:r>
      <w:r w:rsidR="004834C1">
        <w:instrText>ADDIN CSL_CITATION {"citationItems":[{"id":"ITEM-1","itemData":{"DOI":"10.24252/jdt.v20i1.9528","ISSN":"1412-7172","abstract":"This is the art of diplomacy (rather politics itself) and in the history of mankind the treaty of Hudaibiyah is one of the most perfect paradigm of this art. It was for a reason that Allah referred to it as a “manifest victory” and a “mighty help”. The backbone of treaties concluded between Muslims and non-Muslims in the pre-modern era.This research is to investigate Prophet Muhammad pattern of communicating withindividuals and masses. Hudaibiyah treaty between Prophet Muhammad and Qoraish was a beginning of a newphase in the prophet’s journey to accomplish his mission and preach his call for thedivine faith to all nations. The prophet planned to spread the message of Islam beyond Arabia.","author":[{"dropping-particle":"","family":"Kasman","given":"Suf","non-dropping-particle":"","parse-names":false,"suffix":""}],"container-title":"Jurnal Dakwah Tabligh","id":"ITEM-1","issue":"1","issued":{"date-parts":[["2019"]]},"page":"1","title":"Komunikasi Politik Nabi Muhammad Saw Terhadap Perjanjian Hudaibiyah (Analisis Surat Perjanjian Hudaibiyah Dalam Perspektif Jurnalistik)","type":"article-journal","volume":"20"},"uris":["http://www.mendeley.com/documents/?uuid=29569c70-c5cd-42b1-b7b1-e2463ca74989","http://www.mendeley.com/documents/?uuid=757ef54f-71ad-4341-93ac-dccc7e477602"]}],"mendeley":{"formattedCitation":"Kasman, “Komunikasi Politik Nabi Muhammad Saw Terhadap Perjanjian Hudaibiyah (Analisis Surat Perjanjian Hudaibiyah Dalam Perspektif Jurnalistik).”","plainTextFormattedCitation":"Kasman, “Komunikasi Politik Nabi Muhammad Saw Terhadap Perjanjian Hudaibiyah (Analisis Surat Perjanjian Hudaibiyah Dalam Perspektif Jurnalistik).”","previouslyFormattedCitation":"Kasman, “Komunikasi Politik Nabi Muhammad Saw Terhadap Perjanjian Hudaibiyah (Analisis Surat Perjanjian Hudaibiyah Dalam Perspektif Jurnalistik).”"},"properties":{"noteIndex":14},"schema":"https://github.com/citation-style-language/schema/raw/master/csl-citation.json"}</w:instrText>
      </w:r>
      <w:r>
        <w:fldChar w:fldCharType="separate"/>
      </w:r>
      <w:r w:rsidR="0001647A" w:rsidRPr="0001647A">
        <w:t>Kasman, “Komunikasi Politik Nabi Muhammad Saw Terhadap Perjanjian Hudaibiyah (Analisis Surat Perjanjian Hudaibiyah Dalam Perspektif Jurnalistik).”</w:t>
      </w:r>
      <w:r>
        <w:fldChar w:fldCharType="end"/>
      </w:r>
    </w:p>
  </w:footnote>
  <w:footnote w:id="15">
    <w:p w14:paraId="1600D998" w14:textId="13298152" w:rsidR="003A1D30" w:rsidRPr="003A1D30" w:rsidRDefault="003A1D30">
      <w:pPr>
        <w:pStyle w:val="FootnoteText"/>
        <w:rPr>
          <w:lang w:val="en-US"/>
        </w:rPr>
      </w:pPr>
      <w:r>
        <w:rPr>
          <w:rStyle w:val="FootnoteReference"/>
        </w:rPr>
        <w:footnoteRef/>
      </w:r>
      <w:r>
        <w:t xml:space="preserve"> </w:t>
      </w:r>
      <w:r>
        <w:fldChar w:fldCharType="begin" w:fldLock="1"/>
      </w:r>
      <w:r w:rsidR="004834C1">
        <w:instrText>ADDIN CSL_CITATION {"citationItems":[{"id":"ITEM-1","itemData":{"abstract":"… kompleksitas komunikasi politik Islam, kita dapat memahami peran Islam dalam politik dengan … untuk membangun koneksi emosional dengan masyarakat Muslim dan memperkuat …","author":[{"dropping-particle":"","family":"Kahpi","given":"M L","non-dropping-particle":"","parse-names":false,"suffix":""},{"dropping-particle":"","family":"Siregar","given":"A S","non-dropping-particle":"","parse-names":false,"suffix":""},{"dropping-particle":"","family":"Romadhon","given":"S","non-dropping-particle":"","parse-names":false,"suffix":""}],"container-title":"Hikmah","id":"ITEM-1","issued":{"date-parts":[["2024"]]},"title":"Dinamika Komunikasi Politik Islam: Narasi, Dan Dampak Dalam Konteks Politik Kontemporer","type":"article-journal"},"uris":["http://www.mendeley.com/documents/?uuid=d3b11512-21e5-4fe9-88c7-dce7b0cb5a7b","http://www.mendeley.com/documents/?uuid=04fd7c8f-0044-46e2-bf50-21b3afe6e623"]}],"mendeley":{"formattedCitation":"M L Kahpi, A S Siregar, and S Romadhon, “Dinamika Komunikasi Politik Islam: Narasi, Dan Dampak Dalam Konteks Politik Kontemporer,” &lt;i&gt;Hikmah&lt;/i&gt;, 2024.","plainTextFormattedCitation":"M L Kahpi, A S Siregar, and S Romadhon, “Dinamika Komunikasi Politik Islam: Narasi, Dan Dampak Dalam Konteks Politik Kontemporer,” Hikmah, 2024.","previouslyFormattedCitation":"M L Kahpi, A S Siregar, and S Romadhon, “Dinamika Komunikasi Politik Islam: Narasi, Dan Dampak Dalam Konteks Politik Kontemporer,” &lt;i&gt;Hikmah&lt;/i&gt;, 2024."},"properties":{"noteIndex":15},"schema":"https://github.com/citation-style-language/schema/raw/master/csl-citation.json"}</w:instrText>
      </w:r>
      <w:r>
        <w:fldChar w:fldCharType="separate"/>
      </w:r>
      <w:r w:rsidR="0001647A" w:rsidRPr="0001647A">
        <w:t xml:space="preserve">M L Kahpi, A S Siregar, and S Romadhon, “Dinamika Komunikasi Politik Islam: Narasi, Dan Dampak Dalam Konteks Politik Kontemporer,” </w:t>
      </w:r>
      <w:r w:rsidR="0001647A" w:rsidRPr="0001647A">
        <w:rPr>
          <w:i/>
        </w:rPr>
        <w:t>Hikmah</w:t>
      </w:r>
      <w:r w:rsidR="0001647A" w:rsidRPr="0001647A">
        <w:t>, 2024.</w:t>
      </w:r>
      <w:r>
        <w:fldChar w:fldCharType="end"/>
      </w:r>
    </w:p>
  </w:footnote>
  <w:footnote w:id="16">
    <w:p w14:paraId="01F9EB72" w14:textId="0E416D6D" w:rsidR="003A1D30" w:rsidRPr="003A1D30" w:rsidRDefault="003A1D30">
      <w:pPr>
        <w:pStyle w:val="FootnoteText"/>
        <w:rPr>
          <w:lang w:val="en-US"/>
        </w:rPr>
      </w:pPr>
      <w:r>
        <w:rPr>
          <w:rStyle w:val="FootnoteReference"/>
        </w:rPr>
        <w:footnoteRef/>
      </w:r>
      <w:r>
        <w:t xml:space="preserve"> </w:t>
      </w:r>
      <w:r>
        <w:fldChar w:fldCharType="begin" w:fldLock="1"/>
      </w:r>
      <w:r w:rsidR="004834C1">
        <w:instrText>ADDIN CSL_CITATION {"citationItems":[{"id":"ITEM-1","itemData":{"ISSN":"2776-1746","abstract":"… komunikasi politik partai islam di Indonesia sebagai strategi kampanye menjelang pemilu. Strategi komunikasi politik … strategi dengan membangun komunikasi dan silaturahmi kepada …","author":[{"dropping-particle":"","family":"Fikruzzaman","given":"Daden","non-dropping-particle":"","parse-names":false,"suffix":""},{"dropping-particle":"","family":"Ankesa","given":"Helnafri","non-dropping-particle":"","parse-names":false,"suffix":""},{"dropping-particle":"","family":"Tinggi","given":"Dosen Sekolah","non-dropping-particle":"","parse-names":false,"suffix":""},{"dropping-particle":"","family":"Dakwah","given":"Ilmu","non-dropping-particle":"","parse-names":false,"suffix":""},{"dropping-particle":"","family":"Islam","given":"Komunikasi","non-dropping-particle":"","parse-names":false,"suffix":""}],"container-title":"TABAYYUN: Jurnal Komunikasi dan Penyiaran Islam","id":"ITEM-1","issue":"1","issued":{"date-parts":[["2022"]]},"page":"35","title":"Komunikasi Politik Partai Islam Menjelang Pemilu","type":"article-journal","volume":"3"},"uris":["http://www.mendeley.com/documents/?uuid=cb54d9e1-6dee-4170-8b54-b5de50b5bfe3","http://www.mendeley.com/documents/?uuid=38a546de-f7d8-40d9-86f2-51ff8bdeb28f"]}],"mendeley":{"formattedCitation":"Daden Fikruzzaman et al., “Komunikasi Politik Partai Islam Menjelang Pemilu,” &lt;i&gt;TABAYYUN: Jurnal Komunikasi Dan Penyiaran Islam&lt;/i&gt; 3, no. 1 (2022): 35.","plainTextFormattedCitation":"Daden Fikruzzaman et al., “Komunikasi Politik Partai Islam Menjelang Pemilu,” TABAYYUN: Jurnal Komunikasi Dan Penyiaran Islam 3, no. 1 (2022): 35.","previouslyFormattedCitation":"Daden Fikruzzaman et al., “Komunikasi Politik Partai Islam Menjelang Pemilu,” &lt;i&gt;TABAYYUN: Jurnal Komunikasi Dan Penyiaran Islam&lt;/i&gt; 3, no. 1 (2022): 35."},"properties":{"noteIndex":16},"schema":"https://github.com/citation-style-language/schema/raw/master/csl-citation.json"}</w:instrText>
      </w:r>
      <w:r>
        <w:fldChar w:fldCharType="separate"/>
      </w:r>
      <w:r w:rsidR="0001647A" w:rsidRPr="0001647A">
        <w:t xml:space="preserve">Daden Fikruzzaman et al., “Komunikasi Politik Partai Islam Menjelang Pemilu,” </w:t>
      </w:r>
      <w:r w:rsidR="0001647A" w:rsidRPr="0001647A">
        <w:rPr>
          <w:i/>
        </w:rPr>
        <w:t>TABAYYUN: Jurnal Komunikasi Dan Penyiaran Islam</w:t>
      </w:r>
      <w:r w:rsidR="0001647A" w:rsidRPr="0001647A">
        <w:t xml:space="preserve"> 3, no. 1 (2022): 35.</w:t>
      </w:r>
      <w:r>
        <w:fldChar w:fldCharType="end"/>
      </w:r>
    </w:p>
  </w:footnote>
  <w:footnote w:id="17">
    <w:p w14:paraId="4125A9B8" w14:textId="6723D91F" w:rsidR="008F6A71" w:rsidRPr="008F6A71" w:rsidRDefault="008F6A71">
      <w:pPr>
        <w:pStyle w:val="FootnoteText"/>
        <w:rPr>
          <w:lang w:val="en-US"/>
        </w:rPr>
      </w:pPr>
      <w:r>
        <w:rPr>
          <w:rStyle w:val="FootnoteReference"/>
        </w:rPr>
        <w:footnoteRef/>
      </w:r>
      <w:r>
        <w:t xml:space="preserve"> </w:t>
      </w:r>
      <w:r>
        <w:fldChar w:fldCharType="begin" w:fldLock="1"/>
      </w:r>
      <w:r w:rsidR="004834C1">
        <w:instrText>ADDIN CSL_CITATION {"citationItems":[{"id":"ITEM-1","itemData":{"author":[{"dropping-particle":"","family":"Alqodrisyah","given":"Ikhsan","non-dropping-particle":"","parse-names":false,"suffix":""},{"dropping-particle":"","family":"Ilmu","given":"Magister","non-dropping-particle":"","parse-names":false,"suffix":""},{"dropping-particle":"","family":"Universitas","given":"Komunikasi","non-dropping-particle":"","parse-names":false,"suffix":""},{"dropping-particle":"","family":"Darma","given":"Bina","non-dropping-particle":"","parse-names":false,"suffix":""},{"dropping-particle":"","family":"Ilmu","given":"Magister","non-dropping-particle":"","parse-names":false,"suffix":""},{"dropping-particle":"","family":"Universitas","given":"Komunikasi","non-dropping-particle":"","parse-names":false,"suffix":""},{"dropping-particle":"","family":"Darma","given":"Bina","non-dropping-particle":"","parse-names":false,"suffix":""},{"dropping-particle":"","family":"Wijayani","given":"Isna","non-dropping-particle":"","parse-names":false,"suffix":""},{"dropping-particle":"","family":"Ilmu","given":"Magister","non-dropping-particle":"","parse-names":false,"suffix":""},{"dropping-particle":"","family":"Universitas","given":"Komunikasi","non-dropping-particle":"","parse-names":false,"suffix":""},{"dropping-particle":"","family":"Darma","given":"Bina","non-dropping-particle":"","parse-names":false,"suffix":""},{"dropping-particle":"","family":"Misnawati","given":"Desy","non-dropping-particle":"","parse-names":false,"suffix":""},{"dropping-particle":"","family":"Ilmu","given":"Magister","non-dropping-particle":"","parse-names":false,"suffix":""},{"dropping-particle":"","family":"Universitas","given":"Komunikasi","non-dropping-particle":"","parse-names":false,"suffix":""},{"dropping-particle":"","family":"Darma","given":"Bina","non-dropping-particle":"","parse-names":false,"suffix":""},{"dropping-particle":"","family":"Zinaida","given":"Rahma Santhi","non-dropping-particle":"","parse-names":false,"suffix":""},{"dropping-particle":"","family":"Ilmu","given":"Magister","non-dropping-particle":"","parse-names":false,"suffix":""},{"dropping-particle":"","family":"Universitas","given":"Komunikasi","non-dropping-particle":"","parse-names":false,"suffix":""},{"dropping-particle":"","family":"Darma","given":"Bina","non-dropping-particle":"","parse-names":false,"suffix":""}],"container-title":"Wardah: Jurnal dakwah dan Kemasyarakatan","id":"ITEM-1","issue":"1","issued":{"date-parts":[["2023"]]},"page":"52-75","title":"Kegiatan Dakwah Sebagai Strategi Komunikasi Politik Islam di Kota Palembang ( Studi Kasus DPD PKS Kota Palembang )","type":"article-journal","volume":"24"},"uris":["http://www.mendeley.com/documents/?uuid=bb2cf821-f7a9-4639-9cd6-a8f6c969052c","http://www.mendeley.com/documents/?uuid=9f5c947c-ace4-4329-9e83-66329dd509a3"]}],"mendeley":{"formattedCitation":"Ikhsan Alqodrisyah et al., “Kegiatan Dakwah Sebagai Strategi Komunikasi Politik Islam Di Kota Palembang ( Studi Kasus DPD PKS Kota Palembang ),” &lt;i&gt;Wardah: Jurnal Dakwah Dan Kemasyarakatan&lt;/i&gt; 24, no. 1 (2023): 52–75.","plainTextFormattedCitation":"Ikhsan Alqodrisyah et al., “Kegiatan Dakwah Sebagai Strategi Komunikasi Politik Islam Di Kota Palembang ( Studi Kasus DPD PKS Kota Palembang ),” Wardah: Jurnal Dakwah Dan Kemasyarakatan 24, no. 1 (2023): 52–75.","previouslyFormattedCitation":"Ikhsan Alqodrisyah et al., “Kegiatan Dakwah Sebagai Strategi Komunikasi Politik Islam Di Kota Palembang ( Studi Kasus DPD PKS Kota Palembang ),” &lt;i&gt;Wardah: Jurnal Dakwah Dan Kemasyarakatan&lt;/i&gt; 24, no. 1 (2023): 52–75."},"properties":{"noteIndex":17},"schema":"https://github.com/citation-style-language/schema/raw/master/csl-citation.json"}</w:instrText>
      </w:r>
      <w:r>
        <w:fldChar w:fldCharType="separate"/>
      </w:r>
      <w:r w:rsidR="0001647A" w:rsidRPr="0001647A">
        <w:t xml:space="preserve">Ikhsan Alqodrisyah et al., “Kegiatan Dakwah Sebagai Strategi Komunikasi Politik Islam Di Kota Palembang ( Studi Kasus DPD PKS Kota Palembang ),” </w:t>
      </w:r>
      <w:r w:rsidR="0001647A" w:rsidRPr="0001647A">
        <w:rPr>
          <w:i/>
        </w:rPr>
        <w:t>Wardah: Jurnal Dakwah Dan Kemasyarakatan</w:t>
      </w:r>
      <w:r w:rsidR="0001647A" w:rsidRPr="0001647A">
        <w:t xml:space="preserve"> 24, no. 1 (2023): 52–75.</w:t>
      </w:r>
      <w:r>
        <w:fldChar w:fldCharType="end"/>
      </w:r>
    </w:p>
  </w:footnote>
  <w:footnote w:id="18">
    <w:p w14:paraId="1BFC96C0" w14:textId="089905EE" w:rsidR="008F6A71" w:rsidRPr="008F6A71" w:rsidRDefault="008F6A71">
      <w:pPr>
        <w:pStyle w:val="FootnoteText"/>
        <w:rPr>
          <w:lang w:val="en-US"/>
        </w:rPr>
      </w:pPr>
      <w:r>
        <w:rPr>
          <w:rStyle w:val="FootnoteReference"/>
        </w:rPr>
        <w:footnoteRef/>
      </w:r>
      <w:r>
        <w:t xml:space="preserve"> </w:t>
      </w:r>
      <w:r>
        <w:fldChar w:fldCharType="begin" w:fldLock="1"/>
      </w:r>
      <w:r w:rsidR="004834C1">
        <w:instrText>ADDIN CSL_CITATION {"citationItems":[{"id":"ITEM-1","itemData":{"DOI":"10.62238/perseptifjurnalilmusosialdanhumaniora.v1i2.34","abstract":"Penelitian ini mengusulkan untuk menganalisis strategi komunikasi politik yang digunakan dalam pemilihan umum di era digital dan dampaknya pada perilaku pemilih. Era digital telah mengubah lanskap komunikasi politik secara signifikan, dengan media sosial dan platform online menjadi alat utama bagi kandidat dan partai politik untuk berinteraksi dengan pemilih. Tujuan utama penelitian ini adalah untuk menganalisis konten kampanye politik yang disebarkan melalui media digital serta efeknya pada persepsi dan keputusan pemilih. Metoe penelitian kualitatif deskriptif untuk melakukan telaah peristiwa tertentu sebagai suatu fenomena baru guna menjawab dengan tepat tentang objek yang sedang diamati, dinilai dan diintervensi multi-komponen yang kompleks dengan menggunakan data sekunder dan studi pustaka. Hasil penelitian menunjukan startegi komunikasi politik dalam pemilihan umum di era digital dilakukan melalui dua hal yakni strategi komunikasi digital melalui kaderisasi artis sebagai meningkatkan popularitas partai politik dalam pemilu dan strategi komunikasi digital melalui media sosial dilakukan dengan semua media sosial seperti instagram, youtube, tiktok, Twiter, TVC dan media yang lain","author":[{"dropping-particle":"","family":"MAJID","given":"NURCHOLIS","non-dropping-particle":"","parse-names":false,"suffix":""}],"container-title":"PERSEPTIF: Jurnal Ilmu Sosial dan Humaniora","id":"ITEM-1","issue":"2","issued":{"date-parts":[["2023"]]},"page":"53-61","title":"Strategi Komunikasi Politik Dalam Pemilihan Umum Di Era Digital","type":"article-journal","volume":"1"},"uris":["http://www.mendeley.com/documents/?uuid=adec42c7-0d28-46a5-a85f-eea757234710","http://www.mendeley.com/documents/?uuid=32367ffc-61b9-44ea-a254-8b2e9bb5c3d1"]}],"mendeley":{"formattedCitation":"NURCHOLIS MAJID, “Strategi Komunikasi Politik Dalam Pemilihan Umum Di Era Digital,” &lt;i&gt;PERSEPTIF: Jurnal Ilmu Sosial Dan Humaniora&lt;/i&gt; 1, no. 2 (2023): 53–61, https://doi.org/10.62238/perseptifjurnalilmusosialdanhumaniora.v1i2.34.","plainTextFormattedCitation":"NURCHOLIS MAJID, “Strategi Komunikasi Politik Dalam Pemilihan Umum Di Era Digital,” PERSEPTIF: Jurnal Ilmu Sosial Dan Humaniora 1, no. 2 (2023): 53–61, https://doi.org/10.62238/perseptifjurnalilmusosialdanhumaniora.v1i2.34.","previouslyFormattedCitation":"NURCHOLIS MAJID, “Strategi Komunikasi Politik Dalam Pemilihan Umum Di Era Digital,” &lt;i&gt;PERSEPTIF: Jurnal Ilmu Sosial Dan Humaniora&lt;/i&gt; 1, no. 2 (2023): 53–61, https://doi.org/10.62238/perseptifjurnalilmusosialdanhumaniora.v1i2.34."},"properties":{"noteIndex":18},"schema":"https://github.com/citation-style-language/schema/raw/master/csl-citation.json"}</w:instrText>
      </w:r>
      <w:r>
        <w:fldChar w:fldCharType="separate"/>
      </w:r>
      <w:r w:rsidR="0001647A" w:rsidRPr="0001647A">
        <w:t xml:space="preserve">NURCHOLIS MAJID, “Strategi Komunikasi Politik Dalam Pemilihan Umum Di Era Digital,” </w:t>
      </w:r>
      <w:r w:rsidR="0001647A" w:rsidRPr="0001647A">
        <w:rPr>
          <w:i/>
        </w:rPr>
        <w:t>PERSEPTIF: Jurnal Ilmu Sosial Dan Humaniora</w:t>
      </w:r>
      <w:r w:rsidR="0001647A" w:rsidRPr="0001647A">
        <w:t xml:space="preserve"> 1, no. 2 (2023): 53–61, https://doi.org/10.62238/perseptifjurnalilmusosialdanhumaniora.v1i2.34.</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50FCC" w14:textId="77777777" w:rsidR="00EE230E" w:rsidRDefault="00EE23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7277B" w14:textId="77777777" w:rsidR="0001647A" w:rsidRPr="00466CB9" w:rsidRDefault="0001647A" w:rsidP="0001647A">
    <w:pPr>
      <w:jc w:val="right"/>
      <w:rPr>
        <w:rFonts w:ascii="Calibri" w:hAnsi="Calibri"/>
        <w:b/>
        <w:bCs/>
      </w:rPr>
    </w:pPr>
    <w:r w:rsidRPr="00466CB9">
      <w:rPr>
        <w:rFonts w:ascii="Calibri" w:hAnsi="Calibri"/>
        <w:b/>
        <w:bCs/>
      </w:rPr>
      <w:t>JURNAL MAUIZOH</w:t>
    </w:r>
  </w:p>
  <w:p w14:paraId="0E925B8D" w14:textId="24AC10BD" w:rsidR="0001647A" w:rsidRPr="00466CB9" w:rsidRDefault="0001647A" w:rsidP="0001647A">
    <w:pPr>
      <w:jc w:val="right"/>
      <w:rPr>
        <w:rFonts w:ascii="Calibri" w:hAnsi="Calibri"/>
        <w:b/>
        <w:bCs/>
        <w:i/>
        <w:lang w:val="en-US"/>
      </w:rPr>
    </w:pPr>
    <w:r w:rsidRPr="00466CB9">
      <w:rPr>
        <w:rFonts w:ascii="Calibri" w:hAnsi="Calibri"/>
        <w:b/>
        <w:bCs/>
        <w:i/>
      </w:rPr>
      <w:t xml:space="preserve">Vol. </w:t>
    </w:r>
    <w:r>
      <w:rPr>
        <w:rFonts w:ascii="Calibri" w:hAnsi="Calibri"/>
        <w:b/>
        <w:bCs/>
        <w:i/>
        <w:lang w:val="en-US"/>
      </w:rPr>
      <w:t>10</w:t>
    </w:r>
    <w:r w:rsidRPr="00466CB9">
      <w:rPr>
        <w:rFonts w:ascii="Calibri" w:hAnsi="Calibri"/>
        <w:b/>
        <w:bCs/>
        <w:i/>
      </w:rPr>
      <w:t xml:space="preserve">, No. </w:t>
    </w:r>
    <w:r>
      <w:rPr>
        <w:rFonts w:ascii="Calibri" w:hAnsi="Calibri"/>
        <w:b/>
        <w:bCs/>
        <w:i/>
        <w:lang w:val="en-US"/>
      </w:rPr>
      <w:t>1</w:t>
    </w:r>
    <w:r w:rsidRPr="00466CB9">
      <w:rPr>
        <w:rFonts w:ascii="Calibri" w:hAnsi="Calibri"/>
        <w:b/>
        <w:bCs/>
        <w:i/>
      </w:rPr>
      <w:t>,  202</w:t>
    </w:r>
    <w:r>
      <w:rPr>
        <w:rFonts w:ascii="Calibri" w:hAnsi="Calibri"/>
        <w:b/>
        <w:bCs/>
        <w:i/>
        <w:lang w:val="en-US"/>
      </w:rPr>
      <w:t>5</w:t>
    </w:r>
    <w:r w:rsidRPr="00466CB9">
      <w:rPr>
        <w:rFonts w:ascii="Calibri" w:hAnsi="Calibri"/>
        <w:b/>
        <w:bCs/>
        <w:i/>
      </w:rPr>
      <w:t>, hlm.</w:t>
    </w:r>
    <w:r>
      <w:rPr>
        <w:rFonts w:ascii="Calibri" w:hAnsi="Calibri"/>
        <w:b/>
        <w:bCs/>
        <w:i/>
        <w:lang w:val="en-US"/>
      </w:rPr>
      <w:t>1</w:t>
    </w:r>
    <w:r w:rsidR="00EE230E">
      <w:rPr>
        <w:rFonts w:ascii="Calibri" w:hAnsi="Calibri"/>
        <w:b/>
        <w:bCs/>
        <w:i/>
        <w:lang w:val="en-US"/>
      </w:rPr>
      <w:t>9</w:t>
    </w:r>
    <w:r w:rsidRPr="00466CB9">
      <w:rPr>
        <w:rFonts w:ascii="Calibri" w:hAnsi="Calibri"/>
        <w:b/>
        <w:bCs/>
        <w:i/>
        <w:lang w:val="en-US"/>
      </w:rPr>
      <w:t>-</w:t>
    </w:r>
    <w:r w:rsidR="00EE230E">
      <w:rPr>
        <w:rFonts w:ascii="Calibri" w:hAnsi="Calibri"/>
        <w:b/>
        <w:bCs/>
        <w:i/>
        <w:lang w:val="en-US"/>
      </w:rPr>
      <w:t>31</w:t>
    </w:r>
    <w:bookmarkStart w:id="4" w:name="_GoBack"/>
    <w:bookmarkEnd w:id="4"/>
  </w:p>
  <w:p w14:paraId="1FCED6BD" w14:textId="77777777" w:rsidR="0001647A" w:rsidRPr="00466CB9" w:rsidRDefault="0001647A" w:rsidP="0001647A">
    <w:pPr>
      <w:widowControl w:val="0"/>
      <w:spacing w:before="102"/>
      <w:jc w:val="right"/>
      <w:outlineLvl w:val="0"/>
      <w:rPr>
        <w:rFonts w:ascii="Calibri" w:eastAsia="Times New Roman" w:hAnsi="Calibri" w:cs="Calibri"/>
        <w:bCs/>
        <w:noProof w:val="0"/>
        <w:color w:val="000000"/>
        <w:sz w:val="22"/>
        <w:szCs w:val="22"/>
        <w:lang w:val="en-US" w:eastAsia="en-US"/>
      </w:rPr>
    </w:pPr>
    <w:r w:rsidRPr="00466CB9">
      <w:rPr>
        <w:rFonts w:ascii="Calibri" w:eastAsia="Times New Roman" w:hAnsi="Calibri"/>
        <w:noProof w:val="0"/>
        <w:color w:val="000000"/>
        <w:sz w:val="22"/>
        <w:szCs w:val="22"/>
        <w:lang w:val="en-US" w:eastAsia="id-ID"/>
      </w:rPr>
      <w:t xml:space="preserve">         </w:t>
    </w:r>
    <w:r w:rsidRPr="00466CB9">
      <w:rPr>
        <w:rFonts w:ascii="Calibri" w:eastAsia="Times New Roman" w:hAnsi="Calibri"/>
        <w:noProof w:val="0"/>
        <w:color w:val="000000"/>
        <w:sz w:val="22"/>
        <w:szCs w:val="22"/>
        <w:lang w:eastAsia="id-ID"/>
      </w:rPr>
      <w:t>E-ISSN 2614-4468</w:t>
    </w:r>
  </w:p>
  <w:p w14:paraId="1E2A4E8F" w14:textId="5035F6BC" w:rsidR="00C620D2" w:rsidRPr="0001647A" w:rsidRDefault="00C620D2" w:rsidP="000164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AF1A0" w14:textId="77777777" w:rsidR="00EE230E" w:rsidRDefault="00EE23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30FF0"/>
    <w:multiLevelType w:val="hybridMultilevel"/>
    <w:tmpl w:val="F7C6FA30"/>
    <w:lvl w:ilvl="0" w:tplc="FFFFFFFF">
      <w:start w:val="1"/>
      <w:numFmt w:val="decimal"/>
      <w:lvlText w:val="%1."/>
      <w:lvlJc w:val="left"/>
      <w:pPr>
        <w:ind w:left="568" w:hanging="448"/>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1368" w:hanging="448"/>
      </w:pPr>
      <w:rPr>
        <w:rFonts w:hint="default"/>
        <w:lang w:val="id" w:eastAsia="en-US" w:bidi="ar-SA"/>
      </w:rPr>
    </w:lvl>
    <w:lvl w:ilvl="2" w:tplc="FFFFFFFF">
      <w:numFmt w:val="bullet"/>
      <w:lvlText w:val="•"/>
      <w:lvlJc w:val="left"/>
      <w:pPr>
        <w:ind w:left="2177" w:hanging="448"/>
      </w:pPr>
      <w:rPr>
        <w:rFonts w:hint="default"/>
        <w:lang w:val="id" w:eastAsia="en-US" w:bidi="ar-SA"/>
      </w:rPr>
    </w:lvl>
    <w:lvl w:ilvl="3" w:tplc="FFFFFFFF">
      <w:numFmt w:val="bullet"/>
      <w:lvlText w:val="•"/>
      <w:lvlJc w:val="left"/>
      <w:pPr>
        <w:ind w:left="2986" w:hanging="448"/>
      </w:pPr>
      <w:rPr>
        <w:rFonts w:hint="default"/>
        <w:lang w:val="id" w:eastAsia="en-US" w:bidi="ar-SA"/>
      </w:rPr>
    </w:lvl>
    <w:lvl w:ilvl="4" w:tplc="FFFFFFFF">
      <w:numFmt w:val="bullet"/>
      <w:lvlText w:val="•"/>
      <w:lvlJc w:val="left"/>
      <w:pPr>
        <w:ind w:left="3795" w:hanging="448"/>
      </w:pPr>
      <w:rPr>
        <w:rFonts w:hint="default"/>
        <w:lang w:val="id" w:eastAsia="en-US" w:bidi="ar-SA"/>
      </w:rPr>
    </w:lvl>
    <w:lvl w:ilvl="5" w:tplc="FFFFFFFF">
      <w:numFmt w:val="bullet"/>
      <w:lvlText w:val="•"/>
      <w:lvlJc w:val="left"/>
      <w:pPr>
        <w:ind w:left="4604" w:hanging="448"/>
      </w:pPr>
      <w:rPr>
        <w:rFonts w:hint="default"/>
        <w:lang w:val="id" w:eastAsia="en-US" w:bidi="ar-SA"/>
      </w:rPr>
    </w:lvl>
    <w:lvl w:ilvl="6" w:tplc="FFFFFFFF">
      <w:numFmt w:val="bullet"/>
      <w:lvlText w:val="•"/>
      <w:lvlJc w:val="left"/>
      <w:pPr>
        <w:ind w:left="5413" w:hanging="448"/>
      </w:pPr>
      <w:rPr>
        <w:rFonts w:hint="default"/>
        <w:lang w:val="id" w:eastAsia="en-US" w:bidi="ar-SA"/>
      </w:rPr>
    </w:lvl>
    <w:lvl w:ilvl="7" w:tplc="FFFFFFFF">
      <w:numFmt w:val="bullet"/>
      <w:lvlText w:val="•"/>
      <w:lvlJc w:val="left"/>
      <w:pPr>
        <w:ind w:left="6222" w:hanging="448"/>
      </w:pPr>
      <w:rPr>
        <w:rFonts w:hint="default"/>
        <w:lang w:val="id" w:eastAsia="en-US" w:bidi="ar-SA"/>
      </w:rPr>
    </w:lvl>
    <w:lvl w:ilvl="8" w:tplc="FFFFFFFF">
      <w:numFmt w:val="bullet"/>
      <w:lvlText w:val="•"/>
      <w:lvlJc w:val="left"/>
      <w:pPr>
        <w:ind w:left="7031" w:hanging="448"/>
      </w:pPr>
      <w:rPr>
        <w:rFonts w:hint="default"/>
        <w:lang w:val="id" w:eastAsia="en-US" w:bidi="ar-SA"/>
      </w:rPr>
    </w:lvl>
  </w:abstractNum>
  <w:abstractNum w:abstractNumId="1">
    <w:nsid w:val="0D8966EF"/>
    <w:multiLevelType w:val="hybridMultilevel"/>
    <w:tmpl w:val="46327ADC"/>
    <w:lvl w:ilvl="0" w:tplc="FFFFFFFF">
      <w:start w:val="1"/>
      <w:numFmt w:val="lowerLetter"/>
      <w:lvlText w:val="%1."/>
      <w:lvlJc w:val="left"/>
      <w:pPr>
        <w:ind w:left="853" w:hanging="285"/>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1638" w:hanging="285"/>
      </w:pPr>
      <w:rPr>
        <w:rFonts w:hint="default"/>
        <w:lang w:val="id" w:eastAsia="en-US" w:bidi="ar-SA"/>
      </w:rPr>
    </w:lvl>
    <w:lvl w:ilvl="2" w:tplc="FFFFFFFF">
      <w:numFmt w:val="bullet"/>
      <w:lvlText w:val="•"/>
      <w:lvlJc w:val="left"/>
      <w:pPr>
        <w:ind w:left="2417" w:hanging="285"/>
      </w:pPr>
      <w:rPr>
        <w:rFonts w:hint="default"/>
        <w:lang w:val="id" w:eastAsia="en-US" w:bidi="ar-SA"/>
      </w:rPr>
    </w:lvl>
    <w:lvl w:ilvl="3" w:tplc="FFFFFFFF">
      <w:numFmt w:val="bullet"/>
      <w:lvlText w:val="•"/>
      <w:lvlJc w:val="left"/>
      <w:pPr>
        <w:ind w:left="3196" w:hanging="285"/>
      </w:pPr>
      <w:rPr>
        <w:rFonts w:hint="default"/>
        <w:lang w:val="id" w:eastAsia="en-US" w:bidi="ar-SA"/>
      </w:rPr>
    </w:lvl>
    <w:lvl w:ilvl="4" w:tplc="FFFFFFFF">
      <w:numFmt w:val="bullet"/>
      <w:lvlText w:val="•"/>
      <w:lvlJc w:val="left"/>
      <w:pPr>
        <w:ind w:left="3975" w:hanging="285"/>
      </w:pPr>
      <w:rPr>
        <w:rFonts w:hint="default"/>
        <w:lang w:val="id" w:eastAsia="en-US" w:bidi="ar-SA"/>
      </w:rPr>
    </w:lvl>
    <w:lvl w:ilvl="5" w:tplc="FFFFFFFF">
      <w:numFmt w:val="bullet"/>
      <w:lvlText w:val="•"/>
      <w:lvlJc w:val="left"/>
      <w:pPr>
        <w:ind w:left="4754" w:hanging="285"/>
      </w:pPr>
      <w:rPr>
        <w:rFonts w:hint="default"/>
        <w:lang w:val="id" w:eastAsia="en-US" w:bidi="ar-SA"/>
      </w:rPr>
    </w:lvl>
    <w:lvl w:ilvl="6" w:tplc="FFFFFFFF">
      <w:numFmt w:val="bullet"/>
      <w:lvlText w:val="•"/>
      <w:lvlJc w:val="left"/>
      <w:pPr>
        <w:ind w:left="5533" w:hanging="285"/>
      </w:pPr>
      <w:rPr>
        <w:rFonts w:hint="default"/>
        <w:lang w:val="id" w:eastAsia="en-US" w:bidi="ar-SA"/>
      </w:rPr>
    </w:lvl>
    <w:lvl w:ilvl="7" w:tplc="FFFFFFFF">
      <w:numFmt w:val="bullet"/>
      <w:lvlText w:val="•"/>
      <w:lvlJc w:val="left"/>
      <w:pPr>
        <w:ind w:left="6312" w:hanging="285"/>
      </w:pPr>
      <w:rPr>
        <w:rFonts w:hint="default"/>
        <w:lang w:val="id" w:eastAsia="en-US" w:bidi="ar-SA"/>
      </w:rPr>
    </w:lvl>
    <w:lvl w:ilvl="8" w:tplc="FFFFFFFF">
      <w:numFmt w:val="bullet"/>
      <w:lvlText w:val="•"/>
      <w:lvlJc w:val="left"/>
      <w:pPr>
        <w:ind w:left="7091" w:hanging="285"/>
      </w:pPr>
      <w:rPr>
        <w:rFonts w:hint="default"/>
        <w:lang w:val="id" w:eastAsia="en-US" w:bidi="ar-SA"/>
      </w:rPr>
    </w:lvl>
  </w:abstractNum>
  <w:abstractNum w:abstractNumId="2">
    <w:nsid w:val="10CC0421"/>
    <w:multiLevelType w:val="hybridMultilevel"/>
    <w:tmpl w:val="46327ADC"/>
    <w:lvl w:ilvl="0" w:tplc="A9940D3C">
      <w:start w:val="1"/>
      <w:numFmt w:val="lowerLetter"/>
      <w:lvlText w:val="%1."/>
      <w:lvlJc w:val="left"/>
      <w:pPr>
        <w:ind w:left="853" w:hanging="285"/>
      </w:pPr>
      <w:rPr>
        <w:rFonts w:ascii="Times New Roman" w:eastAsia="Times New Roman" w:hAnsi="Times New Roman" w:cs="Times New Roman" w:hint="default"/>
        <w:b w:val="0"/>
        <w:bCs w:val="0"/>
        <w:i w:val="0"/>
        <w:iCs w:val="0"/>
        <w:spacing w:val="0"/>
        <w:w w:val="100"/>
        <w:sz w:val="24"/>
        <w:szCs w:val="24"/>
        <w:lang w:val="id" w:eastAsia="en-US" w:bidi="ar-SA"/>
      </w:rPr>
    </w:lvl>
    <w:lvl w:ilvl="1" w:tplc="F6EC879A">
      <w:numFmt w:val="bullet"/>
      <w:lvlText w:val="•"/>
      <w:lvlJc w:val="left"/>
      <w:pPr>
        <w:ind w:left="1638" w:hanging="285"/>
      </w:pPr>
      <w:rPr>
        <w:rFonts w:hint="default"/>
        <w:lang w:val="id" w:eastAsia="en-US" w:bidi="ar-SA"/>
      </w:rPr>
    </w:lvl>
    <w:lvl w:ilvl="2" w:tplc="AE8EEEB4">
      <w:numFmt w:val="bullet"/>
      <w:lvlText w:val="•"/>
      <w:lvlJc w:val="left"/>
      <w:pPr>
        <w:ind w:left="2417" w:hanging="285"/>
      </w:pPr>
      <w:rPr>
        <w:rFonts w:hint="default"/>
        <w:lang w:val="id" w:eastAsia="en-US" w:bidi="ar-SA"/>
      </w:rPr>
    </w:lvl>
    <w:lvl w:ilvl="3" w:tplc="1CEE29E6">
      <w:numFmt w:val="bullet"/>
      <w:lvlText w:val="•"/>
      <w:lvlJc w:val="left"/>
      <w:pPr>
        <w:ind w:left="3196" w:hanging="285"/>
      </w:pPr>
      <w:rPr>
        <w:rFonts w:hint="default"/>
        <w:lang w:val="id" w:eastAsia="en-US" w:bidi="ar-SA"/>
      </w:rPr>
    </w:lvl>
    <w:lvl w:ilvl="4" w:tplc="C756DC6C">
      <w:numFmt w:val="bullet"/>
      <w:lvlText w:val="•"/>
      <w:lvlJc w:val="left"/>
      <w:pPr>
        <w:ind w:left="3975" w:hanging="285"/>
      </w:pPr>
      <w:rPr>
        <w:rFonts w:hint="default"/>
        <w:lang w:val="id" w:eastAsia="en-US" w:bidi="ar-SA"/>
      </w:rPr>
    </w:lvl>
    <w:lvl w:ilvl="5" w:tplc="BCBE7998">
      <w:numFmt w:val="bullet"/>
      <w:lvlText w:val="•"/>
      <w:lvlJc w:val="left"/>
      <w:pPr>
        <w:ind w:left="4754" w:hanging="285"/>
      </w:pPr>
      <w:rPr>
        <w:rFonts w:hint="default"/>
        <w:lang w:val="id" w:eastAsia="en-US" w:bidi="ar-SA"/>
      </w:rPr>
    </w:lvl>
    <w:lvl w:ilvl="6" w:tplc="5E78B8F2">
      <w:numFmt w:val="bullet"/>
      <w:lvlText w:val="•"/>
      <w:lvlJc w:val="left"/>
      <w:pPr>
        <w:ind w:left="5533" w:hanging="285"/>
      </w:pPr>
      <w:rPr>
        <w:rFonts w:hint="default"/>
        <w:lang w:val="id" w:eastAsia="en-US" w:bidi="ar-SA"/>
      </w:rPr>
    </w:lvl>
    <w:lvl w:ilvl="7" w:tplc="CC86AD24">
      <w:numFmt w:val="bullet"/>
      <w:lvlText w:val="•"/>
      <w:lvlJc w:val="left"/>
      <w:pPr>
        <w:ind w:left="6312" w:hanging="285"/>
      </w:pPr>
      <w:rPr>
        <w:rFonts w:hint="default"/>
        <w:lang w:val="id" w:eastAsia="en-US" w:bidi="ar-SA"/>
      </w:rPr>
    </w:lvl>
    <w:lvl w:ilvl="8" w:tplc="ECCE4A90">
      <w:numFmt w:val="bullet"/>
      <w:lvlText w:val="•"/>
      <w:lvlJc w:val="left"/>
      <w:pPr>
        <w:ind w:left="7091" w:hanging="285"/>
      </w:pPr>
      <w:rPr>
        <w:rFonts w:hint="default"/>
        <w:lang w:val="id" w:eastAsia="en-US" w:bidi="ar-SA"/>
      </w:rPr>
    </w:lvl>
  </w:abstractNum>
  <w:abstractNum w:abstractNumId="3">
    <w:nsid w:val="1AFA3136"/>
    <w:multiLevelType w:val="multilevel"/>
    <w:tmpl w:val="55F400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23651F80"/>
    <w:multiLevelType w:val="multilevel"/>
    <w:tmpl w:val="2C82C4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24B57C08"/>
    <w:multiLevelType w:val="multilevel"/>
    <w:tmpl w:val="3BD6F88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2D5D7F89"/>
    <w:multiLevelType w:val="multilevel"/>
    <w:tmpl w:val="EB84A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53970C2E"/>
    <w:multiLevelType w:val="hybridMultilevel"/>
    <w:tmpl w:val="6658A42C"/>
    <w:lvl w:ilvl="0" w:tplc="5D8C5FDE">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8">
    <w:nsid w:val="54F90C72"/>
    <w:multiLevelType w:val="hybridMultilevel"/>
    <w:tmpl w:val="C5665E46"/>
    <w:lvl w:ilvl="0" w:tplc="FFFFFFFF">
      <w:start w:val="1"/>
      <w:numFmt w:val="lowerLetter"/>
      <w:lvlText w:val="%1."/>
      <w:lvlJc w:val="left"/>
      <w:pPr>
        <w:ind w:left="853" w:hanging="285"/>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start w:val="1"/>
      <w:numFmt w:val="decimal"/>
      <w:lvlText w:val="%2."/>
      <w:lvlJc w:val="left"/>
      <w:pPr>
        <w:ind w:left="1289" w:hanging="436"/>
      </w:pPr>
      <w:rPr>
        <w:rFonts w:ascii="Times New Roman" w:eastAsia="Times New Roman" w:hAnsi="Times New Roman" w:cs="Times New Roman" w:hint="default"/>
        <w:b w:val="0"/>
        <w:bCs w:val="0"/>
        <w:i w:val="0"/>
        <w:iCs w:val="0"/>
        <w:spacing w:val="0"/>
        <w:w w:val="100"/>
        <w:sz w:val="24"/>
        <w:szCs w:val="24"/>
        <w:lang w:val="id" w:eastAsia="en-US" w:bidi="ar-SA"/>
      </w:rPr>
    </w:lvl>
    <w:lvl w:ilvl="2" w:tplc="FFFFFFFF">
      <w:numFmt w:val="bullet"/>
      <w:lvlText w:val="•"/>
      <w:lvlJc w:val="left"/>
      <w:pPr>
        <w:ind w:left="2098" w:hanging="436"/>
      </w:pPr>
      <w:rPr>
        <w:rFonts w:hint="default"/>
        <w:lang w:val="id" w:eastAsia="en-US" w:bidi="ar-SA"/>
      </w:rPr>
    </w:lvl>
    <w:lvl w:ilvl="3" w:tplc="FFFFFFFF">
      <w:numFmt w:val="bullet"/>
      <w:lvlText w:val="•"/>
      <w:lvlJc w:val="left"/>
      <w:pPr>
        <w:ind w:left="2917" w:hanging="436"/>
      </w:pPr>
      <w:rPr>
        <w:rFonts w:hint="default"/>
        <w:lang w:val="id" w:eastAsia="en-US" w:bidi="ar-SA"/>
      </w:rPr>
    </w:lvl>
    <w:lvl w:ilvl="4" w:tplc="FFFFFFFF">
      <w:numFmt w:val="bullet"/>
      <w:lvlText w:val="•"/>
      <w:lvlJc w:val="left"/>
      <w:pPr>
        <w:ind w:left="3736" w:hanging="436"/>
      </w:pPr>
      <w:rPr>
        <w:rFonts w:hint="default"/>
        <w:lang w:val="id" w:eastAsia="en-US" w:bidi="ar-SA"/>
      </w:rPr>
    </w:lvl>
    <w:lvl w:ilvl="5" w:tplc="FFFFFFFF">
      <w:numFmt w:val="bullet"/>
      <w:lvlText w:val="•"/>
      <w:lvlJc w:val="left"/>
      <w:pPr>
        <w:ind w:left="4555" w:hanging="436"/>
      </w:pPr>
      <w:rPr>
        <w:rFonts w:hint="default"/>
        <w:lang w:val="id" w:eastAsia="en-US" w:bidi="ar-SA"/>
      </w:rPr>
    </w:lvl>
    <w:lvl w:ilvl="6" w:tplc="FFFFFFFF">
      <w:numFmt w:val="bullet"/>
      <w:lvlText w:val="•"/>
      <w:lvlJc w:val="left"/>
      <w:pPr>
        <w:ind w:left="5373" w:hanging="436"/>
      </w:pPr>
      <w:rPr>
        <w:rFonts w:hint="default"/>
        <w:lang w:val="id" w:eastAsia="en-US" w:bidi="ar-SA"/>
      </w:rPr>
    </w:lvl>
    <w:lvl w:ilvl="7" w:tplc="FFFFFFFF">
      <w:numFmt w:val="bullet"/>
      <w:lvlText w:val="•"/>
      <w:lvlJc w:val="left"/>
      <w:pPr>
        <w:ind w:left="6192" w:hanging="436"/>
      </w:pPr>
      <w:rPr>
        <w:rFonts w:hint="default"/>
        <w:lang w:val="id" w:eastAsia="en-US" w:bidi="ar-SA"/>
      </w:rPr>
    </w:lvl>
    <w:lvl w:ilvl="8" w:tplc="FFFFFFFF">
      <w:numFmt w:val="bullet"/>
      <w:lvlText w:val="•"/>
      <w:lvlJc w:val="left"/>
      <w:pPr>
        <w:ind w:left="7011" w:hanging="436"/>
      </w:pPr>
      <w:rPr>
        <w:rFonts w:hint="default"/>
        <w:lang w:val="id" w:eastAsia="en-US" w:bidi="ar-SA"/>
      </w:rPr>
    </w:lvl>
  </w:abstractNum>
  <w:abstractNum w:abstractNumId="9">
    <w:nsid w:val="5E430052"/>
    <w:multiLevelType w:val="hybridMultilevel"/>
    <w:tmpl w:val="F7C6FA30"/>
    <w:lvl w:ilvl="0" w:tplc="915C2374">
      <w:start w:val="1"/>
      <w:numFmt w:val="decimal"/>
      <w:lvlText w:val="%1."/>
      <w:lvlJc w:val="left"/>
      <w:pPr>
        <w:ind w:left="568" w:hanging="448"/>
      </w:pPr>
      <w:rPr>
        <w:rFonts w:ascii="Times New Roman" w:eastAsia="Times New Roman" w:hAnsi="Times New Roman" w:cs="Times New Roman" w:hint="default"/>
        <w:b w:val="0"/>
        <w:bCs w:val="0"/>
        <w:i w:val="0"/>
        <w:iCs w:val="0"/>
        <w:spacing w:val="0"/>
        <w:w w:val="100"/>
        <w:sz w:val="24"/>
        <w:szCs w:val="24"/>
        <w:lang w:val="id" w:eastAsia="en-US" w:bidi="ar-SA"/>
      </w:rPr>
    </w:lvl>
    <w:lvl w:ilvl="1" w:tplc="8AA66E16">
      <w:numFmt w:val="bullet"/>
      <w:lvlText w:val="•"/>
      <w:lvlJc w:val="left"/>
      <w:pPr>
        <w:ind w:left="1368" w:hanging="448"/>
      </w:pPr>
      <w:rPr>
        <w:rFonts w:hint="default"/>
        <w:lang w:val="id" w:eastAsia="en-US" w:bidi="ar-SA"/>
      </w:rPr>
    </w:lvl>
    <w:lvl w:ilvl="2" w:tplc="B660FBDC">
      <w:numFmt w:val="bullet"/>
      <w:lvlText w:val="•"/>
      <w:lvlJc w:val="left"/>
      <w:pPr>
        <w:ind w:left="2177" w:hanging="448"/>
      </w:pPr>
      <w:rPr>
        <w:rFonts w:hint="default"/>
        <w:lang w:val="id" w:eastAsia="en-US" w:bidi="ar-SA"/>
      </w:rPr>
    </w:lvl>
    <w:lvl w:ilvl="3" w:tplc="ADD8DC58">
      <w:numFmt w:val="bullet"/>
      <w:lvlText w:val="•"/>
      <w:lvlJc w:val="left"/>
      <w:pPr>
        <w:ind w:left="2986" w:hanging="448"/>
      </w:pPr>
      <w:rPr>
        <w:rFonts w:hint="default"/>
        <w:lang w:val="id" w:eastAsia="en-US" w:bidi="ar-SA"/>
      </w:rPr>
    </w:lvl>
    <w:lvl w:ilvl="4" w:tplc="A47CC858">
      <w:numFmt w:val="bullet"/>
      <w:lvlText w:val="•"/>
      <w:lvlJc w:val="left"/>
      <w:pPr>
        <w:ind w:left="3795" w:hanging="448"/>
      </w:pPr>
      <w:rPr>
        <w:rFonts w:hint="default"/>
        <w:lang w:val="id" w:eastAsia="en-US" w:bidi="ar-SA"/>
      </w:rPr>
    </w:lvl>
    <w:lvl w:ilvl="5" w:tplc="4F141834">
      <w:numFmt w:val="bullet"/>
      <w:lvlText w:val="•"/>
      <w:lvlJc w:val="left"/>
      <w:pPr>
        <w:ind w:left="4604" w:hanging="448"/>
      </w:pPr>
      <w:rPr>
        <w:rFonts w:hint="default"/>
        <w:lang w:val="id" w:eastAsia="en-US" w:bidi="ar-SA"/>
      </w:rPr>
    </w:lvl>
    <w:lvl w:ilvl="6" w:tplc="C4DCA16E">
      <w:numFmt w:val="bullet"/>
      <w:lvlText w:val="•"/>
      <w:lvlJc w:val="left"/>
      <w:pPr>
        <w:ind w:left="5413" w:hanging="448"/>
      </w:pPr>
      <w:rPr>
        <w:rFonts w:hint="default"/>
        <w:lang w:val="id" w:eastAsia="en-US" w:bidi="ar-SA"/>
      </w:rPr>
    </w:lvl>
    <w:lvl w:ilvl="7" w:tplc="6A7C7B08">
      <w:numFmt w:val="bullet"/>
      <w:lvlText w:val="•"/>
      <w:lvlJc w:val="left"/>
      <w:pPr>
        <w:ind w:left="6222" w:hanging="448"/>
      </w:pPr>
      <w:rPr>
        <w:rFonts w:hint="default"/>
        <w:lang w:val="id" w:eastAsia="en-US" w:bidi="ar-SA"/>
      </w:rPr>
    </w:lvl>
    <w:lvl w:ilvl="8" w:tplc="544089E6">
      <w:numFmt w:val="bullet"/>
      <w:lvlText w:val="•"/>
      <w:lvlJc w:val="left"/>
      <w:pPr>
        <w:ind w:left="7031" w:hanging="448"/>
      </w:pPr>
      <w:rPr>
        <w:rFonts w:hint="default"/>
        <w:lang w:val="id" w:eastAsia="en-US" w:bidi="ar-SA"/>
      </w:rPr>
    </w:lvl>
  </w:abstractNum>
  <w:abstractNum w:abstractNumId="10">
    <w:nsid w:val="6D0648B4"/>
    <w:multiLevelType w:val="hybridMultilevel"/>
    <w:tmpl w:val="46327ADC"/>
    <w:lvl w:ilvl="0" w:tplc="FFFFFFFF">
      <w:start w:val="1"/>
      <w:numFmt w:val="lowerLetter"/>
      <w:lvlText w:val="%1."/>
      <w:lvlJc w:val="left"/>
      <w:pPr>
        <w:ind w:left="853" w:hanging="285"/>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1638" w:hanging="285"/>
      </w:pPr>
      <w:rPr>
        <w:rFonts w:hint="default"/>
        <w:lang w:val="id" w:eastAsia="en-US" w:bidi="ar-SA"/>
      </w:rPr>
    </w:lvl>
    <w:lvl w:ilvl="2" w:tplc="FFFFFFFF">
      <w:numFmt w:val="bullet"/>
      <w:lvlText w:val="•"/>
      <w:lvlJc w:val="left"/>
      <w:pPr>
        <w:ind w:left="2417" w:hanging="285"/>
      </w:pPr>
      <w:rPr>
        <w:rFonts w:hint="default"/>
        <w:lang w:val="id" w:eastAsia="en-US" w:bidi="ar-SA"/>
      </w:rPr>
    </w:lvl>
    <w:lvl w:ilvl="3" w:tplc="FFFFFFFF">
      <w:numFmt w:val="bullet"/>
      <w:lvlText w:val="•"/>
      <w:lvlJc w:val="left"/>
      <w:pPr>
        <w:ind w:left="3196" w:hanging="285"/>
      </w:pPr>
      <w:rPr>
        <w:rFonts w:hint="default"/>
        <w:lang w:val="id" w:eastAsia="en-US" w:bidi="ar-SA"/>
      </w:rPr>
    </w:lvl>
    <w:lvl w:ilvl="4" w:tplc="FFFFFFFF">
      <w:numFmt w:val="bullet"/>
      <w:lvlText w:val="•"/>
      <w:lvlJc w:val="left"/>
      <w:pPr>
        <w:ind w:left="3975" w:hanging="285"/>
      </w:pPr>
      <w:rPr>
        <w:rFonts w:hint="default"/>
        <w:lang w:val="id" w:eastAsia="en-US" w:bidi="ar-SA"/>
      </w:rPr>
    </w:lvl>
    <w:lvl w:ilvl="5" w:tplc="FFFFFFFF">
      <w:numFmt w:val="bullet"/>
      <w:lvlText w:val="•"/>
      <w:lvlJc w:val="left"/>
      <w:pPr>
        <w:ind w:left="4754" w:hanging="285"/>
      </w:pPr>
      <w:rPr>
        <w:rFonts w:hint="default"/>
        <w:lang w:val="id" w:eastAsia="en-US" w:bidi="ar-SA"/>
      </w:rPr>
    </w:lvl>
    <w:lvl w:ilvl="6" w:tplc="FFFFFFFF">
      <w:numFmt w:val="bullet"/>
      <w:lvlText w:val="•"/>
      <w:lvlJc w:val="left"/>
      <w:pPr>
        <w:ind w:left="5533" w:hanging="285"/>
      </w:pPr>
      <w:rPr>
        <w:rFonts w:hint="default"/>
        <w:lang w:val="id" w:eastAsia="en-US" w:bidi="ar-SA"/>
      </w:rPr>
    </w:lvl>
    <w:lvl w:ilvl="7" w:tplc="FFFFFFFF">
      <w:numFmt w:val="bullet"/>
      <w:lvlText w:val="•"/>
      <w:lvlJc w:val="left"/>
      <w:pPr>
        <w:ind w:left="6312" w:hanging="285"/>
      </w:pPr>
      <w:rPr>
        <w:rFonts w:hint="default"/>
        <w:lang w:val="id" w:eastAsia="en-US" w:bidi="ar-SA"/>
      </w:rPr>
    </w:lvl>
    <w:lvl w:ilvl="8" w:tplc="FFFFFFFF">
      <w:numFmt w:val="bullet"/>
      <w:lvlText w:val="•"/>
      <w:lvlJc w:val="left"/>
      <w:pPr>
        <w:ind w:left="7091" w:hanging="285"/>
      </w:pPr>
      <w:rPr>
        <w:rFonts w:hint="default"/>
        <w:lang w:val="id" w:eastAsia="en-US" w:bidi="ar-SA"/>
      </w:rPr>
    </w:lvl>
  </w:abstractNum>
  <w:abstractNum w:abstractNumId="11">
    <w:nsid w:val="6FBB3870"/>
    <w:multiLevelType w:val="hybridMultilevel"/>
    <w:tmpl w:val="C5665E46"/>
    <w:lvl w:ilvl="0" w:tplc="153C081E">
      <w:start w:val="1"/>
      <w:numFmt w:val="lowerLetter"/>
      <w:lvlText w:val="%1."/>
      <w:lvlJc w:val="left"/>
      <w:pPr>
        <w:ind w:left="853" w:hanging="285"/>
      </w:pPr>
      <w:rPr>
        <w:rFonts w:ascii="Times New Roman" w:eastAsia="Times New Roman" w:hAnsi="Times New Roman" w:cs="Times New Roman" w:hint="default"/>
        <w:b w:val="0"/>
        <w:bCs w:val="0"/>
        <w:i w:val="0"/>
        <w:iCs w:val="0"/>
        <w:spacing w:val="0"/>
        <w:w w:val="100"/>
        <w:sz w:val="24"/>
        <w:szCs w:val="24"/>
        <w:lang w:val="id" w:eastAsia="en-US" w:bidi="ar-SA"/>
      </w:rPr>
    </w:lvl>
    <w:lvl w:ilvl="1" w:tplc="A8D8F0A6">
      <w:start w:val="1"/>
      <w:numFmt w:val="decimal"/>
      <w:lvlText w:val="%2."/>
      <w:lvlJc w:val="left"/>
      <w:pPr>
        <w:ind w:left="1289" w:hanging="436"/>
      </w:pPr>
      <w:rPr>
        <w:rFonts w:ascii="Times New Roman" w:eastAsia="Times New Roman" w:hAnsi="Times New Roman" w:cs="Times New Roman" w:hint="default"/>
        <w:b w:val="0"/>
        <w:bCs w:val="0"/>
        <w:i w:val="0"/>
        <w:iCs w:val="0"/>
        <w:spacing w:val="0"/>
        <w:w w:val="100"/>
        <w:sz w:val="24"/>
        <w:szCs w:val="24"/>
        <w:lang w:val="id" w:eastAsia="en-US" w:bidi="ar-SA"/>
      </w:rPr>
    </w:lvl>
    <w:lvl w:ilvl="2" w:tplc="C21C1F24">
      <w:numFmt w:val="bullet"/>
      <w:lvlText w:val="•"/>
      <w:lvlJc w:val="left"/>
      <w:pPr>
        <w:ind w:left="2098" w:hanging="436"/>
      </w:pPr>
      <w:rPr>
        <w:rFonts w:hint="default"/>
        <w:lang w:val="id" w:eastAsia="en-US" w:bidi="ar-SA"/>
      </w:rPr>
    </w:lvl>
    <w:lvl w:ilvl="3" w:tplc="31584736">
      <w:numFmt w:val="bullet"/>
      <w:lvlText w:val="•"/>
      <w:lvlJc w:val="left"/>
      <w:pPr>
        <w:ind w:left="2917" w:hanging="436"/>
      </w:pPr>
      <w:rPr>
        <w:rFonts w:hint="default"/>
        <w:lang w:val="id" w:eastAsia="en-US" w:bidi="ar-SA"/>
      </w:rPr>
    </w:lvl>
    <w:lvl w:ilvl="4" w:tplc="30DA9A7A">
      <w:numFmt w:val="bullet"/>
      <w:lvlText w:val="•"/>
      <w:lvlJc w:val="left"/>
      <w:pPr>
        <w:ind w:left="3736" w:hanging="436"/>
      </w:pPr>
      <w:rPr>
        <w:rFonts w:hint="default"/>
        <w:lang w:val="id" w:eastAsia="en-US" w:bidi="ar-SA"/>
      </w:rPr>
    </w:lvl>
    <w:lvl w:ilvl="5" w:tplc="E2E27276">
      <w:numFmt w:val="bullet"/>
      <w:lvlText w:val="•"/>
      <w:lvlJc w:val="left"/>
      <w:pPr>
        <w:ind w:left="4555" w:hanging="436"/>
      </w:pPr>
      <w:rPr>
        <w:rFonts w:hint="default"/>
        <w:lang w:val="id" w:eastAsia="en-US" w:bidi="ar-SA"/>
      </w:rPr>
    </w:lvl>
    <w:lvl w:ilvl="6" w:tplc="B9FA3CD0">
      <w:numFmt w:val="bullet"/>
      <w:lvlText w:val="•"/>
      <w:lvlJc w:val="left"/>
      <w:pPr>
        <w:ind w:left="5373" w:hanging="436"/>
      </w:pPr>
      <w:rPr>
        <w:rFonts w:hint="default"/>
        <w:lang w:val="id" w:eastAsia="en-US" w:bidi="ar-SA"/>
      </w:rPr>
    </w:lvl>
    <w:lvl w:ilvl="7" w:tplc="82D8FBFE">
      <w:numFmt w:val="bullet"/>
      <w:lvlText w:val="•"/>
      <w:lvlJc w:val="left"/>
      <w:pPr>
        <w:ind w:left="6192" w:hanging="436"/>
      </w:pPr>
      <w:rPr>
        <w:rFonts w:hint="default"/>
        <w:lang w:val="id" w:eastAsia="en-US" w:bidi="ar-SA"/>
      </w:rPr>
    </w:lvl>
    <w:lvl w:ilvl="8" w:tplc="DA2EAF44">
      <w:numFmt w:val="bullet"/>
      <w:lvlText w:val="•"/>
      <w:lvlJc w:val="left"/>
      <w:pPr>
        <w:ind w:left="7011" w:hanging="436"/>
      </w:pPr>
      <w:rPr>
        <w:rFonts w:hint="default"/>
        <w:lang w:val="id" w:eastAsia="en-US" w:bidi="ar-SA"/>
      </w:rPr>
    </w:lvl>
  </w:abstractNum>
  <w:num w:numId="1">
    <w:abstractNumId w:val="3"/>
  </w:num>
  <w:num w:numId="2">
    <w:abstractNumId w:val="5"/>
  </w:num>
  <w:num w:numId="3">
    <w:abstractNumId w:val="6"/>
  </w:num>
  <w:num w:numId="4">
    <w:abstractNumId w:val="4"/>
  </w:num>
  <w:num w:numId="5">
    <w:abstractNumId w:val="2"/>
  </w:num>
  <w:num w:numId="6">
    <w:abstractNumId w:val="9"/>
  </w:num>
  <w:num w:numId="7">
    <w:abstractNumId w:val="11"/>
  </w:num>
  <w:num w:numId="8">
    <w:abstractNumId w:val="7"/>
  </w:num>
  <w:num w:numId="9">
    <w:abstractNumId w:val="1"/>
  </w:num>
  <w:num w:numId="10">
    <w:abstractNumId w:val="10"/>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6F2"/>
    <w:rsid w:val="0001647A"/>
    <w:rsid w:val="000276EC"/>
    <w:rsid w:val="000911B5"/>
    <w:rsid w:val="000B4769"/>
    <w:rsid w:val="00157399"/>
    <w:rsid w:val="001C340C"/>
    <w:rsid w:val="00211BC7"/>
    <w:rsid w:val="00247AEB"/>
    <w:rsid w:val="00281B9B"/>
    <w:rsid w:val="002D0403"/>
    <w:rsid w:val="003A1D30"/>
    <w:rsid w:val="0041467D"/>
    <w:rsid w:val="00444400"/>
    <w:rsid w:val="00465081"/>
    <w:rsid w:val="004834C1"/>
    <w:rsid w:val="004E5447"/>
    <w:rsid w:val="005141A4"/>
    <w:rsid w:val="0052393F"/>
    <w:rsid w:val="0060458E"/>
    <w:rsid w:val="0075336D"/>
    <w:rsid w:val="007821D0"/>
    <w:rsid w:val="007C3BB4"/>
    <w:rsid w:val="0080478A"/>
    <w:rsid w:val="008977BC"/>
    <w:rsid w:val="008F285F"/>
    <w:rsid w:val="008F6A71"/>
    <w:rsid w:val="00933B49"/>
    <w:rsid w:val="0094514B"/>
    <w:rsid w:val="009A76F2"/>
    <w:rsid w:val="00B26284"/>
    <w:rsid w:val="00B84DE9"/>
    <w:rsid w:val="00BB5123"/>
    <w:rsid w:val="00C620D2"/>
    <w:rsid w:val="00CC51FF"/>
    <w:rsid w:val="00CF505F"/>
    <w:rsid w:val="00D00E08"/>
    <w:rsid w:val="00D1617D"/>
    <w:rsid w:val="00DA2FC5"/>
    <w:rsid w:val="00DC6CBC"/>
    <w:rsid w:val="00E910EA"/>
    <w:rsid w:val="00EE2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A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75"/>
    <w:rPr>
      <w:rFonts w:eastAsia="SimSun"/>
      <w:noProof/>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shorttext">
    <w:name w:val="short_text"/>
    <w:basedOn w:val="DefaultParagraphFont"/>
    <w:rsid w:val="00332E75"/>
  </w:style>
  <w:style w:type="paragraph" w:customStyle="1" w:styleId="IEEETitle">
    <w:name w:val="IEEE Title"/>
    <w:basedOn w:val="Normal"/>
    <w:next w:val="Normal"/>
    <w:rsid w:val="00332E75"/>
    <w:pPr>
      <w:adjustRightInd w:val="0"/>
      <w:snapToGrid w:val="0"/>
      <w:jc w:val="center"/>
    </w:pPr>
    <w:rPr>
      <w:sz w:val="48"/>
    </w:rPr>
  </w:style>
  <w:style w:type="paragraph" w:customStyle="1" w:styleId="TEKSPERTAMA">
    <w:name w:val="TEKS PERTAMA"/>
    <w:basedOn w:val="Normal"/>
    <w:rsid w:val="00332E75"/>
    <w:pPr>
      <w:autoSpaceDE w:val="0"/>
      <w:autoSpaceDN w:val="0"/>
      <w:adjustRightInd w:val="0"/>
      <w:jc w:val="both"/>
    </w:pPr>
    <w:rPr>
      <w:color w:val="000000"/>
      <w:sz w:val="22"/>
      <w:szCs w:val="22"/>
      <w:lang w:val="en-US" w:eastAsia="en-US"/>
    </w:rPr>
  </w:style>
  <w:style w:type="paragraph" w:styleId="BalloonText">
    <w:name w:val="Balloon Text"/>
    <w:basedOn w:val="Normal"/>
    <w:link w:val="BalloonTextChar"/>
    <w:uiPriority w:val="99"/>
    <w:semiHidden/>
    <w:unhideWhenUsed/>
    <w:rsid w:val="00332E75"/>
    <w:rPr>
      <w:rFonts w:ascii="Tahoma" w:hAnsi="Tahoma" w:cs="Tahoma"/>
      <w:sz w:val="16"/>
      <w:szCs w:val="16"/>
    </w:rPr>
  </w:style>
  <w:style w:type="character" w:customStyle="1" w:styleId="BalloonTextChar">
    <w:name w:val="Balloon Text Char"/>
    <w:basedOn w:val="DefaultParagraphFont"/>
    <w:link w:val="BalloonText"/>
    <w:uiPriority w:val="99"/>
    <w:semiHidden/>
    <w:rsid w:val="00332E75"/>
    <w:rPr>
      <w:rFonts w:ascii="Tahoma" w:eastAsia="SimSun" w:hAnsi="Tahoma" w:cs="Tahoma"/>
      <w:noProof/>
      <w:sz w:val="16"/>
      <w:szCs w:val="16"/>
      <w:lang w:val="id-ID" w:eastAsia="zh-CN"/>
    </w:rPr>
  </w:style>
  <w:style w:type="character" w:styleId="Hyperlink">
    <w:name w:val="Hyperlink"/>
    <w:basedOn w:val="DefaultParagraphFont"/>
    <w:uiPriority w:val="99"/>
    <w:unhideWhenUsed/>
    <w:rsid w:val="00332E75"/>
    <w:rPr>
      <w:color w:val="0000FF"/>
      <w:u w:val="single"/>
    </w:rPr>
  </w:style>
  <w:style w:type="paragraph" w:customStyle="1" w:styleId="IEEEAbstractHeading">
    <w:name w:val="IEEE Abstract Heading"/>
    <w:basedOn w:val="IEEEAbtract"/>
    <w:next w:val="IEEEAbtract"/>
    <w:link w:val="IEEEAbstractHeadingChar"/>
    <w:rsid w:val="00332E75"/>
    <w:rPr>
      <w:i/>
    </w:rPr>
  </w:style>
  <w:style w:type="character" w:customStyle="1" w:styleId="IEEEAbstractHeadingChar">
    <w:name w:val="IEEE Abstract Heading Char"/>
    <w:link w:val="IEEEAbstractHeading"/>
    <w:rsid w:val="00332E7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332E75"/>
    <w:pPr>
      <w:adjustRightInd w:val="0"/>
      <w:snapToGrid w:val="0"/>
      <w:jc w:val="both"/>
    </w:pPr>
    <w:rPr>
      <w:b/>
      <w:noProof w:val="0"/>
      <w:sz w:val="18"/>
      <w:lang w:val="en-GB" w:eastAsia="en-GB"/>
    </w:rPr>
  </w:style>
  <w:style w:type="character" w:customStyle="1" w:styleId="IEEEAbtractChar">
    <w:name w:val="IEEE Abtract Char"/>
    <w:link w:val="IEEEAbtract"/>
    <w:rsid w:val="00332E75"/>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332E75"/>
  </w:style>
  <w:style w:type="paragraph" w:customStyle="1" w:styleId="Abstract">
    <w:name w:val="Abstract"/>
    <w:basedOn w:val="Normal"/>
    <w:next w:val="Normal"/>
    <w:rsid w:val="00332E75"/>
    <w:pPr>
      <w:autoSpaceDE w:val="0"/>
      <w:autoSpaceDN w:val="0"/>
      <w:spacing w:before="20"/>
      <w:ind w:firstLine="202"/>
      <w:jc w:val="both"/>
    </w:pPr>
    <w:rPr>
      <w:rFonts w:eastAsia="Times New Roman"/>
      <w:b/>
      <w:bCs/>
      <w:sz w:val="18"/>
      <w:szCs w:val="18"/>
      <w:lang w:val="en-US" w:eastAsia="en-US"/>
    </w:rPr>
  </w:style>
  <w:style w:type="paragraph" w:customStyle="1" w:styleId="IEEEParagraph">
    <w:name w:val="IEEE Paragraph"/>
    <w:basedOn w:val="Normal"/>
    <w:link w:val="IEEEParagraphChar"/>
    <w:rsid w:val="00F4400B"/>
    <w:pPr>
      <w:adjustRightInd w:val="0"/>
      <w:snapToGrid w:val="0"/>
      <w:ind w:firstLine="216"/>
      <w:jc w:val="both"/>
    </w:pPr>
    <w:rPr>
      <w:noProof w:val="0"/>
      <w:lang w:val="en-AU"/>
    </w:rPr>
  </w:style>
  <w:style w:type="character" w:customStyle="1" w:styleId="IEEEParagraphChar">
    <w:name w:val="IEEE Paragraph Char"/>
    <w:link w:val="IEEEParagraph"/>
    <w:rsid w:val="00F4400B"/>
    <w:rPr>
      <w:rFonts w:ascii="Times New Roman" w:eastAsia="SimSun" w:hAnsi="Times New Roman" w:cs="Times New Roman"/>
      <w:sz w:val="24"/>
      <w:szCs w:val="24"/>
      <w:lang w:val="en-AU" w:eastAsia="zh-CN"/>
    </w:rPr>
  </w:style>
  <w:style w:type="paragraph" w:styleId="ListParagraph">
    <w:name w:val="List Paragraph"/>
    <w:basedOn w:val="Normal"/>
    <w:uiPriority w:val="1"/>
    <w:qFormat/>
    <w:rsid w:val="00F4400B"/>
    <w:pPr>
      <w:ind w:left="720"/>
      <w:contextualSpacing/>
    </w:pPr>
  </w:style>
  <w:style w:type="paragraph" w:styleId="FootnoteText">
    <w:name w:val="footnote text"/>
    <w:basedOn w:val="Normal"/>
    <w:link w:val="FootnoteTextChar"/>
    <w:uiPriority w:val="99"/>
    <w:semiHidden/>
    <w:unhideWhenUsed/>
    <w:rsid w:val="00EC1E08"/>
    <w:rPr>
      <w:sz w:val="20"/>
      <w:szCs w:val="20"/>
    </w:rPr>
  </w:style>
  <w:style w:type="character" w:customStyle="1" w:styleId="FootnoteTextChar">
    <w:name w:val="Footnote Text Char"/>
    <w:basedOn w:val="DefaultParagraphFont"/>
    <w:link w:val="FootnoteText"/>
    <w:uiPriority w:val="99"/>
    <w:semiHidden/>
    <w:rsid w:val="00EC1E08"/>
    <w:rPr>
      <w:rFonts w:ascii="Times New Roman" w:eastAsia="SimSun" w:hAnsi="Times New Roman" w:cs="Times New Roman"/>
      <w:noProof/>
      <w:sz w:val="20"/>
      <w:szCs w:val="20"/>
      <w:lang w:val="id-ID" w:eastAsia="zh-CN"/>
    </w:rPr>
  </w:style>
  <w:style w:type="character" w:styleId="FootnoteReference">
    <w:name w:val="footnote reference"/>
    <w:basedOn w:val="DefaultParagraphFont"/>
    <w:uiPriority w:val="99"/>
    <w:semiHidden/>
    <w:unhideWhenUsed/>
    <w:rsid w:val="00EC1E08"/>
    <w:rPr>
      <w:vertAlign w:val="superscript"/>
    </w:rPr>
  </w:style>
  <w:style w:type="character" w:customStyle="1" w:styleId="st">
    <w:name w:val="st"/>
    <w:basedOn w:val="DefaultParagraphFont"/>
    <w:rsid w:val="00966025"/>
  </w:style>
  <w:style w:type="character" w:styleId="Emphasis">
    <w:name w:val="Emphasis"/>
    <w:basedOn w:val="DefaultParagraphFont"/>
    <w:uiPriority w:val="20"/>
    <w:qFormat/>
    <w:rsid w:val="00966025"/>
    <w:rPr>
      <w:i/>
      <w:iCs/>
    </w:rPr>
  </w:style>
  <w:style w:type="paragraph" w:styleId="Bibliography">
    <w:name w:val="Bibliography"/>
    <w:basedOn w:val="Normal"/>
    <w:next w:val="Normal"/>
    <w:uiPriority w:val="37"/>
    <w:unhideWhenUsed/>
    <w:rsid w:val="00966025"/>
    <w:pPr>
      <w:spacing w:after="240"/>
      <w:ind w:left="720" w:hanging="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60458E"/>
    <w:rPr>
      <w:color w:val="605E5C"/>
      <w:shd w:val="clear" w:color="auto" w:fill="E1DFDD"/>
    </w:rPr>
  </w:style>
  <w:style w:type="paragraph" w:styleId="BodyText">
    <w:name w:val="Body Text"/>
    <w:basedOn w:val="Normal"/>
    <w:link w:val="BodyTextChar"/>
    <w:uiPriority w:val="1"/>
    <w:qFormat/>
    <w:rsid w:val="00CF505F"/>
    <w:pPr>
      <w:widowControl w:val="0"/>
      <w:autoSpaceDE w:val="0"/>
      <w:autoSpaceDN w:val="0"/>
    </w:pPr>
    <w:rPr>
      <w:rFonts w:eastAsia="Times New Roman"/>
      <w:noProof w:val="0"/>
      <w:lang w:val="id" w:eastAsia="en-US"/>
    </w:rPr>
  </w:style>
  <w:style w:type="character" w:customStyle="1" w:styleId="BodyTextChar">
    <w:name w:val="Body Text Char"/>
    <w:basedOn w:val="DefaultParagraphFont"/>
    <w:link w:val="BodyText"/>
    <w:uiPriority w:val="1"/>
    <w:rsid w:val="00CF505F"/>
    <w:rPr>
      <w:lang w:val="id"/>
    </w:rPr>
  </w:style>
  <w:style w:type="paragraph" w:styleId="Header">
    <w:name w:val="header"/>
    <w:basedOn w:val="Normal"/>
    <w:link w:val="HeaderChar"/>
    <w:uiPriority w:val="99"/>
    <w:unhideWhenUsed/>
    <w:rsid w:val="00211BC7"/>
    <w:pPr>
      <w:tabs>
        <w:tab w:val="center" w:pos="4680"/>
        <w:tab w:val="right" w:pos="9360"/>
      </w:tabs>
    </w:pPr>
  </w:style>
  <w:style w:type="character" w:customStyle="1" w:styleId="HeaderChar">
    <w:name w:val="Header Char"/>
    <w:basedOn w:val="DefaultParagraphFont"/>
    <w:link w:val="Header"/>
    <w:uiPriority w:val="99"/>
    <w:rsid w:val="00211BC7"/>
    <w:rPr>
      <w:rFonts w:eastAsia="SimSun"/>
      <w:noProof/>
      <w:lang w:eastAsia="zh-CN"/>
    </w:rPr>
  </w:style>
  <w:style w:type="paragraph" w:styleId="Footer">
    <w:name w:val="footer"/>
    <w:basedOn w:val="Normal"/>
    <w:link w:val="FooterChar"/>
    <w:uiPriority w:val="99"/>
    <w:unhideWhenUsed/>
    <w:rsid w:val="00211BC7"/>
    <w:pPr>
      <w:tabs>
        <w:tab w:val="center" w:pos="4680"/>
        <w:tab w:val="right" w:pos="9360"/>
      </w:tabs>
    </w:pPr>
  </w:style>
  <w:style w:type="character" w:customStyle="1" w:styleId="FooterChar">
    <w:name w:val="Footer Char"/>
    <w:basedOn w:val="DefaultParagraphFont"/>
    <w:link w:val="Footer"/>
    <w:uiPriority w:val="99"/>
    <w:rsid w:val="00211BC7"/>
    <w:rPr>
      <w:rFonts w:eastAsia="SimSun"/>
      <w:noProof/>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75"/>
    <w:rPr>
      <w:rFonts w:eastAsia="SimSun"/>
      <w:noProof/>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shorttext">
    <w:name w:val="short_text"/>
    <w:basedOn w:val="DefaultParagraphFont"/>
    <w:rsid w:val="00332E75"/>
  </w:style>
  <w:style w:type="paragraph" w:customStyle="1" w:styleId="IEEETitle">
    <w:name w:val="IEEE Title"/>
    <w:basedOn w:val="Normal"/>
    <w:next w:val="Normal"/>
    <w:rsid w:val="00332E75"/>
    <w:pPr>
      <w:adjustRightInd w:val="0"/>
      <w:snapToGrid w:val="0"/>
      <w:jc w:val="center"/>
    </w:pPr>
    <w:rPr>
      <w:sz w:val="48"/>
    </w:rPr>
  </w:style>
  <w:style w:type="paragraph" w:customStyle="1" w:styleId="TEKSPERTAMA">
    <w:name w:val="TEKS PERTAMA"/>
    <w:basedOn w:val="Normal"/>
    <w:rsid w:val="00332E75"/>
    <w:pPr>
      <w:autoSpaceDE w:val="0"/>
      <w:autoSpaceDN w:val="0"/>
      <w:adjustRightInd w:val="0"/>
      <w:jc w:val="both"/>
    </w:pPr>
    <w:rPr>
      <w:color w:val="000000"/>
      <w:sz w:val="22"/>
      <w:szCs w:val="22"/>
      <w:lang w:val="en-US" w:eastAsia="en-US"/>
    </w:rPr>
  </w:style>
  <w:style w:type="paragraph" w:styleId="BalloonText">
    <w:name w:val="Balloon Text"/>
    <w:basedOn w:val="Normal"/>
    <w:link w:val="BalloonTextChar"/>
    <w:uiPriority w:val="99"/>
    <w:semiHidden/>
    <w:unhideWhenUsed/>
    <w:rsid w:val="00332E75"/>
    <w:rPr>
      <w:rFonts w:ascii="Tahoma" w:hAnsi="Tahoma" w:cs="Tahoma"/>
      <w:sz w:val="16"/>
      <w:szCs w:val="16"/>
    </w:rPr>
  </w:style>
  <w:style w:type="character" w:customStyle="1" w:styleId="BalloonTextChar">
    <w:name w:val="Balloon Text Char"/>
    <w:basedOn w:val="DefaultParagraphFont"/>
    <w:link w:val="BalloonText"/>
    <w:uiPriority w:val="99"/>
    <w:semiHidden/>
    <w:rsid w:val="00332E75"/>
    <w:rPr>
      <w:rFonts w:ascii="Tahoma" w:eastAsia="SimSun" w:hAnsi="Tahoma" w:cs="Tahoma"/>
      <w:noProof/>
      <w:sz w:val="16"/>
      <w:szCs w:val="16"/>
      <w:lang w:val="id-ID" w:eastAsia="zh-CN"/>
    </w:rPr>
  </w:style>
  <w:style w:type="character" w:styleId="Hyperlink">
    <w:name w:val="Hyperlink"/>
    <w:basedOn w:val="DefaultParagraphFont"/>
    <w:uiPriority w:val="99"/>
    <w:unhideWhenUsed/>
    <w:rsid w:val="00332E75"/>
    <w:rPr>
      <w:color w:val="0000FF"/>
      <w:u w:val="single"/>
    </w:rPr>
  </w:style>
  <w:style w:type="paragraph" w:customStyle="1" w:styleId="IEEEAbstractHeading">
    <w:name w:val="IEEE Abstract Heading"/>
    <w:basedOn w:val="IEEEAbtract"/>
    <w:next w:val="IEEEAbtract"/>
    <w:link w:val="IEEEAbstractHeadingChar"/>
    <w:rsid w:val="00332E75"/>
    <w:rPr>
      <w:i/>
    </w:rPr>
  </w:style>
  <w:style w:type="character" w:customStyle="1" w:styleId="IEEEAbstractHeadingChar">
    <w:name w:val="IEEE Abstract Heading Char"/>
    <w:link w:val="IEEEAbstractHeading"/>
    <w:rsid w:val="00332E7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332E75"/>
    <w:pPr>
      <w:adjustRightInd w:val="0"/>
      <w:snapToGrid w:val="0"/>
      <w:jc w:val="both"/>
    </w:pPr>
    <w:rPr>
      <w:b/>
      <w:noProof w:val="0"/>
      <w:sz w:val="18"/>
      <w:lang w:val="en-GB" w:eastAsia="en-GB"/>
    </w:rPr>
  </w:style>
  <w:style w:type="character" w:customStyle="1" w:styleId="IEEEAbtractChar">
    <w:name w:val="IEEE Abtract Char"/>
    <w:link w:val="IEEEAbtract"/>
    <w:rsid w:val="00332E75"/>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332E75"/>
  </w:style>
  <w:style w:type="paragraph" w:customStyle="1" w:styleId="Abstract">
    <w:name w:val="Abstract"/>
    <w:basedOn w:val="Normal"/>
    <w:next w:val="Normal"/>
    <w:rsid w:val="00332E75"/>
    <w:pPr>
      <w:autoSpaceDE w:val="0"/>
      <w:autoSpaceDN w:val="0"/>
      <w:spacing w:before="20"/>
      <w:ind w:firstLine="202"/>
      <w:jc w:val="both"/>
    </w:pPr>
    <w:rPr>
      <w:rFonts w:eastAsia="Times New Roman"/>
      <w:b/>
      <w:bCs/>
      <w:sz w:val="18"/>
      <w:szCs w:val="18"/>
      <w:lang w:val="en-US" w:eastAsia="en-US"/>
    </w:rPr>
  </w:style>
  <w:style w:type="paragraph" w:customStyle="1" w:styleId="IEEEParagraph">
    <w:name w:val="IEEE Paragraph"/>
    <w:basedOn w:val="Normal"/>
    <w:link w:val="IEEEParagraphChar"/>
    <w:rsid w:val="00F4400B"/>
    <w:pPr>
      <w:adjustRightInd w:val="0"/>
      <w:snapToGrid w:val="0"/>
      <w:ind w:firstLine="216"/>
      <w:jc w:val="both"/>
    </w:pPr>
    <w:rPr>
      <w:noProof w:val="0"/>
      <w:lang w:val="en-AU"/>
    </w:rPr>
  </w:style>
  <w:style w:type="character" w:customStyle="1" w:styleId="IEEEParagraphChar">
    <w:name w:val="IEEE Paragraph Char"/>
    <w:link w:val="IEEEParagraph"/>
    <w:rsid w:val="00F4400B"/>
    <w:rPr>
      <w:rFonts w:ascii="Times New Roman" w:eastAsia="SimSun" w:hAnsi="Times New Roman" w:cs="Times New Roman"/>
      <w:sz w:val="24"/>
      <w:szCs w:val="24"/>
      <w:lang w:val="en-AU" w:eastAsia="zh-CN"/>
    </w:rPr>
  </w:style>
  <w:style w:type="paragraph" w:styleId="ListParagraph">
    <w:name w:val="List Paragraph"/>
    <w:basedOn w:val="Normal"/>
    <w:uiPriority w:val="1"/>
    <w:qFormat/>
    <w:rsid w:val="00F4400B"/>
    <w:pPr>
      <w:ind w:left="720"/>
      <w:contextualSpacing/>
    </w:pPr>
  </w:style>
  <w:style w:type="paragraph" w:styleId="FootnoteText">
    <w:name w:val="footnote text"/>
    <w:basedOn w:val="Normal"/>
    <w:link w:val="FootnoteTextChar"/>
    <w:uiPriority w:val="99"/>
    <w:semiHidden/>
    <w:unhideWhenUsed/>
    <w:rsid w:val="00EC1E08"/>
    <w:rPr>
      <w:sz w:val="20"/>
      <w:szCs w:val="20"/>
    </w:rPr>
  </w:style>
  <w:style w:type="character" w:customStyle="1" w:styleId="FootnoteTextChar">
    <w:name w:val="Footnote Text Char"/>
    <w:basedOn w:val="DefaultParagraphFont"/>
    <w:link w:val="FootnoteText"/>
    <w:uiPriority w:val="99"/>
    <w:semiHidden/>
    <w:rsid w:val="00EC1E08"/>
    <w:rPr>
      <w:rFonts w:ascii="Times New Roman" w:eastAsia="SimSun" w:hAnsi="Times New Roman" w:cs="Times New Roman"/>
      <w:noProof/>
      <w:sz w:val="20"/>
      <w:szCs w:val="20"/>
      <w:lang w:val="id-ID" w:eastAsia="zh-CN"/>
    </w:rPr>
  </w:style>
  <w:style w:type="character" w:styleId="FootnoteReference">
    <w:name w:val="footnote reference"/>
    <w:basedOn w:val="DefaultParagraphFont"/>
    <w:uiPriority w:val="99"/>
    <w:semiHidden/>
    <w:unhideWhenUsed/>
    <w:rsid w:val="00EC1E08"/>
    <w:rPr>
      <w:vertAlign w:val="superscript"/>
    </w:rPr>
  </w:style>
  <w:style w:type="character" w:customStyle="1" w:styleId="st">
    <w:name w:val="st"/>
    <w:basedOn w:val="DefaultParagraphFont"/>
    <w:rsid w:val="00966025"/>
  </w:style>
  <w:style w:type="character" w:styleId="Emphasis">
    <w:name w:val="Emphasis"/>
    <w:basedOn w:val="DefaultParagraphFont"/>
    <w:uiPriority w:val="20"/>
    <w:qFormat/>
    <w:rsid w:val="00966025"/>
    <w:rPr>
      <w:i/>
      <w:iCs/>
    </w:rPr>
  </w:style>
  <w:style w:type="paragraph" w:styleId="Bibliography">
    <w:name w:val="Bibliography"/>
    <w:basedOn w:val="Normal"/>
    <w:next w:val="Normal"/>
    <w:uiPriority w:val="37"/>
    <w:unhideWhenUsed/>
    <w:rsid w:val="00966025"/>
    <w:pPr>
      <w:spacing w:after="240"/>
      <w:ind w:left="720" w:hanging="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60458E"/>
    <w:rPr>
      <w:color w:val="605E5C"/>
      <w:shd w:val="clear" w:color="auto" w:fill="E1DFDD"/>
    </w:rPr>
  </w:style>
  <w:style w:type="paragraph" w:styleId="BodyText">
    <w:name w:val="Body Text"/>
    <w:basedOn w:val="Normal"/>
    <w:link w:val="BodyTextChar"/>
    <w:uiPriority w:val="1"/>
    <w:qFormat/>
    <w:rsid w:val="00CF505F"/>
    <w:pPr>
      <w:widowControl w:val="0"/>
      <w:autoSpaceDE w:val="0"/>
      <w:autoSpaceDN w:val="0"/>
    </w:pPr>
    <w:rPr>
      <w:rFonts w:eastAsia="Times New Roman"/>
      <w:noProof w:val="0"/>
      <w:lang w:val="id" w:eastAsia="en-US"/>
    </w:rPr>
  </w:style>
  <w:style w:type="character" w:customStyle="1" w:styleId="BodyTextChar">
    <w:name w:val="Body Text Char"/>
    <w:basedOn w:val="DefaultParagraphFont"/>
    <w:link w:val="BodyText"/>
    <w:uiPriority w:val="1"/>
    <w:rsid w:val="00CF505F"/>
    <w:rPr>
      <w:lang w:val="id"/>
    </w:rPr>
  </w:style>
  <w:style w:type="paragraph" w:styleId="Header">
    <w:name w:val="header"/>
    <w:basedOn w:val="Normal"/>
    <w:link w:val="HeaderChar"/>
    <w:uiPriority w:val="99"/>
    <w:unhideWhenUsed/>
    <w:rsid w:val="00211BC7"/>
    <w:pPr>
      <w:tabs>
        <w:tab w:val="center" w:pos="4680"/>
        <w:tab w:val="right" w:pos="9360"/>
      </w:tabs>
    </w:pPr>
  </w:style>
  <w:style w:type="character" w:customStyle="1" w:styleId="HeaderChar">
    <w:name w:val="Header Char"/>
    <w:basedOn w:val="DefaultParagraphFont"/>
    <w:link w:val="Header"/>
    <w:uiPriority w:val="99"/>
    <w:rsid w:val="00211BC7"/>
    <w:rPr>
      <w:rFonts w:eastAsia="SimSun"/>
      <w:noProof/>
      <w:lang w:eastAsia="zh-CN"/>
    </w:rPr>
  </w:style>
  <w:style w:type="paragraph" w:styleId="Footer">
    <w:name w:val="footer"/>
    <w:basedOn w:val="Normal"/>
    <w:link w:val="FooterChar"/>
    <w:uiPriority w:val="99"/>
    <w:unhideWhenUsed/>
    <w:rsid w:val="00211BC7"/>
    <w:pPr>
      <w:tabs>
        <w:tab w:val="center" w:pos="4680"/>
        <w:tab w:val="right" w:pos="9360"/>
      </w:tabs>
    </w:pPr>
  </w:style>
  <w:style w:type="character" w:customStyle="1" w:styleId="FooterChar">
    <w:name w:val="Footer Char"/>
    <w:basedOn w:val="DefaultParagraphFont"/>
    <w:link w:val="Footer"/>
    <w:uiPriority w:val="99"/>
    <w:rsid w:val="00211BC7"/>
    <w:rPr>
      <w:rFonts w:eastAsia="SimSun"/>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arifuddin.tike@uin-alauddin.ac.i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fitra.siagian@uin-alauddin.ac.id"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srikikiwahyuni41@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ecBv9FWiIWjESiO7s2N2VamVtg==">CgMxLjA4AHIhMUtXLVRBWjA2Y0RnRV9MMGJiWmlMNm5xSDRmNWlzSzdS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8D64DD-B102-4FC2-AF1E-1DCA70E9C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13</Pages>
  <Words>3247</Words>
  <Characters>18512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11</cp:revision>
  <dcterms:created xsi:type="dcterms:W3CDTF">2024-01-04T05:17:00Z</dcterms:created>
  <dcterms:modified xsi:type="dcterms:W3CDTF">2025-06-26T05:57:00Z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id="XW3eSxX9"/&gt;&lt;style id="http://www.zotero.org/styles/turabian-fullnote-bibliography" hasBibliography="1" bibliographyStyleHasBeenSet="1"/&gt;&lt;prefs&gt;&lt;pref name="fieldType" value="Field"/&gt;&lt;pref name="no</vt:lpwstr>
  </property>
  <property fmtid="{D5CDD505-2E9C-101B-9397-08002B2CF9AE}" pid="3" name="ZOTERO_PREF_2">
    <vt:lpwstr>teType" value="1"/&gt;&lt;/prefs&gt;&lt;/data&gt;</vt:lpwstr>
  </property>
  <property fmtid="{D5CDD505-2E9C-101B-9397-08002B2CF9AE}" pid="4" name="Mendeley Document_1">
    <vt:lpwstr>True</vt:lpwstr>
  </property>
  <property fmtid="{D5CDD505-2E9C-101B-9397-08002B2CF9AE}" pid="5" name="Mendeley Unique User Id_1">
    <vt:lpwstr>921d3d4d-0039-3d28-bde8-61c9ff1a0314</vt:lpwstr>
  </property>
  <property fmtid="{D5CDD505-2E9C-101B-9397-08002B2CF9AE}" pid="6" name="Mendeley Citation Style_1">
    <vt:lpwstr>http://www.zotero.org/styles/turabian-fullnote-bibliography</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http://www.zotero.org/styles/harvard-cite-them-right</vt:lpwstr>
  </property>
  <property fmtid="{D5CDD505-2E9C-101B-9397-08002B2CF9AE}" pid="16" name="Mendeley Recent Style Name 4_1">
    <vt:lpwstr>Cite Them Right 12th edition - Harvard</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http://www.zotero.org/styles/modern-humanities-research-association</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Id 7_1">
    <vt:lpwstr>http://www.zotero.org/styles/modern-language-association</vt:lpwstr>
  </property>
  <property fmtid="{D5CDD505-2E9C-101B-9397-08002B2CF9AE}" pid="22" name="Mendeley Recent Style Name 7_1">
    <vt:lpwstr>Modern Language Association 9th edition</vt:lpwstr>
  </property>
  <property fmtid="{D5CDD505-2E9C-101B-9397-08002B2CF9AE}" pid="23" name="Mendeley Recent Style Id 8_1">
    <vt:lpwstr>http://www.zotero.org/styles/turabian-fullnote-bibliography</vt:lpwstr>
  </property>
  <property fmtid="{D5CDD505-2E9C-101B-9397-08002B2CF9AE}" pid="24" name="Mendeley Recent Style Name 8_1">
    <vt:lpwstr>Turabian 9th edition (full note)</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