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F3B43" w14:textId="77777777" w:rsidR="00F40B6F" w:rsidRDefault="00F40B6F" w:rsidP="00F40B6F">
      <w:pPr>
        <w:jc w:val="right"/>
        <w:rPr>
          <w:b/>
          <w:bCs/>
        </w:rPr>
      </w:pPr>
      <w:r>
        <w:rPr>
          <w:b/>
          <w:bCs/>
        </w:rPr>
        <w:t>JURNAL MAUIZOH</w:t>
      </w:r>
    </w:p>
    <w:p w14:paraId="23E154AE" w14:textId="47C20216" w:rsidR="00F40B6F" w:rsidRPr="005341A0" w:rsidRDefault="00F40B6F" w:rsidP="00F40B6F">
      <w:pPr>
        <w:jc w:val="right"/>
        <w:rPr>
          <w:b/>
          <w:bCs/>
          <w:i/>
          <w:lang w:val="en-US"/>
        </w:rPr>
      </w:pPr>
      <w:bookmarkStart w:id="0" w:name="_GoBack"/>
      <w:bookmarkEnd w:id="0"/>
      <w:r>
        <w:rPr>
          <w:b/>
          <w:bCs/>
          <w:i/>
        </w:rPr>
        <w:t>Vol. 8, No. 1,  202</w:t>
      </w:r>
      <w:r>
        <w:rPr>
          <w:b/>
          <w:bCs/>
          <w:i/>
          <w:lang w:val="en-US"/>
        </w:rPr>
        <w:t>3</w:t>
      </w:r>
      <w:r w:rsidR="005341A0">
        <w:rPr>
          <w:b/>
          <w:bCs/>
          <w:i/>
        </w:rPr>
        <w:t>, hlm.</w:t>
      </w:r>
      <w:r w:rsidR="005341A0">
        <w:rPr>
          <w:b/>
          <w:bCs/>
          <w:i/>
          <w:lang w:val="en-US"/>
        </w:rPr>
        <w:t>52</w:t>
      </w:r>
      <w:r w:rsidR="005341A0">
        <w:rPr>
          <w:b/>
          <w:bCs/>
          <w:i/>
        </w:rPr>
        <w:t>-</w:t>
      </w:r>
      <w:r w:rsidR="005341A0">
        <w:rPr>
          <w:b/>
          <w:bCs/>
          <w:i/>
          <w:lang w:val="en-US"/>
        </w:rPr>
        <w:t>70</w:t>
      </w:r>
    </w:p>
    <w:p w14:paraId="167A5ACD" w14:textId="77777777" w:rsidR="00F40B6F" w:rsidRDefault="00F40B6F" w:rsidP="00F40B6F">
      <w:pPr>
        <w:pStyle w:val="Heading1"/>
        <w:ind w:left="0"/>
        <w:jc w:val="right"/>
        <w:rPr>
          <w:rFonts w:asciiTheme="minorHAnsi" w:hAnsiTheme="minorHAnsi" w:cs="Calibri"/>
          <w:b w:val="0"/>
          <w:sz w:val="22"/>
          <w:szCs w:val="22"/>
          <w:lang w:val="en-US"/>
        </w:rPr>
      </w:pPr>
      <w:r>
        <w:rPr>
          <w:rFonts w:asciiTheme="minorHAnsi" w:hAnsiTheme="minorHAnsi"/>
          <w:b w:val="0"/>
          <w:bCs w:val="0"/>
          <w:sz w:val="22"/>
          <w:szCs w:val="22"/>
          <w:lang w:val="en-US"/>
        </w:rPr>
        <w:t xml:space="preserve">         </w:t>
      </w:r>
      <w:r>
        <w:rPr>
          <w:rFonts w:asciiTheme="minorHAnsi" w:hAnsiTheme="minorHAnsi"/>
          <w:b w:val="0"/>
          <w:bCs w:val="0"/>
          <w:sz w:val="22"/>
          <w:szCs w:val="22"/>
        </w:rPr>
        <w:t>E-ISSN 2614-4468</w:t>
      </w:r>
    </w:p>
    <w:p w14:paraId="47796533" w14:textId="77777777" w:rsidR="00F40B6F" w:rsidRDefault="00F40B6F" w:rsidP="00303A76">
      <w:pPr>
        <w:pStyle w:val="Heading1"/>
        <w:ind w:left="366" w:right="383" w:hanging="1"/>
        <w:rPr>
          <w:rFonts w:asciiTheme="minorHAnsi" w:hAnsiTheme="minorHAnsi" w:cstheme="minorHAnsi"/>
          <w:lang w:val="en-US"/>
        </w:rPr>
      </w:pPr>
    </w:p>
    <w:p w14:paraId="172C3D75" w14:textId="77777777" w:rsidR="00F40B6F" w:rsidRDefault="00F40B6F" w:rsidP="00303A76">
      <w:pPr>
        <w:pStyle w:val="Heading1"/>
        <w:ind w:left="366" w:right="383" w:hanging="1"/>
        <w:rPr>
          <w:rFonts w:asciiTheme="minorHAnsi" w:hAnsiTheme="minorHAnsi" w:cstheme="minorHAnsi"/>
          <w:lang w:val="en-US"/>
        </w:rPr>
      </w:pPr>
    </w:p>
    <w:p w14:paraId="2BBB6439" w14:textId="1A75A54B" w:rsidR="00712F5A" w:rsidRPr="00D70FA1" w:rsidRDefault="00183584" w:rsidP="005341A0">
      <w:pPr>
        <w:pStyle w:val="Heading1"/>
        <w:ind w:left="366" w:right="383" w:hanging="1"/>
        <w:rPr>
          <w:rFonts w:asciiTheme="minorHAnsi" w:hAnsiTheme="minorHAnsi" w:cstheme="minorHAnsi"/>
        </w:rPr>
      </w:pPr>
      <w:r w:rsidRPr="00D70FA1">
        <w:rPr>
          <w:rFonts w:asciiTheme="minorHAnsi" w:hAnsiTheme="minorHAnsi" w:cstheme="minorHAnsi"/>
        </w:rPr>
        <w:t>Strategi Komunikasi Pemasaran Pengelola Wisata Bukit Condong Dalam Meningkatkan Kunjungan Wisatawan Dikelurahan Selensen Kabupaten Indragiri Hilir Provinsi Riau</w:t>
      </w:r>
    </w:p>
    <w:p w14:paraId="4F00B82C" w14:textId="6E3F986F" w:rsidR="00712F5A" w:rsidRPr="00BB5CEB" w:rsidRDefault="00533C8B" w:rsidP="00B45F83">
      <w:pPr>
        <w:pStyle w:val="BodyText"/>
        <w:ind w:left="1927" w:right="1944" w:firstLine="0"/>
        <w:jc w:val="center"/>
        <w:rPr>
          <w:rFonts w:asciiTheme="minorHAnsi" w:hAnsiTheme="minorHAnsi" w:cstheme="minorHAnsi"/>
          <w:b/>
          <w:bCs/>
          <w:sz w:val="20"/>
          <w:szCs w:val="20"/>
          <w:lang w:val="en-US"/>
        </w:rPr>
      </w:pPr>
      <w:r>
        <w:rPr>
          <w:rFonts w:asciiTheme="minorHAnsi" w:hAnsiTheme="minorHAnsi" w:cstheme="minorHAnsi"/>
          <w:b/>
          <w:bCs/>
          <w:lang w:val="en-GB"/>
        </w:rPr>
        <w:t xml:space="preserve">, </w:t>
      </w:r>
      <w:r w:rsidR="008C342F" w:rsidRPr="00BB5CEB">
        <w:rPr>
          <w:rFonts w:asciiTheme="minorHAnsi" w:hAnsiTheme="minorHAnsi" w:cstheme="minorHAnsi"/>
          <w:b/>
          <w:bCs/>
          <w:sz w:val="20"/>
          <w:szCs w:val="20"/>
        </w:rPr>
        <w:t>Rendi Syahputra</w:t>
      </w:r>
      <w:r w:rsidR="00BB5CEB" w:rsidRPr="00BB5CEB">
        <w:rPr>
          <w:rFonts w:asciiTheme="minorHAnsi" w:hAnsiTheme="minorHAnsi" w:cstheme="minorHAnsi"/>
          <w:b/>
          <w:sz w:val="20"/>
          <w:szCs w:val="20"/>
          <w:vertAlign w:val="superscript"/>
          <w:lang w:val="en-US"/>
        </w:rPr>
        <w:t xml:space="preserve"> </w:t>
      </w:r>
      <w:r w:rsidR="008C342F" w:rsidRPr="00BB5CEB">
        <w:rPr>
          <w:rFonts w:asciiTheme="minorHAnsi" w:hAnsiTheme="minorHAnsi" w:cstheme="minorHAnsi"/>
          <w:b/>
          <w:bCs/>
          <w:sz w:val="20"/>
          <w:szCs w:val="20"/>
        </w:rPr>
        <w:t>Ramadhan</w:t>
      </w:r>
      <w:r w:rsidR="00B45F83" w:rsidRPr="00BB5CEB">
        <w:rPr>
          <w:rFonts w:asciiTheme="minorHAnsi" w:hAnsiTheme="minorHAnsi" w:cstheme="minorHAnsi"/>
          <w:b/>
          <w:sz w:val="20"/>
          <w:szCs w:val="20"/>
          <w:vertAlign w:val="superscript"/>
        </w:rPr>
        <w:t>1</w:t>
      </w:r>
      <w:r w:rsidR="00C2574C" w:rsidRPr="00BB5CEB">
        <w:rPr>
          <w:rFonts w:asciiTheme="minorHAnsi" w:hAnsiTheme="minorHAnsi" w:cstheme="minorHAnsi"/>
          <w:b/>
          <w:bCs/>
          <w:sz w:val="20"/>
          <w:szCs w:val="20"/>
          <w:lang w:val="en-GB"/>
        </w:rPr>
        <w:t xml:space="preserve"> </w:t>
      </w:r>
      <w:proofErr w:type="spellStart"/>
      <w:r w:rsidR="00C2574C" w:rsidRPr="00BB5CEB">
        <w:rPr>
          <w:rFonts w:asciiTheme="minorHAnsi" w:hAnsiTheme="minorHAnsi" w:cstheme="minorHAnsi"/>
          <w:b/>
          <w:bCs/>
          <w:sz w:val="20"/>
          <w:szCs w:val="20"/>
          <w:lang w:val="en-GB"/>
        </w:rPr>
        <w:t>Andeka</w:t>
      </w:r>
      <w:proofErr w:type="spellEnd"/>
      <w:r w:rsidR="00C2574C" w:rsidRPr="00BB5CEB">
        <w:rPr>
          <w:rFonts w:asciiTheme="minorHAnsi" w:hAnsiTheme="minorHAnsi" w:cstheme="minorHAnsi"/>
          <w:b/>
          <w:bCs/>
          <w:sz w:val="20"/>
          <w:szCs w:val="20"/>
          <w:lang w:val="en-GB"/>
        </w:rPr>
        <w:t xml:space="preserve"> </w:t>
      </w:r>
      <w:proofErr w:type="spellStart"/>
      <w:r w:rsidR="00C2574C" w:rsidRPr="00BB5CEB">
        <w:rPr>
          <w:rFonts w:asciiTheme="minorHAnsi" w:hAnsiTheme="minorHAnsi" w:cstheme="minorHAnsi"/>
          <w:b/>
          <w:bCs/>
          <w:sz w:val="20"/>
          <w:szCs w:val="20"/>
          <w:lang w:val="en-GB"/>
        </w:rPr>
        <w:t>Widodo</w:t>
      </w:r>
      <w:proofErr w:type="spellEnd"/>
      <w:r w:rsidR="00C2574C" w:rsidRPr="00BB5CEB">
        <w:rPr>
          <w:rFonts w:asciiTheme="minorHAnsi" w:hAnsiTheme="minorHAnsi" w:cstheme="minorHAnsi"/>
          <w:b/>
          <w:sz w:val="20"/>
          <w:szCs w:val="20"/>
          <w:vertAlign w:val="superscript"/>
          <w:lang w:val="en-US"/>
        </w:rPr>
        <w:t>2</w:t>
      </w:r>
      <w:r w:rsidR="00C2574C" w:rsidRPr="00BB5CEB">
        <w:rPr>
          <w:rFonts w:asciiTheme="minorHAnsi" w:hAnsiTheme="minorHAnsi" w:cstheme="minorHAnsi"/>
          <w:b/>
          <w:bCs/>
          <w:sz w:val="20"/>
          <w:szCs w:val="20"/>
          <w:lang w:val="en-GB"/>
        </w:rPr>
        <w:t xml:space="preserve">, </w:t>
      </w:r>
      <w:proofErr w:type="spellStart"/>
      <w:r w:rsidR="00C2574C" w:rsidRPr="00BB5CEB">
        <w:rPr>
          <w:rFonts w:asciiTheme="minorHAnsi" w:hAnsiTheme="minorHAnsi" w:cstheme="minorHAnsi"/>
          <w:b/>
          <w:bCs/>
          <w:sz w:val="20"/>
          <w:szCs w:val="20"/>
          <w:lang w:val="en-GB"/>
        </w:rPr>
        <w:t>Muhsin</w:t>
      </w:r>
      <w:proofErr w:type="spellEnd"/>
      <w:r w:rsidR="00C2574C" w:rsidRPr="00BB5CEB">
        <w:rPr>
          <w:rFonts w:asciiTheme="minorHAnsi" w:hAnsiTheme="minorHAnsi" w:cstheme="minorHAnsi"/>
          <w:b/>
          <w:bCs/>
          <w:sz w:val="20"/>
          <w:szCs w:val="20"/>
          <w:lang w:val="en-GB"/>
        </w:rPr>
        <w:t xml:space="preserve"> </w:t>
      </w:r>
      <w:proofErr w:type="spellStart"/>
      <w:r w:rsidR="00C2574C" w:rsidRPr="00BB5CEB">
        <w:rPr>
          <w:rFonts w:asciiTheme="minorHAnsi" w:hAnsiTheme="minorHAnsi" w:cstheme="minorHAnsi"/>
          <w:b/>
          <w:bCs/>
          <w:sz w:val="20"/>
          <w:szCs w:val="20"/>
          <w:lang w:val="en-GB"/>
        </w:rPr>
        <w:t>Rusan</w:t>
      </w:r>
      <w:proofErr w:type="spellEnd"/>
      <w:r w:rsidR="00C2574C" w:rsidRPr="00BB5CEB">
        <w:rPr>
          <w:rFonts w:asciiTheme="minorHAnsi" w:hAnsiTheme="minorHAnsi" w:cstheme="minorHAnsi"/>
          <w:b/>
          <w:sz w:val="20"/>
          <w:szCs w:val="20"/>
          <w:vertAlign w:val="superscript"/>
          <w:lang w:val="en-US"/>
        </w:rPr>
        <w:t>3</w:t>
      </w:r>
    </w:p>
    <w:p w14:paraId="3D4ADB87" w14:textId="2CDEFD23" w:rsidR="008C342F" w:rsidRPr="00BB5CEB" w:rsidRDefault="000433C8" w:rsidP="00B45F83">
      <w:pPr>
        <w:pStyle w:val="BodyText"/>
        <w:ind w:left="1925" w:right="1944" w:firstLine="0"/>
        <w:jc w:val="center"/>
        <w:rPr>
          <w:rFonts w:asciiTheme="minorHAnsi" w:hAnsiTheme="minorHAnsi" w:cstheme="minorHAnsi"/>
          <w:sz w:val="20"/>
          <w:szCs w:val="20"/>
        </w:rPr>
      </w:pPr>
      <w:r w:rsidRPr="00BB5CEB">
        <w:rPr>
          <w:rFonts w:asciiTheme="minorHAnsi" w:hAnsiTheme="minorHAnsi" w:cstheme="minorHAnsi"/>
          <w:sz w:val="20"/>
          <w:szCs w:val="20"/>
        </w:rPr>
        <w:t>UIN</w:t>
      </w:r>
      <w:r w:rsidRPr="00BB5CEB">
        <w:rPr>
          <w:rFonts w:asciiTheme="minorHAnsi" w:hAnsiTheme="minorHAnsi" w:cstheme="minorHAnsi"/>
          <w:spacing w:val="-8"/>
          <w:sz w:val="20"/>
          <w:szCs w:val="20"/>
        </w:rPr>
        <w:t xml:space="preserve"> </w:t>
      </w:r>
      <w:r w:rsidRPr="00BB5CEB">
        <w:rPr>
          <w:rFonts w:asciiTheme="minorHAnsi" w:hAnsiTheme="minorHAnsi" w:cstheme="minorHAnsi"/>
          <w:sz w:val="20"/>
          <w:szCs w:val="20"/>
        </w:rPr>
        <w:t>Sulthan</w:t>
      </w:r>
      <w:r w:rsidRPr="00BB5CEB">
        <w:rPr>
          <w:rFonts w:asciiTheme="minorHAnsi" w:hAnsiTheme="minorHAnsi" w:cstheme="minorHAnsi"/>
          <w:spacing w:val="-6"/>
          <w:sz w:val="20"/>
          <w:szCs w:val="20"/>
        </w:rPr>
        <w:t xml:space="preserve"> </w:t>
      </w:r>
      <w:r w:rsidRPr="00BB5CEB">
        <w:rPr>
          <w:rFonts w:asciiTheme="minorHAnsi" w:hAnsiTheme="minorHAnsi" w:cstheme="minorHAnsi"/>
          <w:sz w:val="20"/>
          <w:szCs w:val="20"/>
        </w:rPr>
        <w:t>Thaha</w:t>
      </w:r>
      <w:r w:rsidRPr="00BB5CEB">
        <w:rPr>
          <w:rFonts w:asciiTheme="minorHAnsi" w:hAnsiTheme="minorHAnsi" w:cstheme="minorHAnsi"/>
          <w:spacing w:val="-7"/>
          <w:sz w:val="20"/>
          <w:szCs w:val="20"/>
        </w:rPr>
        <w:t xml:space="preserve"> </w:t>
      </w:r>
      <w:r w:rsidRPr="00BB5CEB">
        <w:rPr>
          <w:rFonts w:asciiTheme="minorHAnsi" w:hAnsiTheme="minorHAnsi" w:cstheme="minorHAnsi"/>
          <w:sz w:val="20"/>
          <w:szCs w:val="20"/>
        </w:rPr>
        <w:t>Saifuddin</w:t>
      </w:r>
      <w:r w:rsidRPr="00BB5CEB">
        <w:rPr>
          <w:rFonts w:asciiTheme="minorHAnsi" w:hAnsiTheme="minorHAnsi" w:cstheme="minorHAnsi"/>
          <w:spacing w:val="-6"/>
          <w:sz w:val="20"/>
          <w:szCs w:val="20"/>
        </w:rPr>
        <w:t xml:space="preserve"> </w:t>
      </w:r>
      <w:r w:rsidRPr="00BB5CEB">
        <w:rPr>
          <w:rFonts w:asciiTheme="minorHAnsi" w:hAnsiTheme="minorHAnsi" w:cstheme="minorHAnsi"/>
          <w:sz w:val="20"/>
          <w:szCs w:val="20"/>
        </w:rPr>
        <w:t xml:space="preserve">Jambi </w:t>
      </w:r>
    </w:p>
    <w:p w14:paraId="69A6452D" w14:textId="1625DB03" w:rsidR="00712F5A" w:rsidRPr="00634E89" w:rsidRDefault="00533C8B" w:rsidP="00B45F83">
      <w:pPr>
        <w:pStyle w:val="BodyText"/>
        <w:spacing w:before="243"/>
        <w:ind w:left="1925" w:right="1944" w:firstLine="0"/>
        <w:jc w:val="center"/>
        <w:rPr>
          <w:rFonts w:asciiTheme="minorHAnsi" w:hAnsiTheme="minorHAnsi" w:cstheme="minorHAnsi"/>
          <w:lang w:val="en-GB"/>
        </w:rPr>
      </w:pPr>
      <w:r>
        <w:rPr>
          <w:rFonts w:asciiTheme="minorHAnsi" w:hAnsiTheme="minorHAnsi" w:cstheme="minorHAnsi"/>
          <w:lang w:val="en-GB"/>
        </w:rPr>
        <w:t>andekawidodo@uinjambi.ac.id</w:t>
      </w:r>
      <w:r w:rsidR="000433C8" w:rsidRPr="00D70FA1">
        <w:rPr>
          <w:rFonts w:asciiTheme="minorHAnsi" w:hAnsiTheme="minorHAnsi" w:cstheme="minorHAnsi"/>
        </w:rPr>
        <w:t xml:space="preserve"> </w:t>
      </w:r>
      <w:hyperlink r:id="rId9" w:history="1">
        <w:r w:rsidR="008C342F" w:rsidRPr="00D70FA1">
          <w:rPr>
            <w:rStyle w:val="Hyperlink"/>
            <w:rFonts w:asciiTheme="minorHAnsi" w:hAnsiTheme="minorHAnsi" w:cstheme="minorHAnsi"/>
            <w:spacing w:val="-2"/>
          </w:rPr>
          <w:t>rendisyahputraramadhan@gmail.com</w:t>
        </w:r>
      </w:hyperlink>
      <w:r w:rsidR="00634E89">
        <w:rPr>
          <w:rStyle w:val="Hyperlink"/>
          <w:rFonts w:asciiTheme="minorHAnsi" w:hAnsiTheme="minorHAnsi" w:cstheme="minorHAnsi"/>
          <w:spacing w:val="-2"/>
          <w:lang w:val="en-GB"/>
        </w:rPr>
        <w:t xml:space="preserve">     </w:t>
      </w:r>
    </w:p>
    <w:p w14:paraId="2AB8BD58" w14:textId="77777777" w:rsidR="00712F5A" w:rsidRPr="00D70FA1" w:rsidRDefault="00712F5A" w:rsidP="00303A76">
      <w:pPr>
        <w:pStyle w:val="BodyText"/>
        <w:spacing w:before="245"/>
        <w:ind w:left="0" w:firstLine="0"/>
        <w:jc w:val="left"/>
        <w:rPr>
          <w:rFonts w:asciiTheme="minorHAnsi" w:hAnsiTheme="minorHAnsi" w:cstheme="minorHAnsi"/>
        </w:rPr>
      </w:pPr>
    </w:p>
    <w:p w14:paraId="0C44A553" w14:textId="77777777" w:rsidR="00712F5A" w:rsidRPr="00D70FA1" w:rsidRDefault="000433C8" w:rsidP="00303A76">
      <w:pPr>
        <w:pStyle w:val="Heading1"/>
        <w:spacing w:before="0"/>
        <w:ind w:left="0" w:right="14"/>
        <w:rPr>
          <w:rFonts w:asciiTheme="minorHAnsi" w:hAnsiTheme="minorHAnsi" w:cstheme="minorHAnsi"/>
        </w:rPr>
      </w:pPr>
      <w:r w:rsidRPr="00D70FA1">
        <w:rPr>
          <w:rFonts w:asciiTheme="minorHAnsi" w:hAnsiTheme="minorHAnsi" w:cstheme="minorHAnsi"/>
          <w:spacing w:val="-2"/>
        </w:rPr>
        <w:t>ABSTRAK</w:t>
      </w:r>
    </w:p>
    <w:p w14:paraId="72E8E49D" w14:textId="5990ECFC" w:rsidR="00441B63" w:rsidRPr="00D70FA1" w:rsidRDefault="00441B63" w:rsidP="00303A76">
      <w:pPr>
        <w:pStyle w:val="Heading2"/>
        <w:spacing w:before="200"/>
        <w:ind w:left="101" w:firstLine="360"/>
        <w:jc w:val="both"/>
        <w:rPr>
          <w:rFonts w:asciiTheme="minorHAnsi" w:hAnsiTheme="minorHAnsi" w:cstheme="minorHAnsi"/>
          <w:b w:val="0"/>
          <w:bCs w:val="0"/>
          <w:sz w:val="20"/>
          <w:szCs w:val="20"/>
        </w:rPr>
      </w:pPr>
      <w:r w:rsidRPr="00D70FA1">
        <w:rPr>
          <w:rFonts w:asciiTheme="minorHAnsi" w:hAnsiTheme="minorHAnsi" w:cstheme="minorHAnsi"/>
          <w:b w:val="0"/>
          <w:bCs w:val="0"/>
          <w:sz w:val="20"/>
          <w:szCs w:val="20"/>
        </w:rPr>
        <w:t xml:space="preserve">Penelitian ini membahas tentang Strategi Komunikasi Pemasaran Pengelola Wisata Bukit Condong dalam Meningkatkan Kunjungan Wisatawan di Kelurahan Selensen Kabupaten Indragiri Hilir Provinsi Riau. Pokok permasalahan penelitian ini adalah untuk mengetahui Strategi Komunikasi Pemasaran Pengelola Wisata Bukit Condong dalam Meningkatkan Kunjungan Wisatawan di Kelurahan Selensen Kabupaten Indragiri Hilir Provinsi Riau. </w:t>
      </w:r>
      <w:r w:rsidR="00D70FA1" w:rsidRPr="00D70FA1">
        <w:rPr>
          <w:rFonts w:asciiTheme="minorHAnsi" w:hAnsiTheme="minorHAnsi" w:cstheme="minorHAnsi"/>
          <w:b w:val="0"/>
          <w:bCs w:val="0"/>
          <w:sz w:val="20"/>
          <w:szCs w:val="20"/>
          <w:lang w:val="en-GB"/>
        </w:rPr>
        <w:t xml:space="preserve"> </w:t>
      </w:r>
      <w:r w:rsidRPr="00D70FA1">
        <w:rPr>
          <w:rFonts w:asciiTheme="minorHAnsi" w:hAnsiTheme="minorHAnsi" w:cstheme="minorHAnsi"/>
          <w:b w:val="0"/>
          <w:bCs w:val="0"/>
          <w:sz w:val="20"/>
          <w:szCs w:val="20"/>
        </w:rPr>
        <w:t>Pendekatan penelitian yang penulis gunakan adalah penelitian kualitatif yang hasilnya berbentuk data deskriptif dengan metode penelitian observasi, wawancara dan dokumentasi. Dari pendekatan tersebut akan memberikan fakta dan data. Analisis data dalam penelitian kualitatif dilakukan secara interaktif dan terus-menerus, yang meliputi tiga hal yaitu reduksi data, penyajian data, dan verifikasi data.</w:t>
      </w:r>
    </w:p>
    <w:p w14:paraId="6B973DF0" w14:textId="77777777" w:rsidR="00441B63" w:rsidRPr="00D70FA1" w:rsidRDefault="00441B63" w:rsidP="00303A76">
      <w:pPr>
        <w:pStyle w:val="Heading2"/>
        <w:spacing w:before="200"/>
        <w:ind w:left="101" w:firstLine="360"/>
        <w:jc w:val="both"/>
        <w:rPr>
          <w:rFonts w:asciiTheme="minorHAnsi" w:hAnsiTheme="minorHAnsi" w:cstheme="minorHAnsi"/>
          <w:b w:val="0"/>
          <w:bCs w:val="0"/>
          <w:sz w:val="20"/>
          <w:szCs w:val="20"/>
        </w:rPr>
      </w:pPr>
      <w:r w:rsidRPr="00D70FA1">
        <w:rPr>
          <w:rFonts w:asciiTheme="minorHAnsi" w:hAnsiTheme="minorHAnsi" w:cstheme="minorHAnsi"/>
          <w:b w:val="0"/>
          <w:bCs w:val="0"/>
          <w:sz w:val="20"/>
          <w:szCs w:val="20"/>
        </w:rPr>
        <w:t xml:space="preserve">Dalam penelitian ini, dapat ditarik hasil bahwa perencanaan komunikasi pemasaran di Wisata Bukit Condong menggunakan beberapa teknik diantaranya, Word-of-Mouth Marketing (dari mulut ke mulut), mengadakan event-event, serta melakukan promosi langsung dan dimedia sosial. Adapun pelaksanaan komunikasi pemasaran yang diterapkan oleh Wisata Bukit Condong dalam meningkatkan kunjungan di wisata tersebut yaitu: dengan memasang iklan berupa spanduk dan papan nama wisata di pinggir jalan, mempromosikan produk jasa melalui media sosial, serta penjualan personal atau terjun secara langsung kepada masyarakat yang berkunjung ke Wisata tersebut untuk memberikan sebuah edukasi tentang wisata itu. </w:t>
      </w:r>
    </w:p>
    <w:p w14:paraId="5C10777C" w14:textId="65B31154" w:rsidR="00712F5A" w:rsidRPr="00D70FA1" w:rsidRDefault="00441B63" w:rsidP="00303A76">
      <w:pPr>
        <w:pStyle w:val="Heading2"/>
        <w:spacing w:before="200"/>
        <w:ind w:firstLine="0"/>
        <w:rPr>
          <w:rFonts w:asciiTheme="minorHAnsi" w:hAnsiTheme="minorHAnsi" w:cstheme="minorHAnsi"/>
          <w:sz w:val="20"/>
          <w:szCs w:val="20"/>
        </w:rPr>
        <w:sectPr w:rsidR="00712F5A" w:rsidRPr="00D70FA1" w:rsidSect="00567A44">
          <w:type w:val="continuous"/>
          <w:pgSz w:w="11910" w:h="16840"/>
          <w:pgMar w:top="2275" w:right="1699" w:bottom="1699" w:left="2275" w:header="720" w:footer="720" w:gutter="0"/>
          <w:cols w:space="720"/>
          <w:docGrid w:linePitch="299"/>
        </w:sectPr>
      </w:pPr>
      <w:r w:rsidRPr="00D70FA1">
        <w:rPr>
          <w:rFonts w:asciiTheme="minorHAnsi" w:hAnsiTheme="minorHAnsi" w:cstheme="minorHAnsi"/>
          <w:sz w:val="20"/>
          <w:szCs w:val="20"/>
        </w:rPr>
        <w:t>Kata Kunci: Strategi, Komunikasi Pemasaran dan Wisata Bukit Condong</w:t>
      </w:r>
    </w:p>
    <w:p w14:paraId="6FEE7A19" w14:textId="3E4BCA1E" w:rsidR="00712F5A" w:rsidRPr="00D70FA1" w:rsidRDefault="00441B63" w:rsidP="00303A76">
      <w:pPr>
        <w:pStyle w:val="ListParagraph"/>
        <w:numPr>
          <w:ilvl w:val="0"/>
          <w:numId w:val="5"/>
        </w:numPr>
        <w:ind w:left="360"/>
        <w:rPr>
          <w:rFonts w:asciiTheme="minorHAnsi" w:hAnsiTheme="minorHAnsi" w:cstheme="minorHAnsi"/>
          <w:sz w:val="24"/>
          <w:szCs w:val="24"/>
        </w:rPr>
      </w:pPr>
      <w:r w:rsidRPr="00D70FA1">
        <w:rPr>
          <w:rFonts w:asciiTheme="minorHAnsi" w:hAnsiTheme="minorHAnsi" w:cstheme="minorHAnsi"/>
          <w:b/>
          <w:iCs/>
          <w:sz w:val="24"/>
          <w:szCs w:val="24"/>
        </w:rPr>
        <w:lastRenderedPageBreak/>
        <w:t>P</w:t>
      </w:r>
      <w:r w:rsidRPr="00D70FA1">
        <w:rPr>
          <w:rFonts w:asciiTheme="minorHAnsi" w:hAnsiTheme="minorHAnsi" w:cstheme="minorHAnsi"/>
          <w:b/>
          <w:bCs/>
          <w:spacing w:val="-2"/>
          <w:sz w:val="24"/>
          <w:szCs w:val="24"/>
        </w:rPr>
        <w:t>ENDAHULUAN</w:t>
      </w:r>
    </w:p>
    <w:p w14:paraId="77D836A2" w14:textId="0AEAD410"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Indonesia sangat kaya akan potensi pariwisata, tersebar di berbagai wilayah di setiap provinsi dan kabupaten yang terbagi dalam beberapa sektor. Sektor pariwisata Indonesia merupakan salah satu penyumbang terbesar bagi perekonomian Indonesia</w:t>
      </w:r>
      <w:r w:rsidR="004B38FB">
        <w:rPr>
          <w:rStyle w:val="FootnoteReference"/>
          <w:rFonts w:asciiTheme="minorHAnsi" w:hAnsiTheme="minorHAnsi"/>
          <w:sz w:val="24"/>
          <w:szCs w:val="24"/>
        </w:rPr>
        <w:footnoteReference w:id="1"/>
      </w:r>
      <w:r w:rsidRPr="00D70FA1">
        <w:rPr>
          <w:rFonts w:asciiTheme="minorHAnsi" w:hAnsiTheme="minorHAnsi" w:cstheme="minorHAnsi"/>
          <w:sz w:val="24"/>
          <w:szCs w:val="24"/>
        </w:rPr>
        <w:t>. Sektor pariwisata merupakan sektor selain migas, dan merupakan salah satu sektor pembangunan ekonomi yang menjadi promotor utama peraih devisa negara, kedua setelah migas.</w:t>
      </w:r>
      <w:r w:rsidRPr="00D70FA1">
        <w:rPr>
          <w:rStyle w:val="FootnoteReference"/>
          <w:rFonts w:asciiTheme="minorHAnsi" w:hAnsiTheme="minorHAnsi" w:cstheme="minorHAnsi"/>
          <w:sz w:val="24"/>
          <w:szCs w:val="24"/>
        </w:rPr>
        <w:footnoteReference w:id="2"/>
      </w:r>
      <w:r w:rsidRPr="00D70FA1">
        <w:rPr>
          <w:rFonts w:asciiTheme="minorHAnsi" w:hAnsiTheme="minorHAnsi" w:cstheme="minorHAnsi"/>
          <w:sz w:val="24"/>
          <w:szCs w:val="24"/>
        </w:rPr>
        <w:t xml:space="preserve"> Dan tentunya untuk menambah pendapatan daerah, untuk penciptaan lapangan kerja, yang tentu akan berdampak pada kesejahteraan masyarakat sekitar,</w:t>
      </w:r>
    </w:p>
    <w:p w14:paraId="3CB4DE76"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Fenomena perkembangan dunia pariwisata dalam era globalisasi ini menunjukkan banyak perubahan yang bermanfaat dari aspek bisnis akomodasi, kuliner, atraksi wisata, transportasi udara, transportasi darat, transportasi laut, serta bisnis trevel, paket-paket wisata yang berada di berbagai daerah di Indonesia.</w:t>
      </w:r>
      <w:r w:rsidRPr="00D70FA1">
        <w:rPr>
          <w:rStyle w:val="FootnoteReference"/>
          <w:rFonts w:asciiTheme="minorHAnsi" w:hAnsiTheme="minorHAnsi" w:cstheme="minorHAnsi"/>
          <w:sz w:val="24"/>
          <w:szCs w:val="24"/>
        </w:rPr>
        <w:footnoteReference w:id="3"/>
      </w:r>
      <w:r w:rsidRPr="00D70FA1">
        <w:rPr>
          <w:rFonts w:asciiTheme="minorHAnsi" w:hAnsiTheme="minorHAnsi" w:cstheme="minorHAnsi"/>
          <w:sz w:val="24"/>
          <w:szCs w:val="24"/>
        </w:rPr>
        <w:t xml:space="preserve"> Perkembangan ini pun tentunya juga menjadi suatu fenomena yang menguntungkan bagi semua orang, baik dari segi perekonomian, bisnis, transportasi dan lain lain.</w:t>
      </w:r>
    </w:p>
    <w:p w14:paraId="01C72738"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Dalam kegiatan pembangunan desa dan masyarakat, hal ini tidak lepas dari peran generasi muda sebagaimana diatur dalam Peraturan Menteri Pemuda dan Olahraga Republik Indonesia Nomor 32 Tahun 2016. Pemuda adalah warga negara Indonesia yang memasuki masa kritis pertumbuhan dan perkembangan sejak usia 16 tahun sampai dengan usia 18,30 tahun. Hal ini merupakan tanda penting bahwa generasi muda memiliki peran dan posisi yang strategis untuk berpartisipasi dalam pembangunan lebih lanjut.</w:t>
      </w:r>
    </w:p>
    <w:p w14:paraId="5038345C"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Salah satu cara generasi muda memajukan desanya adalah dengan menggali potensi yang dimiliki. Mengubah desa menjadi desa wisata. Pengelolaan pariwisata berbasis masyarakat perlu beranjak dari persepsi masyarakat akan kebutuhan dan nilai guna membangun peluang bisnis destinasi wisata dan masyarakat lokal.</w:t>
      </w:r>
    </w:p>
    <w:p w14:paraId="173D7CED"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Selain generasi muda, tentunya pemerintah juga memiliki peran dalam mengembangkan potensi daerah wisata. Peran pemerintah dalam pembangunan pariwisata pada dasarnya adalah menyediakan infrastruktur (tidak hanya berupa fisik), memperluas berbagai fasilitas, mengkoordinasikan kegiatan antara pejabat pemerintah dan pariwisata, Pemerintah memegang peranan penting dalam pengembangan atau penciptaan daya tarik wisata. Karena sektor pariwisata tidak dapat berkembang secara optimal tanpa campur tangan pemerintah terutama dalam penyediaan fasilitas akses jalan, penemuan wisata dan promosi tempat wisata tersebut.</w:t>
      </w:r>
    </w:p>
    <w:p w14:paraId="2CEE4FDD"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Apabila suatu desa dapat mengambangkan potensi yang dimiliki untuk </w:t>
      </w:r>
      <w:r w:rsidRPr="00D70FA1">
        <w:rPr>
          <w:rFonts w:asciiTheme="minorHAnsi" w:hAnsiTheme="minorHAnsi" w:cstheme="minorHAnsi"/>
          <w:sz w:val="24"/>
          <w:szCs w:val="24"/>
        </w:rPr>
        <w:lastRenderedPageBreak/>
        <w:t>menjadi desa wisata akan banyak sekali manfaat dan keuntungan yang didapat. Manfaat desa wisata dari aspek ekonomi seperti meningkatkan taraf hidup masyarakat sekitar.sementara manfaat dari aspek sosial seperti meningkatkan partisipasi masyarakat dalam pembangunan, memberdayakan masyarakat dan meningkatkan kepedulian masyarakat.</w:t>
      </w:r>
    </w:p>
    <w:p w14:paraId="4D7A9ADD"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Sedangkan, manfaat dari aspek lingkungan seperti meningkatkan kepeduliaan masyarakat untuk acuh pada kebersihan diri sendiri dan terciptanya lingkungan yang lebih asri. Kemudian, manfaat desa wisata yang terakhir adalah dari aspek budaya yakni terjaganya kelestarian budaya, meningkatkan kepedulian masyarakat akan pentingnya menjaga seni budaya sebagai bagian dari warisan sosial dan mendorong masyarakat untuk berpartisipasi dalam kegiatan seni budaya.</w:t>
      </w:r>
    </w:p>
    <w:p w14:paraId="7393F85C"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Tercapainya tujuan masyarakat untuk menjadikan desa wisata tentu merupakan hal yang baik dan bersifat memajukan kehidupan Negara. Karena dengan itu, alam lebih bisa terjaga dan bisa memberikan banyak manfaat.</w:t>
      </w:r>
    </w:p>
    <w:p w14:paraId="0EABC6BA"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Berkaitan dengan menjaga alam dan tidak berbuat kerusakan agar bisa menikmati wisata alam yang ada disekitar kita, sesuai dengan Al-Qur’an Surat Al-A’raf : 56</w:t>
      </w:r>
      <w:r w:rsidRPr="00D70FA1">
        <w:rPr>
          <w:rFonts w:asciiTheme="minorHAnsi" w:hAnsiTheme="minorHAnsi" w:cstheme="minorHAnsi"/>
          <w:sz w:val="24"/>
          <w:szCs w:val="24"/>
        </w:rPr>
        <w:tab/>
      </w:r>
    </w:p>
    <w:p w14:paraId="6EF39739" w14:textId="77777777" w:rsidR="00441B63" w:rsidRPr="00D70FA1" w:rsidRDefault="00441B63" w:rsidP="00303A76">
      <w:pPr>
        <w:ind w:left="720" w:firstLine="360"/>
        <w:jc w:val="both"/>
        <w:rPr>
          <w:rFonts w:asciiTheme="minorHAnsi" w:hAnsiTheme="minorHAnsi" w:cstheme="minorHAnsi"/>
          <w:b/>
          <w:bCs/>
          <w:sz w:val="24"/>
          <w:szCs w:val="24"/>
        </w:rPr>
      </w:pPr>
      <w:r w:rsidRPr="00D70FA1">
        <w:rPr>
          <w:rFonts w:asciiTheme="minorHAnsi" w:hAnsiTheme="minorHAnsi" w:cstheme="minorHAnsi"/>
          <w:sz w:val="24"/>
          <w:szCs w:val="24"/>
          <w:rtl/>
        </w:rPr>
        <w:t>وَلَا تُفۡسِدُواْ فِى ٱلۡأَرۡضِ بَعۡدَ إِصۡلَـٰحِهَا وَٱدۡعُوهُ خَوۡفً۬ا وَطَمَعًا‌ۚ إِنَّ رَحۡمَتَ ٱللَّهِ قَرِيبٌ۬ مِّنَ ٱلۡمُحۡسِنِين (</w:t>
      </w:r>
      <w:r w:rsidRPr="00D70FA1">
        <w:rPr>
          <w:rFonts w:asciiTheme="minorHAnsi" w:hAnsiTheme="minorHAnsi" w:cstheme="minorHAnsi"/>
          <w:b/>
          <w:bCs/>
          <w:sz w:val="24"/>
          <w:szCs w:val="24"/>
          <w:rtl/>
        </w:rPr>
        <w:t>الاٴعرَاف:٥٦﻿)</w:t>
      </w:r>
      <w:r w:rsidRPr="00D70FA1">
        <w:rPr>
          <w:rFonts w:asciiTheme="minorHAnsi" w:hAnsiTheme="minorHAnsi" w:cstheme="minorHAnsi"/>
          <w:b/>
          <w:bCs/>
          <w:sz w:val="24"/>
          <w:szCs w:val="24"/>
        </w:rPr>
        <w:t xml:space="preserve"> </w:t>
      </w:r>
    </w:p>
    <w:p w14:paraId="11FD54C1" w14:textId="4EAE6EA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Artinya “Dan janganlah kamu berbuat kerusakan di bumi setelah (diciptakan) dengan baik. Berdoalah kepada-Nya dengan rasa takut dan penuh harap. Sesungguhnya rahmat Allah sangat dekat kepada orang yang berbuat kebaikan”. (Q.S Al-A’raf : 56).</w:t>
      </w:r>
      <w:r w:rsidRPr="00D70FA1">
        <w:rPr>
          <w:rStyle w:val="FootnoteReference"/>
          <w:rFonts w:asciiTheme="minorHAnsi" w:hAnsiTheme="minorHAnsi" w:cstheme="minorHAnsi"/>
          <w:sz w:val="24"/>
          <w:szCs w:val="24"/>
        </w:rPr>
        <w:footnoteReference w:id="4"/>
      </w:r>
    </w:p>
    <w:p w14:paraId="3EA92B15"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Dari penjelasan ayat di atas bahwasanya agar terciptanya penataan dan pengembangan pariwisata yang selaras serta berwawasan lingkungan, meningkatkan serta menumbuhkan potensi pariwisata yang ada, dimana dengan tetap memperhatikan kelestarian lingkungan. Dimana di dalam agama Islam diajarkan untuk tetap selalu menjaga kelestarian lingkungan.</w:t>
      </w:r>
    </w:p>
    <w:p w14:paraId="7AE69C97"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Pariwisata adalah kegiatan bersifat dinamis yang melibatkan banyak manusia baik secara individu maupun kelompok serta menghidupkan berbagai bidang usaha. Wisatawan adalah aktor pelaku dalam kegiatan wisata. Berwisata menjadi sebuah pengalaman Manusia untuk menikmati, mengatisipasi dan meningkatkan masa-masa di dalam proses menikmati kehidupan dalam perjalanan mereka.</w:t>
      </w:r>
      <w:r w:rsidRPr="00D70FA1">
        <w:rPr>
          <w:rStyle w:val="FootnoteReference"/>
          <w:rFonts w:asciiTheme="minorHAnsi" w:hAnsiTheme="minorHAnsi" w:cstheme="minorHAnsi"/>
          <w:sz w:val="24"/>
          <w:szCs w:val="24"/>
        </w:rPr>
        <w:footnoteReference w:id="5"/>
      </w:r>
      <w:r w:rsidRPr="00D70FA1">
        <w:rPr>
          <w:rFonts w:asciiTheme="minorHAnsi" w:hAnsiTheme="minorHAnsi" w:cstheme="minorHAnsi"/>
          <w:sz w:val="24"/>
          <w:szCs w:val="24"/>
        </w:rPr>
        <w:t xml:space="preserve"> Bahkan dimasa sekarang ini, berwisata sudah menjadi hal yang sangat dibutuhkan kebanyakan orang sebagai waktu untuk beristirahat dari jenuh nya aktifitas dunia kerja yang dijalani. Terutama pada saat waktu libur dan akhir pekan, tidak sedikit orang sibuk mencari tempat untuk berwisata dan bersenang senang dengan keluarga dan kerabat.</w:t>
      </w:r>
    </w:p>
    <w:p w14:paraId="7C12567F" w14:textId="7D5BFA0A"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lastRenderedPageBreak/>
        <w:t>Pemasaran pariwisata dapat mendorong pertumbuhan ekonomi dengan baik. Hal ini dibuktikan dengan perkembangan dan peningkatan pemanfaatan pariwisata di daerah tertentu, yang juga meningkatkan pertumbuhan ekonomi kota dan pemerintah daerah tertentu di mana pariwisata dikembangkan</w:t>
      </w:r>
      <w:r w:rsidR="004B38FB">
        <w:rPr>
          <w:rStyle w:val="FootnoteReference"/>
          <w:rFonts w:asciiTheme="minorHAnsi" w:hAnsiTheme="minorHAnsi"/>
          <w:sz w:val="24"/>
          <w:szCs w:val="24"/>
        </w:rPr>
        <w:footnoteReference w:id="6"/>
      </w:r>
      <w:r w:rsidRPr="00D70FA1">
        <w:rPr>
          <w:rFonts w:asciiTheme="minorHAnsi" w:hAnsiTheme="minorHAnsi" w:cstheme="minorHAnsi"/>
          <w:sz w:val="24"/>
          <w:szCs w:val="24"/>
        </w:rPr>
        <w:t>. Mengingat hal tersebut, pengembangan fasilitas pariwisata di Indonesia memerlukan penanganan yang tepat. Pemangku kepentingan pariwisata telah menginisiasi langkah-langkah pembangunan dengan melakukan survei dan observasi terhadap atraksi-atraksi wisata di Indonesia. Langkah ini dilakukan untuk mengidentifikasi dan mencari peluang dan masalah yang ada pada setiap objek. Mengembangkan semua potensi wisata yang terlihat sangat penting. Karena ini mencakup banyak hal positif yang bisa terjadi dan diraih.</w:t>
      </w:r>
    </w:p>
    <w:p w14:paraId="668D39E6"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Strategi komunikasi adalah rencana untuk mencapai tujuan-tujuan organisasi di bidang pemasaran. Dengan kata lain, strategi pemasaran adalalah serangkaian tujuan dan sarana, kebijakan dan aturan yang memberikan arah kepada usaha-usaha pemasaran perusahan dalam waktu ke waktu, pada masing-masing tingkatan dan acuan serta alokasi terutama sebagai tanggapan perusahaan dalam mengadapi lingkungan dan keadaan persaingan yang selalu berubah.</w:t>
      </w:r>
      <w:r w:rsidRPr="00D70FA1">
        <w:rPr>
          <w:rStyle w:val="FootnoteReference"/>
          <w:rFonts w:asciiTheme="minorHAnsi" w:hAnsiTheme="minorHAnsi" w:cstheme="minorHAnsi"/>
          <w:sz w:val="24"/>
          <w:szCs w:val="24"/>
        </w:rPr>
        <w:footnoteReference w:id="7"/>
      </w:r>
      <w:r w:rsidRPr="00D70FA1">
        <w:rPr>
          <w:rFonts w:asciiTheme="minorHAnsi" w:hAnsiTheme="minorHAnsi" w:cstheme="minorHAnsi"/>
          <w:sz w:val="24"/>
          <w:szCs w:val="24"/>
        </w:rPr>
        <w:t xml:space="preserve"> </w:t>
      </w:r>
    </w:p>
    <w:p w14:paraId="52F31ED2"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Komunikasi adalah kegiatan terpenting yang dilakukan orang untuk menyampaikan kepada orang lain pikiran dan gagasan yang ada dalam benaknya. Tanpa komunikasi, manusia tidak dapat berinteraksi satu sama lain. Seperti yang ditunjukkan Rogers dan Kincaid, komunikasi adalah proses di mana dua orang atau lebih membentuk atau bertukar informasi yang mengarah ke pemahaman yang lebih dalam. </w:t>
      </w:r>
    </w:p>
    <w:p w14:paraId="53F23834"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Berbicara tentang pariwisata kembali, Provinsi Riau kabupaten Inhil  tepatnya di Kelurahan Selensen ada tempat wisata yang cukup banyak dibicarakan dan dikunjungi karena terkenal dengan pemandangan yang indah dari daerah ketinggian yang dimiliki. Tempat wisata tersebut ialah Bukit condong dengan panorama yang banyak membuat pasang mata terpesona akan keindahannya dengan mendaki beberapa bukit yang memiliki ketinggian yang berbeda beda setiap jarak antar bukitnya. </w:t>
      </w:r>
    </w:p>
    <w:p w14:paraId="0E62FB89"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Bukit Condong merupakan bagian dari kawasan Taman Nasional Bukit Tigapuluh (TNBT) yang terletak di kelurahan Selensen, Kecamatan Kemuning, Kabupaten Indragiri Hilir RIAU. Areal ini diberbatasan langsung dengan Wilayah Jambi, sehingga sebagian lagi areanya berada di Wilayah Provinsi Jambi. </w:t>
      </w:r>
    </w:p>
    <w:p w14:paraId="065865AE"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Pada awalnya, wisata bukit condong ini merupakan kawasan hutan alam yang terletak di antara provinisi Riau dan Jambi. Namun pada tahun 2019, kawasan hutan bukit condong terjadi kebakaran, sehingga menyebabkan penggundulan hutan sampai kepuncak bukit. Akibat dari kebakaran ini menyebabkan semua </w:t>
      </w:r>
      <w:r w:rsidRPr="00D70FA1">
        <w:rPr>
          <w:rFonts w:asciiTheme="minorHAnsi" w:hAnsiTheme="minorHAnsi" w:cstheme="minorHAnsi"/>
          <w:sz w:val="24"/>
          <w:szCs w:val="24"/>
        </w:rPr>
        <w:lastRenderedPageBreak/>
        <w:t>pohon dan tanaman yang tumbuh di daerah tersebut menjadi hangus terbakar. Pemandangan dari atas bukit condong pun menjadi luas ke berbagai daerah dan terlihat indah dari ketinggian.</w:t>
      </w:r>
    </w:p>
    <w:p w14:paraId="08416C73"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Selain memiliki keindahan alam dari ketinggian, bukit condong juga mempunyai keanekaragaman hayati hutan hujan tropis dataran rendah, kawasan ini merupakan rumah bagi berbagai satwa liar yang dilindungi. Tapir, Siamang (ungko), burung Kuau, Simpai, dan berbagai jenis satwa lainnya hidup dialam bebas TNBT. </w:t>
      </w:r>
    </w:p>
    <w:p w14:paraId="50EA4002"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Dengan kondisi tersebut, maka banyak kalangan masyarakat yang berada di Kelurahan Selensen khususnya generasi muda tertarik untuk mengembangkan kawasan bukit condong menjadi kawasan wisata yang dapat dikunjungi dan dinikmati keindahan alamnya oleh masyarakat luas. Akhirnya dengan tujuan tersebut, dibentuklah Kelompok Sadar Wisata (PokDarWis) dikelurahan selensen dan dibantu oleh Dinas Pariwisata, Pemuda, Olahraga, dan Budaya (Disparporabud) kabupaten Indragiri Hilir sebagai penggerak dalam mengembangkan objek wisata bukit condong sehingga menjadi seperti sekarang ini.</w:t>
      </w:r>
    </w:p>
    <w:p w14:paraId="45A66A76" w14:textId="77777777" w:rsidR="00441B63" w:rsidRPr="00D70FA1" w:rsidRDefault="00441B63" w:rsidP="00303A76">
      <w:pPr>
        <w:pStyle w:val="ListParagraph"/>
        <w:ind w:left="1080" w:firstLine="360"/>
        <w:rPr>
          <w:rFonts w:asciiTheme="minorHAnsi" w:hAnsiTheme="minorHAnsi" w:cstheme="minorHAnsi"/>
          <w:b/>
          <w:bCs/>
          <w:sz w:val="24"/>
          <w:szCs w:val="24"/>
        </w:rPr>
      </w:pPr>
      <w:r w:rsidRPr="00D70FA1">
        <w:rPr>
          <w:rFonts w:asciiTheme="minorHAnsi" w:hAnsiTheme="minorHAnsi" w:cstheme="minorHAnsi"/>
          <w:b/>
          <w:bCs/>
          <w:sz w:val="24"/>
          <w:szCs w:val="24"/>
        </w:rPr>
        <w:t>Tabel 1.1 Data Kunjungan Wisatawan Di Bukit Condong Tahun 2022</w:t>
      </w:r>
      <w:r w:rsidRPr="00D70FA1">
        <w:rPr>
          <w:rStyle w:val="FootnoteReference"/>
          <w:rFonts w:asciiTheme="minorHAnsi" w:hAnsiTheme="minorHAnsi" w:cstheme="minorHAnsi"/>
          <w:b/>
          <w:bCs/>
          <w:sz w:val="24"/>
          <w:szCs w:val="24"/>
        </w:rPr>
        <w:footnoteReference w:id="8"/>
      </w:r>
    </w:p>
    <w:tbl>
      <w:tblPr>
        <w:tblStyle w:val="TableGrid"/>
        <w:tblW w:w="0" w:type="auto"/>
        <w:tblInd w:w="790" w:type="dxa"/>
        <w:tblLook w:val="04A0" w:firstRow="1" w:lastRow="0" w:firstColumn="1" w:lastColumn="0" w:noHBand="0" w:noVBand="1"/>
      </w:tblPr>
      <w:tblGrid>
        <w:gridCol w:w="2736"/>
        <w:gridCol w:w="4626"/>
      </w:tblGrid>
      <w:tr w:rsidR="00441B63" w:rsidRPr="00D70FA1" w14:paraId="3391CEFA" w14:textId="77777777" w:rsidTr="00267ACB">
        <w:trPr>
          <w:trHeight w:val="412"/>
        </w:trPr>
        <w:tc>
          <w:tcPr>
            <w:tcW w:w="2839" w:type="dxa"/>
            <w:vAlign w:val="center"/>
          </w:tcPr>
          <w:p w14:paraId="1C4F13A0" w14:textId="77777777" w:rsidR="00441B63" w:rsidRPr="00D70FA1" w:rsidRDefault="00441B63" w:rsidP="00303A76">
            <w:pPr>
              <w:pStyle w:val="ListParagraph"/>
              <w:ind w:left="0" w:firstLine="360"/>
              <w:rPr>
                <w:rFonts w:asciiTheme="minorHAnsi" w:hAnsiTheme="minorHAnsi" w:cstheme="minorHAnsi"/>
                <w:b/>
                <w:bCs/>
                <w:sz w:val="24"/>
                <w:szCs w:val="24"/>
              </w:rPr>
            </w:pPr>
            <w:r w:rsidRPr="00D70FA1">
              <w:rPr>
                <w:rFonts w:asciiTheme="minorHAnsi" w:hAnsiTheme="minorHAnsi" w:cstheme="minorHAnsi"/>
                <w:b/>
                <w:bCs/>
                <w:sz w:val="24"/>
                <w:szCs w:val="24"/>
              </w:rPr>
              <w:t>Bulan</w:t>
            </w:r>
          </w:p>
        </w:tc>
        <w:tc>
          <w:tcPr>
            <w:tcW w:w="4816" w:type="dxa"/>
            <w:vAlign w:val="center"/>
          </w:tcPr>
          <w:p w14:paraId="20B0A40A" w14:textId="3D9926E1" w:rsidR="00441B63" w:rsidRPr="00D70FA1" w:rsidRDefault="00441B63" w:rsidP="00303A76">
            <w:pPr>
              <w:pStyle w:val="ListParagraph"/>
              <w:ind w:left="0" w:firstLine="360"/>
              <w:rPr>
                <w:rFonts w:asciiTheme="minorHAnsi" w:hAnsiTheme="minorHAnsi" w:cstheme="minorHAnsi"/>
                <w:b/>
                <w:bCs/>
                <w:sz w:val="24"/>
                <w:szCs w:val="24"/>
              </w:rPr>
            </w:pPr>
            <w:r w:rsidRPr="00D70FA1">
              <w:rPr>
                <w:rFonts w:asciiTheme="minorHAnsi" w:hAnsiTheme="minorHAnsi" w:cstheme="minorHAnsi"/>
                <w:b/>
                <w:bCs/>
                <w:sz w:val="24"/>
                <w:szCs w:val="24"/>
              </w:rPr>
              <w:t>Jumlah Pengunjung</w:t>
            </w:r>
          </w:p>
        </w:tc>
      </w:tr>
      <w:tr w:rsidR="00441B63" w:rsidRPr="00D70FA1" w14:paraId="01F4E497" w14:textId="77777777" w:rsidTr="00267ACB">
        <w:trPr>
          <w:trHeight w:val="412"/>
        </w:trPr>
        <w:tc>
          <w:tcPr>
            <w:tcW w:w="2839" w:type="dxa"/>
            <w:vAlign w:val="center"/>
          </w:tcPr>
          <w:p w14:paraId="7BBE2143"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April</w:t>
            </w:r>
          </w:p>
        </w:tc>
        <w:tc>
          <w:tcPr>
            <w:tcW w:w="4816" w:type="dxa"/>
            <w:vAlign w:val="center"/>
          </w:tcPr>
          <w:p w14:paraId="480EFC61"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34</w:t>
            </w:r>
          </w:p>
        </w:tc>
      </w:tr>
      <w:tr w:rsidR="00441B63" w:rsidRPr="00D70FA1" w14:paraId="6A7DC19B" w14:textId="77777777" w:rsidTr="00267ACB">
        <w:trPr>
          <w:trHeight w:val="412"/>
        </w:trPr>
        <w:tc>
          <w:tcPr>
            <w:tcW w:w="2839" w:type="dxa"/>
            <w:vAlign w:val="center"/>
          </w:tcPr>
          <w:p w14:paraId="2AF2360B"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Mei</w:t>
            </w:r>
          </w:p>
        </w:tc>
        <w:tc>
          <w:tcPr>
            <w:tcW w:w="4816" w:type="dxa"/>
            <w:vAlign w:val="center"/>
          </w:tcPr>
          <w:p w14:paraId="29101EE3"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525</w:t>
            </w:r>
          </w:p>
        </w:tc>
      </w:tr>
      <w:tr w:rsidR="00441B63" w:rsidRPr="00D70FA1" w14:paraId="298DB9E7" w14:textId="77777777" w:rsidTr="00267ACB">
        <w:trPr>
          <w:trHeight w:val="429"/>
        </w:trPr>
        <w:tc>
          <w:tcPr>
            <w:tcW w:w="2839" w:type="dxa"/>
            <w:vAlign w:val="center"/>
          </w:tcPr>
          <w:p w14:paraId="75793AA9"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Juni</w:t>
            </w:r>
          </w:p>
        </w:tc>
        <w:tc>
          <w:tcPr>
            <w:tcW w:w="4816" w:type="dxa"/>
            <w:vAlign w:val="center"/>
          </w:tcPr>
          <w:p w14:paraId="46CC600D"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58</w:t>
            </w:r>
          </w:p>
        </w:tc>
      </w:tr>
      <w:tr w:rsidR="00441B63" w:rsidRPr="00D70FA1" w14:paraId="1A81DE82" w14:textId="77777777" w:rsidTr="00267ACB">
        <w:trPr>
          <w:trHeight w:val="412"/>
        </w:trPr>
        <w:tc>
          <w:tcPr>
            <w:tcW w:w="2839" w:type="dxa"/>
            <w:vAlign w:val="center"/>
          </w:tcPr>
          <w:p w14:paraId="3D218AF7"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Juli</w:t>
            </w:r>
          </w:p>
        </w:tc>
        <w:tc>
          <w:tcPr>
            <w:tcW w:w="4816" w:type="dxa"/>
            <w:vAlign w:val="center"/>
          </w:tcPr>
          <w:p w14:paraId="4ADCFA79"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360</w:t>
            </w:r>
          </w:p>
        </w:tc>
      </w:tr>
      <w:tr w:rsidR="00441B63" w:rsidRPr="00D70FA1" w14:paraId="521B7DCE" w14:textId="77777777" w:rsidTr="00267ACB">
        <w:trPr>
          <w:trHeight w:val="412"/>
        </w:trPr>
        <w:tc>
          <w:tcPr>
            <w:tcW w:w="2839" w:type="dxa"/>
            <w:vAlign w:val="center"/>
          </w:tcPr>
          <w:p w14:paraId="0341DFF2"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Agustus</w:t>
            </w:r>
          </w:p>
        </w:tc>
        <w:tc>
          <w:tcPr>
            <w:tcW w:w="4816" w:type="dxa"/>
            <w:vAlign w:val="center"/>
          </w:tcPr>
          <w:p w14:paraId="1138FBAB" w14:textId="77777777" w:rsidR="00441B63" w:rsidRPr="00D70FA1" w:rsidRDefault="00441B63" w:rsidP="00303A76">
            <w:pPr>
              <w:pStyle w:val="ListParagraph"/>
              <w:ind w:left="0" w:firstLine="360"/>
              <w:rPr>
                <w:rFonts w:asciiTheme="minorHAnsi" w:hAnsiTheme="minorHAnsi" w:cstheme="minorHAnsi"/>
                <w:sz w:val="24"/>
                <w:szCs w:val="24"/>
              </w:rPr>
            </w:pPr>
            <w:r w:rsidRPr="00D70FA1">
              <w:rPr>
                <w:rFonts w:asciiTheme="minorHAnsi" w:hAnsiTheme="minorHAnsi" w:cstheme="minorHAnsi"/>
                <w:sz w:val="24"/>
                <w:szCs w:val="24"/>
              </w:rPr>
              <w:t>127</w:t>
            </w:r>
          </w:p>
        </w:tc>
      </w:tr>
    </w:tbl>
    <w:p w14:paraId="03B6188A" w14:textId="77777777" w:rsidR="00441B63" w:rsidRPr="00D70FA1" w:rsidRDefault="00441B63" w:rsidP="00303A76">
      <w:pPr>
        <w:pStyle w:val="ListParagraph"/>
        <w:ind w:left="1800" w:firstLine="360"/>
        <w:rPr>
          <w:rFonts w:asciiTheme="minorHAnsi" w:hAnsiTheme="minorHAnsi" w:cstheme="minorHAnsi"/>
          <w:i/>
          <w:iCs/>
          <w:sz w:val="24"/>
          <w:szCs w:val="24"/>
        </w:rPr>
      </w:pPr>
      <w:r w:rsidRPr="00D70FA1">
        <w:rPr>
          <w:rFonts w:asciiTheme="minorHAnsi" w:hAnsiTheme="minorHAnsi" w:cstheme="minorHAnsi"/>
          <w:i/>
          <w:iCs/>
          <w:sz w:val="24"/>
          <w:szCs w:val="24"/>
        </w:rPr>
        <w:t>Sumber : Pengelola Wisata Bukit Condong</w:t>
      </w:r>
    </w:p>
    <w:p w14:paraId="7BD80B4B"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Berdasarkan tabel diatas dapat disimpulkan bahwa, kunjungan wisatawan dapat mengalami kenaikan dan penurunan setiap bulannya. Kenaikan dan penurunan jumlah kunjungan wisatawan sebagian besar dipengaruhi oleh adanya peringatan hari-hari besar seperti Idul Fitri, Idul Adha, dan adanya event atau acara yang diadakan di wisata tersebut.</w:t>
      </w:r>
    </w:p>
    <w:p w14:paraId="2A36400C"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Pada bulan april, Bukit Condong mengalami sepi  pengunjung karena tidak ada acara kegiatan serta bertepatan pada Ramadhan sehingga wisata tersebut kurang diminati pengunjung pada saat bulan puasa tersebut. Kemudian pada bulan mei terjadi kenaikan jumlah wisatawan, karena tepat pada awal mei itu peringatan Hari Raya Idul Fitri. Sehingga banyak orang yang berlibur lebaran di wisata Bukit Condong. Namun pada bulan selanjutnya, kembali mengalami penurunan jumlah kunjungan wisatawan karena tidak ada peringatan hari besar </w:t>
      </w:r>
      <w:r w:rsidRPr="00D70FA1">
        <w:rPr>
          <w:rFonts w:asciiTheme="minorHAnsi" w:hAnsiTheme="minorHAnsi" w:cstheme="minorHAnsi"/>
          <w:sz w:val="24"/>
          <w:szCs w:val="24"/>
        </w:rPr>
        <w:lastRenderedPageBreak/>
        <w:t>maupun acara kegiatan di wisata Bukit Condong. Selanjutnya pada bulan Juli terjadi kenaikan jumlah kunjungan wisatawan karena adanya peringatan Hari Raya Idul Adha yang membuat wisata Bukit Condong banyak dikunjungi wisatawan. Dan pada bulan agustus juga tidak kalah banyak jumlah kunjungan wisatawan karena diadakannya acara perlombaan motor trail atau trabas motorcross di wisata Bukit Condong yang membuat banyak orang tertarik untuk melihat dan berkunjung di wisata tersebut.</w:t>
      </w:r>
    </w:p>
    <w:p w14:paraId="7E43D350" w14:textId="77777777" w:rsidR="00441B63" w:rsidRPr="00D70FA1" w:rsidRDefault="00441B63"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Kurangnya minat kunjungan wisatawan masih menjadi kendala saat ini. Hanya di hari-hari besar saja wisata bukit condong banyak dikunjungi wisatawan. Dihari hari biasa masih mengalami sepi pengunjung. Selain itu perhatian Pemerintah Kabupaten Indragiri Hilir terhadap sektor jalan menuju objek wisata Bukit Condong juga diperlukan untuk saat ini yang masih menjadi kendala. Dikarenakan pada saat cuaca hujan sangat sulit untuk dtempuh oleh pengunjung untuk menuju objek wisata tersebut. Terlepas dari semua itu, evalusai kinerja dari pihak pengelola wisata juga perlu ditingkatkan lagi agar objek wisata tersebut dapat lebih berkembang dengan baik kedepannya.</w:t>
      </w:r>
    </w:p>
    <w:p w14:paraId="4BC9BA68" w14:textId="4D8FBF43" w:rsidR="00712F5A" w:rsidRPr="00D70FA1" w:rsidRDefault="00441B63" w:rsidP="00303A76">
      <w:pPr>
        <w:ind w:firstLine="360"/>
        <w:jc w:val="both"/>
        <w:rPr>
          <w:rFonts w:asciiTheme="minorHAnsi" w:hAnsiTheme="minorHAnsi" w:cstheme="minorHAnsi"/>
          <w:b/>
          <w:sz w:val="24"/>
          <w:szCs w:val="24"/>
        </w:rPr>
      </w:pPr>
      <w:r w:rsidRPr="00D70FA1">
        <w:rPr>
          <w:rFonts w:asciiTheme="minorHAnsi" w:hAnsiTheme="minorHAnsi" w:cstheme="minorHAnsi"/>
          <w:sz w:val="24"/>
          <w:szCs w:val="24"/>
        </w:rPr>
        <w:t xml:space="preserve">Maka berdasarkan latar belakang masalah diatas, peneliti membuat suatu penelitian dengan judul </w:t>
      </w:r>
      <w:r w:rsidRPr="00D70FA1">
        <w:rPr>
          <w:rFonts w:asciiTheme="minorHAnsi" w:hAnsiTheme="minorHAnsi" w:cstheme="minorHAnsi"/>
          <w:b/>
          <w:sz w:val="24"/>
          <w:szCs w:val="24"/>
        </w:rPr>
        <w:t>“</w:t>
      </w:r>
      <w:r w:rsidRPr="00D70FA1">
        <w:rPr>
          <w:rFonts w:asciiTheme="minorHAnsi" w:hAnsiTheme="minorHAnsi" w:cstheme="minorHAnsi"/>
          <w:b/>
          <w:bCs/>
          <w:sz w:val="24"/>
          <w:szCs w:val="24"/>
        </w:rPr>
        <w:t>STRATEGI KOMUNIKASI PEMASARAN PENGELOLA WISATA BUKIT CONDONG DALAM MENINGKATKAN KUNJUNGAN WISATAWAN  DIKELURAHAN SELENSEN KABUPATEN INDRAGIRI HILIR PROVINSI RIAU</w:t>
      </w:r>
      <w:r w:rsidRPr="00D70FA1">
        <w:rPr>
          <w:rFonts w:asciiTheme="minorHAnsi" w:hAnsiTheme="minorHAnsi" w:cstheme="minorHAnsi"/>
          <w:b/>
          <w:sz w:val="24"/>
          <w:szCs w:val="24"/>
        </w:rPr>
        <w:t>”</w:t>
      </w:r>
    </w:p>
    <w:p w14:paraId="616D84D3" w14:textId="77777777" w:rsidR="00441B63" w:rsidRPr="00D70FA1" w:rsidRDefault="000433C8" w:rsidP="00303A76">
      <w:pPr>
        <w:pStyle w:val="BodyText"/>
        <w:spacing w:before="61"/>
        <w:ind w:left="0" w:right="122" w:firstLine="360"/>
        <w:rPr>
          <w:rFonts w:asciiTheme="minorHAnsi" w:hAnsiTheme="minorHAnsi" w:cstheme="minorHAnsi"/>
        </w:rPr>
      </w:pPr>
      <w:r w:rsidRPr="00D70FA1">
        <w:rPr>
          <w:rFonts w:asciiTheme="minorHAnsi" w:hAnsiTheme="minorHAnsi" w:cstheme="minorHAnsi"/>
        </w:rPr>
        <w:t>Penelitian ini menggunakan metode penelitian kualitatif deksriptif. Penelitian bentuk ini adalah dengan langsung turun ke lapangan untuk meneliti dan mengumpulkan data. Penelitian</w:t>
      </w:r>
      <w:r w:rsidRPr="00D70FA1">
        <w:rPr>
          <w:rFonts w:asciiTheme="minorHAnsi" w:hAnsiTheme="minorHAnsi" w:cstheme="minorHAnsi"/>
          <w:spacing w:val="-16"/>
        </w:rPr>
        <w:t xml:space="preserve"> </w:t>
      </w:r>
      <w:r w:rsidRPr="00D70FA1">
        <w:rPr>
          <w:rFonts w:asciiTheme="minorHAnsi" w:hAnsiTheme="minorHAnsi" w:cstheme="minorHAnsi"/>
        </w:rPr>
        <w:t>kualitatif</w:t>
      </w:r>
      <w:r w:rsidRPr="00D70FA1">
        <w:rPr>
          <w:rFonts w:asciiTheme="minorHAnsi" w:hAnsiTheme="minorHAnsi" w:cstheme="minorHAnsi"/>
          <w:spacing w:val="-14"/>
        </w:rPr>
        <w:t xml:space="preserve"> </w:t>
      </w:r>
      <w:r w:rsidRPr="00D70FA1">
        <w:rPr>
          <w:rFonts w:asciiTheme="minorHAnsi" w:hAnsiTheme="minorHAnsi" w:cstheme="minorHAnsi"/>
        </w:rPr>
        <w:t>adalah</w:t>
      </w:r>
      <w:r w:rsidRPr="00D70FA1">
        <w:rPr>
          <w:rFonts w:asciiTheme="minorHAnsi" w:hAnsiTheme="minorHAnsi" w:cstheme="minorHAnsi"/>
          <w:spacing w:val="-13"/>
        </w:rPr>
        <w:t xml:space="preserve"> </w:t>
      </w:r>
      <w:r w:rsidRPr="00D70FA1">
        <w:rPr>
          <w:rFonts w:asciiTheme="minorHAnsi" w:hAnsiTheme="minorHAnsi" w:cstheme="minorHAnsi"/>
        </w:rPr>
        <w:t>metode</w:t>
      </w:r>
      <w:r w:rsidRPr="00D70FA1">
        <w:rPr>
          <w:rFonts w:asciiTheme="minorHAnsi" w:hAnsiTheme="minorHAnsi" w:cstheme="minorHAnsi"/>
          <w:spacing w:val="-14"/>
        </w:rPr>
        <w:t xml:space="preserve"> </w:t>
      </w:r>
      <w:r w:rsidRPr="00D70FA1">
        <w:rPr>
          <w:rFonts w:asciiTheme="minorHAnsi" w:hAnsiTheme="minorHAnsi" w:cstheme="minorHAnsi"/>
        </w:rPr>
        <w:t>penelitian</w:t>
      </w:r>
      <w:r w:rsidRPr="00D70FA1">
        <w:rPr>
          <w:rFonts w:asciiTheme="minorHAnsi" w:hAnsiTheme="minorHAnsi" w:cstheme="minorHAnsi"/>
          <w:spacing w:val="-13"/>
        </w:rPr>
        <w:t xml:space="preserve"> </w:t>
      </w:r>
      <w:r w:rsidRPr="00D70FA1">
        <w:rPr>
          <w:rFonts w:asciiTheme="minorHAnsi" w:hAnsiTheme="minorHAnsi" w:cstheme="minorHAnsi"/>
        </w:rPr>
        <w:t>yang</w:t>
      </w:r>
      <w:r w:rsidRPr="00D70FA1">
        <w:rPr>
          <w:rFonts w:asciiTheme="minorHAnsi" w:hAnsiTheme="minorHAnsi" w:cstheme="minorHAnsi"/>
          <w:spacing w:val="-9"/>
        </w:rPr>
        <w:t xml:space="preserve"> </w:t>
      </w:r>
      <w:r w:rsidRPr="00D70FA1">
        <w:rPr>
          <w:rFonts w:asciiTheme="minorHAnsi" w:hAnsiTheme="minorHAnsi" w:cstheme="minorHAnsi"/>
        </w:rPr>
        <w:t>menggunakan</w:t>
      </w:r>
      <w:r w:rsidRPr="00D70FA1">
        <w:rPr>
          <w:rFonts w:asciiTheme="minorHAnsi" w:hAnsiTheme="minorHAnsi" w:cstheme="minorHAnsi"/>
          <w:spacing w:val="-13"/>
        </w:rPr>
        <w:t xml:space="preserve"> </w:t>
      </w:r>
      <w:r w:rsidRPr="00D70FA1">
        <w:rPr>
          <w:rFonts w:asciiTheme="minorHAnsi" w:hAnsiTheme="minorHAnsi" w:cstheme="minorHAnsi"/>
        </w:rPr>
        <w:t>data</w:t>
      </w:r>
      <w:r w:rsidRPr="00D70FA1">
        <w:rPr>
          <w:rFonts w:asciiTheme="minorHAnsi" w:hAnsiTheme="minorHAnsi" w:cstheme="minorHAnsi"/>
          <w:spacing w:val="-14"/>
        </w:rPr>
        <w:t xml:space="preserve"> </w:t>
      </w:r>
      <w:r w:rsidRPr="00D70FA1">
        <w:rPr>
          <w:rFonts w:asciiTheme="minorHAnsi" w:hAnsiTheme="minorHAnsi" w:cstheme="minorHAnsi"/>
        </w:rPr>
        <w:t>deskriptif</w:t>
      </w:r>
      <w:r w:rsidRPr="00D70FA1">
        <w:rPr>
          <w:rFonts w:asciiTheme="minorHAnsi" w:hAnsiTheme="minorHAnsi" w:cstheme="minorHAnsi"/>
          <w:spacing w:val="-14"/>
        </w:rPr>
        <w:t xml:space="preserve"> </w:t>
      </w:r>
      <w:r w:rsidRPr="00D70FA1">
        <w:rPr>
          <w:rFonts w:asciiTheme="minorHAnsi" w:hAnsiTheme="minorHAnsi" w:cstheme="minorHAnsi"/>
        </w:rPr>
        <w:t>berupa</w:t>
      </w:r>
      <w:r w:rsidRPr="00D70FA1">
        <w:rPr>
          <w:rFonts w:asciiTheme="minorHAnsi" w:hAnsiTheme="minorHAnsi" w:cstheme="minorHAnsi"/>
          <w:spacing w:val="-15"/>
        </w:rPr>
        <w:t xml:space="preserve"> </w:t>
      </w:r>
      <w:r w:rsidRPr="00D70FA1">
        <w:rPr>
          <w:rFonts w:asciiTheme="minorHAnsi" w:hAnsiTheme="minorHAnsi" w:cstheme="minorHAnsi"/>
          <w:spacing w:val="-2"/>
        </w:rPr>
        <w:t>bahas</w:t>
      </w:r>
      <w:r w:rsidR="00441B63" w:rsidRPr="00D70FA1">
        <w:rPr>
          <w:rFonts w:asciiTheme="minorHAnsi" w:hAnsiTheme="minorHAnsi" w:cstheme="minorHAnsi"/>
          <w:spacing w:val="-2"/>
        </w:rPr>
        <w:t xml:space="preserve">a   </w:t>
      </w:r>
      <w:r w:rsidR="00441B63" w:rsidRPr="00D70FA1">
        <w:rPr>
          <w:rFonts w:asciiTheme="minorHAnsi" w:hAnsiTheme="minorHAnsi" w:cstheme="minorHAnsi"/>
        </w:rPr>
        <w:t>tertulis atau lisan dari orang dan pelaku yang diamati.</w:t>
      </w:r>
      <w:r w:rsidR="00441B63" w:rsidRPr="00D70FA1">
        <w:rPr>
          <w:rFonts w:asciiTheme="minorHAnsi" w:hAnsiTheme="minorHAnsi" w:cstheme="minorHAnsi"/>
          <w:spacing w:val="40"/>
        </w:rPr>
        <w:t xml:space="preserve"> </w:t>
      </w:r>
      <w:r w:rsidR="00441B63" w:rsidRPr="00D70FA1">
        <w:rPr>
          <w:rFonts w:asciiTheme="minorHAnsi" w:hAnsiTheme="minorHAnsi" w:cstheme="minorHAnsi"/>
        </w:rPr>
        <w:t>Pendekatan kualitatif ini digunakan untuk</w:t>
      </w:r>
      <w:r w:rsidR="00441B63" w:rsidRPr="00D70FA1">
        <w:rPr>
          <w:rFonts w:asciiTheme="minorHAnsi" w:hAnsiTheme="minorHAnsi" w:cstheme="minorHAnsi"/>
          <w:spacing w:val="-12"/>
        </w:rPr>
        <w:t xml:space="preserve"> </w:t>
      </w:r>
      <w:r w:rsidR="00441B63" w:rsidRPr="00D70FA1">
        <w:rPr>
          <w:rFonts w:asciiTheme="minorHAnsi" w:hAnsiTheme="minorHAnsi" w:cstheme="minorHAnsi"/>
        </w:rPr>
        <w:t>menjelaskan</w:t>
      </w:r>
      <w:r w:rsidR="00441B63" w:rsidRPr="00D70FA1">
        <w:rPr>
          <w:rFonts w:asciiTheme="minorHAnsi" w:hAnsiTheme="minorHAnsi" w:cstheme="minorHAnsi"/>
          <w:spacing w:val="-13"/>
        </w:rPr>
        <w:t xml:space="preserve"> </w:t>
      </w:r>
      <w:r w:rsidR="00441B63" w:rsidRPr="00D70FA1">
        <w:rPr>
          <w:rFonts w:asciiTheme="minorHAnsi" w:hAnsiTheme="minorHAnsi" w:cstheme="minorHAnsi"/>
        </w:rPr>
        <w:t>dan</w:t>
      </w:r>
      <w:r w:rsidR="00441B63" w:rsidRPr="00D70FA1">
        <w:rPr>
          <w:rFonts w:asciiTheme="minorHAnsi" w:hAnsiTheme="minorHAnsi" w:cstheme="minorHAnsi"/>
          <w:spacing w:val="-13"/>
        </w:rPr>
        <w:t xml:space="preserve"> </w:t>
      </w:r>
      <w:r w:rsidR="00441B63" w:rsidRPr="00D70FA1">
        <w:rPr>
          <w:rFonts w:asciiTheme="minorHAnsi" w:hAnsiTheme="minorHAnsi" w:cstheme="minorHAnsi"/>
        </w:rPr>
        <w:t>menganalisis</w:t>
      </w:r>
      <w:r w:rsidR="00441B63" w:rsidRPr="00D70FA1">
        <w:rPr>
          <w:rFonts w:asciiTheme="minorHAnsi" w:hAnsiTheme="minorHAnsi" w:cstheme="minorHAnsi"/>
          <w:spacing w:val="-12"/>
        </w:rPr>
        <w:t xml:space="preserve"> </w:t>
      </w:r>
      <w:r w:rsidR="00441B63" w:rsidRPr="00D70FA1">
        <w:rPr>
          <w:rFonts w:asciiTheme="minorHAnsi" w:hAnsiTheme="minorHAnsi" w:cstheme="minorHAnsi"/>
        </w:rPr>
        <w:t>fenomena,</w:t>
      </w:r>
      <w:r w:rsidR="00441B63" w:rsidRPr="00D70FA1">
        <w:rPr>
          <w:rFonts w:asciiTheme="minorHAnsi" w:hAnsiTheme="minorHAnsi" w:cstheme="minorHAnsi"/>
          <w:spacing w:val="-13"/>
        </w:rPr>
        <w:t xml:space="preserve"> </w:t>
      </w:r>
      <w:r w:rsidR="00441B63" w:rsidRPr="00D70FA1">
        <w:rPr>
          <w:rFonts w:asciiTheme="minorHAnsi" w:hAnsiTheme="minorHAnsi" w:cstheme="minorHAnsi"/>
        </w:rPr>
        <w:t>peristiwa,</w:t>
      </w:r>
      <w:r w:rsidR="00441B63" w:rsidRPr="00D70FA1">
        <w:rPr>
          <w:rFonts w:asciiTheme="minorHAnsi" w:hAnsiTheme="minorHAnsi" w:cstheme="minorHAnsi"/>
          <w:spacing w:val="-13"/>
        </w:rPr>
        <w:t xml:space="preserve"> </w:t>
      </w:r>
      <w:r w:rsidR="00441B63" w:rsidRPr="00D70FA1">
        <w:rPr>
          <w:rFonts w:asciiTheme="minorHAnsi" w:hAnsiTheme="minorHAnsi" w:cstheme="minorHAnsi"/>
        </w:rPr>
        <w:t>dinamika</w:t>
      </w:r>
      <w:r w:rsidR="00441B63" w:rsidRPr="00D70FA1">
        <w:rPr>
          <w:rFonts w:asciiTheme="minorHAnsi" w:hAnsiTheme="minorHAnsi" w:cstheme="minorHAnsi"/>
          <w:spacing w:val="-13"/>
        </w:rPr>
        <w:t xml:space="preserve"> </w:t>
      </w:r>
      <w:r w:rsidR="00441B63" w:rsidRPr="00D70FA1">
        <w:rPr>
          <w:rFonts w:asciiTheme="minorHAnsi" w:hAnsiTheme="minorHAnsi" w:cstheme="minorHAnsi"/>
        </w:rPr>
        <w:t>sosial,</w:t>
      </w:r>
      <w:r w:rsidR="00441B63" w:rsidRPr="00D70FA1">
        <w:rPr>
          <w:rFonts w:asciiTheme="minorHAnsi" w:hAnsiTheme="minorHAnsi" w:cstheme="minorHAnsi"/>
          <w:spacing w:val="-14"/>
        </w:rPr>
        <w:t xml:space="preserve"> </w:t>
      </w:r>
      <w:r w:rsidR="00441B63" w:rsidRPr="00D70FA1">
        <w:rPr>
          <w:rFonts w:asciiTheme="minorHAnsi" w:hAnsiTheme="minorHAnsi" w:cstheme="minorHAnsi"/>
        </w:rPr>
        <w:t>sikap,</w:t>
      </w:r>
      <w:r w:rsidR="00441B63" w:rsidRPr="00D70FA1">
        <w:rPr>
          <w:rFonts w:asciiTheme="minorHAnsi" w:hAnsiTheme="minorHAnsi" w:cstheme="minorHAnsi"/>
          <w:spacing w:val="-13"/>
        </w:rPr>
        <w:t xml:space="preserve"> </w:t>
      </w:r>
      <w:r w:rsidR="00441B63" w:rsidRPr="00D70FA1">
        <w:rPr>
          <w:rFonts w:asciiTheme="minorHAnsi" w:hAnsiTheme="minorHAnsi" w:cstheme="minorHAnsi"/>
        </w:rPr>
        <w:t>kepercayaan dan persepsi individu atau kelompok.</w:t>
      </w:r>
    </w:p>
    <w:p w14:paraId="418D8D29" w14:textId="77777777" w:rsidR="00441B63" w:rsidRPr="00D70FA1" w:rsidRDefault="00441B63" w:rsidP="00303A76">
      <w:pPr>
        <w:pStyle w:val="BodyText"/>
        <w:spacing w:before="200"/>
        <w:ind w:left="0" w:right="122" w:firstLine="360"/>
        <w:rPr>
          <w:rFonts w:asciiTheme="minorHAnsi" w:hAnsiTheme="minorHAnsi" w:cstheme="minorHAnsi"/>
        </w:rPr>
      </w:pPr>
      <w:r w:rsidRPr="00D70FA1">
        <w:rPr>
          <w:rFonts w:asciiTheme="minorHAnsi" w:hAnsiTheme="minorHAnsi" w:cstheme="minorHAnsi"/>
        </w:rPr>
        <w:t>Dalam penulisan penelitian ini diperoleh dari manusia, peristiwa dan situasi lewat diadakannya</w:t>
      </w:r>
      <w:r w:rsidRPr="00D70FA1">
        <w:rPr>
          <w:rFonts w:asciiTheme="minorHAnsi" w:hAnsiTheme="minorHAnsi" w:cstheme="minorHAnsi"/>
          <w:spacing w:val="-7"/>
        </w:rPr>
        <w:t xml:space="preserve"> </w:t>
      </w:r>
      <w:r w:rsidRPr="00D70FA1">
        <w:rPr>
          <w:rFonts w:asciiTheme="minorHAnsi" w:hAnsiTheme="minorHAnsi" w:cstheme="minorHAnsi"/>
        </w:rPr>
        <w:t>tanya</w:t>
      </w:r>
      <w:r w:rsidRPr="00D70FA1">
        <w:rPr>
          <w:rFonts w:asciiTheme="minorHAnsi" w:hAnsiTheme="minorHAnsi" w:cstheme="minorHAnsi"/>
          <w:spacing w:val="-8"/>
        </w:rPr>
        <w:t xml:space="preserve"> </w:t>
      </w:r>
      <w:r w:rsidRPr="00D70FA1">
        <w:rPr>
          <w:rFonts w:asciiTheme="minorHAnsi" w:hAnsiTheme="minorHAnsi" w:cstheme="minorHAnsi"/>
        </w:rPr>
        <w:t>jawab</w:t>
      </w:r>
      <w:r w:rsidRPr="00D70FA1">
        <w:rPr>
          <w:rFonts w:asciiTheme="minorHAnsi" w:hAnsiTheme="minorHAnsi" w:cstheme="minorHAnsi"/>
          <w:spacing w:val="-6"/>
        </w:rPr>
        <w:t xml:space="preserve"> </w:t>
      </w:r>
      <w:r w:rsidRPr="00D70FA1">
        <w:rPr>
          <w:rFonts w:asciiTheme="minorHAnsi" w:hAnsiTheme="minorHAnsi" w:cstheme="minorHAnsi"/>
        </w:rPr>
        <w:t>(wawancara)</w:t>
      </w:r>
      <w:r w:rsidRPr="00D70FA1">
        <w:rPr>
          <w:rFonts w:asciiTheme="minorHAnsi" w:hAnsiTheme="minorHAnsi" w:cstheme="minorHAnsi"/>
          <w:spacing w:val="-9"/>
        </w:rPr>
        <w:t xml:space="preserve"> </w:t>
      </w:r>
      <w:r w:rsidRPr="00D70FA1">
        <w:rPr>
          <w:rFonts w:asciiTheme="minorHAnsi" w:hAnsiTheme="minorHAnsi" w:cstheme="minorHAnsi"/>
        </w:rPr>
        <w:t>observasi</w:t>
      </w:r>
      <w:r w:rsidRPr="00D70FA1">
        <w:rPr>
          <w:rFonts w:asciiTheme="minorHAnsi" w:hAnsiTheme="minorHAnsi" w:cstheme="minorHAnsi"/>
          <w:spacing w:val="-8"/>
        </w:rPr>
        <w:t xml:space="preserve"> </w:t>
      </w:r>
      <w:r w:rsidRPr="00D70FA1">
        <w:rPr>
          <w:rFonts w:asciiTheme="minorHAnsi" w:hAnsiTheme="minorHAnsi" w:cstheme="minorHAnsi"/>
        </w:rPr>
        <w:t>dan</w:t>
      </w:r>
      <w:r w:rsidRPr="00D70FA1">
        <w:rPr>
          <w:rFonts w:asciiTheme="minorHAnsi" w:hAnsiTheme="minorHAnsi" w:cstheme="minorHAnsi"/>
          <w:spacing w:val="-8"/>
        </w:rPr>
        <w:t xml:space="preserve"> </w:t>
      </w:r>
      <w:r w:rsidRPr="00D70FA1">
        <w:rPr>
          <w:rFonts w:asciiTheme="minorHAnsi" w:hAnsiTheme="minorHAnsi" w:cstheme="minorHAnsi"/>
        </w:rPr>
        <w:t>survey</w:t>
      </w:r>
      <w:r w:rsidRPr="00D70FA1">
        <w:rPr>
          <w:rFonts w:asciiTheme="minorHAnsi" w:hAnsiTheme="minorHAnsi" w:cstheme="minorHAnsi"/>
          <w:spacing w:val="-6"/>
        </w:rPr>
        <w:t xml:space="preserve"> </w:t>
      </w:r>
      <w:r w:rsidRPr="00D70FA1">
        <w:rPr>
          <w:rFonts w:asciiTheme="minorHAnsi" w:hAnsiTheme="minorHAnsi" w:cstheme="minorHAnsi"/>
        </w:rPr>
        <w:t>adapun</w:t>
      </w:r>
      <w:r w:rsidRPr="00D70FA1">
        <w:rPr>
          <w:rFonts w:asciiTheme="minorHAnsi" w:hAnsiTheme="minorHAnsi" w:cstheme="minorHAnsi"/>
          <w:spacing w:val="-8"/>
        </w:rPr>
        <w:t xml:space="preserve"> </w:t>
      </w:r>
      <w:r w:rsidRPr="00D70FA1">
        <w:rPr>
          <w:rFonts w:asciiTheme="minorHAnsi" w:hAnsiTheme="minorHAnsi" w:cstheme="minorHAnsi"/>
        </w:rPr>
        <w:t>data</w:t>
      </w:r>
      <w:r w:rsidRPr="00D70FA1">
        <w:rPr>
          <w:rFonts w:asciiTheme="minorHAnsi" w:hAnsiTheme="minorHAnsi" w:cstheme="minorHAnsi"/>
          <w:spacing w:val="-9"/>
        </w:rPr>
        <w:t xml:space="preserve"> </w:t>
      </w:r>
      <w:r w:rsidRPr="00D70FA1">
        <w:rPr>
          <w:rFonts w:asciiTheme="minorHAnsi" w:hAnsiTheme="minorHAnsi" w:cstheme="minorHAnsi"/>
        </w:rPr>
        <w:t>peristiwa</w:t>
      </w:r>
      <w:r w:rsidRPr="00D70FA1">
        <w:rPr>
          <w:rFonts w:asciiTheme="minorHAnsi" w:hAnsiTheme="minorHAnsi" w:cstheme="minorHAnsi"/>
          <w:spacing w:val="-10"/>
        </w:rPr>
        <w:t xml:space="preserve"> </w:t>
      </w:r>
      <w:r w:rsidRPr="00D70FA1">
        <w:rPr>
          <w:rFonts w:asciiTheme="minorHAnsi" w:hAnsiTheme="minorHAnsi" w:cstheme="minorHAnsi"/>
        </w:rPr>
        <w:t>didapatkan melalui</w:t>
      </w:r>
      <w:r w:rsidRPr="00D70FA1">
        <w:rPr>
          <w:rFonts w:asciiTheme="minorHAnsi" w:hAnsiTheme="minorHAnsi" w:cstheme="minorHAnsi"/>
          <w:spacing w:val="-10"/>
        </w:rPr>
        <w:t xml:space="preserve"> </w:t>
      </w:r>
      <w:r w:rsidRPr="00D70FA1">
        <w:rPr>
          <w:rFonts w:asciiTheme="minorHAnsi" w:hAnsiTheme="minorHAnsi" w:cstheme="minorHAnsi"/>
        </w:rPr>
        <w:t>suasana,</w:t>
      </w:r>
      <w:r w:rsidRPr="00D70FA1">
        <w:rPr>
          <w:rFonts w:asciiTheme="minorHAnsi" w:hAnsiTheme="minorHAnsi" w:cstheme="minorHAnsi"/>
          <w:spacing w:val="-9"/>
        </w:rPr>
        <w:t xml:space="preserve"> </w:t>
      </w:r>
      <w:r w:rsidRPr="00D70FA1">
        <w:rPr>
          <w:rFonts w:asciiTheme="minorHAnsi" w:hAnsiTheme="minorHAnsi" w:cstheme="minorHAnsi"/>
        </w:rPr>
        <w:t>keadaan</w:t>
      </w:r>
      <w:r w:rsidRPr="00D70FA1">
        <w:rPr>
          <w:rFonts w:asciiTheme="minorHAnsi" w:hAnsiTheme="minorHAnsi" w:cstheme="minorHAnsi"/>
          <w:spacing w:val="-9"/>
        </w:rPr>
        <w:t xml:space="preserve"> </w:t>
      </w:r>
      <w:r w:rsidRPr="00D70FA1">
        <w:rPr>
          <w:rFonts w:asciiTheme="minorHAnsi" w:hAnsiTheme="minorHAnsi" w:cstheme="minorHAnsi"/>
        </w:rPr>
        <w:t>dan</w:t>
      </w:r>
      <w:r w:rsidRPr="00D70FA1">
        <w:rPr>
          <w:rFonts w:asciiTheme="minorHAnsi" w:hAnsiTheme="minorHAnsi" w:cstheme="minorHAnsi"/>
          <w:spacing w:val="-11"/>
        </w:rPr>
        <w:t xml:space="preserve"> </w:t>
      </w:r>
      <w:r w:rsidRPr="00D70FA1">
        <w:rPr>
          <w:rFonts w:asciiTheme="minorHAnsi" w:hAnsiTheme="minorHAnsi" w:cstheme="minorHAnsi"/>
        </w:rPr>
        <w:t>proses</w:t>
      </w:r>
      <w:r w:rsidRPr="00D70FA1">
        <w:rPr>
          <w:rFonts w:asciiTheme="minorHAnsi" w:hAnsiTheme="minorHAnsi" w:cstheme="minorHAnsi"/>
          <w:spacing w:val="-10"/>
        </w:rPr>
        <w:t xml:space="preserve"> </w:t>
      </w:r>
      <w:r w:rsidRPr="00D70FA1">
        <w:rPr>
          <w:rFonts w:asciiTheme="minorHAnsi" w:hAnsiTheme="minorHAnsi" w:cstheme="minorHAnsi"/>
        </w:rPr>
        <w:t>yang</w:t>
      </w:r>
      <w:r w:rsidRPr="00D70FA1">
        <w:rPr>
          <w:rFonts w:asciiTheme="minorHAnsi" w:hAnsiTheme="minorHAnsi" w:cstheme="minorHAnsi"/>
          <w:spacing w:val="-9"/>
        </w:rPr>
        <w:t xml:space="preserve"> </w:t>
      </w:r>
      <w:r w:rsidRPr="00D70FA1">
        <w:rPr>
          <w:rFonts w:asciiTheme="minorHAnsi" w:hAnsiTheme="minorHAnsi" w:cstheme="minorHAnsi"/>
        </w:rPr>
        <w:t>dirasakan</w:t>
      </w:r>
      <w:r w:rsidRPr="00D70FA1">
        <w:rPr>
          <w:rFonts w:asciiTheme="minorHAnsi" w:hAnsiTheme="minorHAnsi" w:cstheme="minorHAnsi"/>
          <w:spacing w:val="-11"/>
        </w:rPr>
        <w:t xml:space="preserve"> </w:t>
      </w:r>
      <w:r w:rsidRPr="00D70FA1">
        <w:rPr>
          <w:rFonts w:asciiTheme="minorHAnsi" w:hAnsiTheme="minorHAnsi" w:cstheme="minorHAnsi"/>
        </w:rPr>
        <w:t>oleh</w:t>
      </w:r>
      <w:r w:rsidRPr="00D70FA1">
        <w:rPr>
          <w:rFonts w:asciiTheme="minorHAnsi" w:hAnsiTheme="minorHAnsi" w:cstheme="minorHAnsi"/>
          <w:spacing w:val="-11"/>
        </w:rPr>
        <w:t xml:space="preserve"> </w:t>
      </w:r>
      <w:r w:rsidRPr="00D70FA1">
        <w:rPr>
          <w:rFonts w:asciiTheme="minorHAnsi" w:hAnsiTheme="minorHAnsi" w:cstheme="minorHAnsi"/>
        </w:rPr>
        <w:t>penulis.Sumber</w:t>
      </w:r>
      <w:r w:rsidRPr="00D70FA1">
        <w:rPr>
          <w:rFonts w:asciiTheme="minorHAnsi" w:hAnsiTheme="minorHAnsi" w:cstheme="minorHAnsi"/>
          <w:spacing w:val="-12"/>
        </w:rPr>
        <w:t xml:space="preserve"> </w:t>
      </w:r>
      <w:r w:rsidRPr="00D70FA1">
        <w:rPr>
          <w:rFonts w:asciiTheme="minorHAnsi" w:hAnsiTheme="minorHAnsi" w:cstheme="minorHAnsi"/>
        </w:rPr>
        <w:t>data</w:t>
      </w:r>
      <w:r w:rsidRPr="00D70FA1">
        <w:rPr>
          <w:rFonts w:asciiTheme="minorHAnsi" w:hAnsiTheme="minorHAnsi" w:cstheme="minorHAnsi"/>
          <w:spacing w:val="-11"/>
        </w:rPr>
        <w:t xml:space="preserve"> </w:t>
      </w:r>
      <w:r w:rsidRPr="00D70FA1">
        <w:rPr>
          <w:rFonts w:asciiTheme="minorHAnsi" w:hAnsiTheme="minorHAnsi" w:cstheme="minorHAnsi"/>
        </w:rPr>
        <w:t>yang</w:t>
      </w:r>
      <w:r w:rsidRPr="00D70FA1">
        <w:rPr>
          <w:rFonts w:asciiTheme="minorHAnsi" w:hAnsiTheme="minorHAnsi" w:cstheme="minorHAnsi"/>
          <w:spacing w:val="-11"/>
        </w:rPr>
        <w:t xml:space="preserve"> </w:t>
      </w:r>
      <w:r w:rsidRPr="00D70FA1">
        <w:rPr>
          <w:rFonts w:asciiTheme="minorHAnsi" w:hAnsiTheme="minorHAnsi" w:cstheme="minorHAnsi"/>
        </w:rPr>
        <w:t>digunakan adalah primer dan sekunder.</w:t>
      </w:r>
    </w:p>
    <w:p w14:paraId="03507E38" w14:textId="77777777" w:rsidR="00712F5A" w:rsidRPr="00D70FA1" w:rsidRDefault="00441B63" w:rsidP="00303A76">
      <w:pPr>
        <w:pStyle w:val="BodyText"/>
        <w:spacing w:before="242"/>
        <w:ind w:left="0" w:right="117" w:firstLine="360"/>
        <w:rPr>
          <w:rFonts w:asciiTheme="minorHAnsi" w:hAnsiTheme="minorHAnsi" w:cstheme="minorHAnsi"/>
        </w:rPr>
      </w:pPr>
      <w:r w:rsidRPr="00D70FA1">
        <w:rPr>
          <w:rFonts w:asciiTheme="minorHAnsi" w:hAnsiTheme="minorHAnsi" w:cstheme="minorHAnsi"/>
        </w:rPr>
        <w:t>Data</w:t>
      </w:r>
      <w:r w:rsidRPr="00D70FA1">
        <w:rPr>
          <w:rFonts w:asciiTheme="minorHAnsi" w:hAnsiTheme="minorHAnsi" w:cstheme="minorHAnsi"/>
          <w:spacing w:val="-4"/>
        </w:rPr>
        <w:t xml:space="preserve"> </w:t>
      </w:r>
      <w:r w:rsidRPr="00D70FA1">
        <w:rPr>
          <w:rFonts w:asciiTheme="minorHAnsi" w:hAnsiTheme="minorHAnsi" w:cstheme="minorHAnsi"/>
        </w:rPr>
        <w:t>primer</w:t>
      </w:r>
      <w:r w:rsidRPr="00D70FA1">
        <w:rPr>
          <w:rFonts w:asciiTheme="minorHAnsi" w:hAnsiTheme="minorHAnsi" w:cstheme="minorHAnsi"/>
          <w:spacing w:val="-3"/>
        </w:rPr>
        <w:t xml:space="preserve"> </w:t>
      </w:r>
      <w:r w:rsidRPr="00D70FA1">
        <w:rPr>
          <w:rFonts w:asciiTheme="minorHAnsi" w:hAnsiTheme="minorHAnsi" w:cstheme="minorHAnsi"/>
        </w:rPr>
        <w:t>merupakan</w:t>
      </w:r>
      <w:r w:rsidRPr="00D70FA1">
        <w:rPr>
          <w:rFonts w:asciiTheme="minorHAnsi" w:hAnsiTheme="minorHAnsi" w:cstheme="minorHAnsi"/>
          <w:spacing w:val="-4"/>
        </w:rPr>
        <w:t xml:space="preserve"> </w:t>
      </w:r>
      <w:r w:rsidRPr="00D70FA1">
        <w:rPr>
          <w:rFonts w:asciiTheme="minorHAnsi" w:hAnsiTheme="minorHAnsi" w:cstheme="minorHAnsi"/>
        </w:rPr>
        <w:t>sumber</w:t>
      </w:r>
      <w:r w:rsidRPr="00D70FA1">
        <w:rPr>
          <w:rFonts w:asciiTheme="minorHAnsi" w:hAnsiTheme="minorHAnsi" w:cstheme="minorHAnsi"/>
          <w:spacing w:val="-6"/>
        </w:rPr>
        <w:t xml:space="preserve"> </w:t>
      </w:r>
      <w:r w:rsidRPr="00D70FA1">
        <w:rPr>
          <w:rFonts w:asciiTheme="minorHAnsi" w:hAnsiTheme="minorHAnsi" w:cstheme="minorHAnsi"/>
        </w:rPr>
        <w:t>informasi</w:t>
      </w:r>
      <w:r w:rsidRPr="00D70FA1">
        <w:rPr>
          <w:rFonts w:asciiTheme="minorHAnsi" w:hAnsiTheme="minorHAnsi" w:cstheme="minorHAnsi"/>
          <w:spacing w:val="-4"/>
        </w:rPr>
        <w:t xml:space="preserve"> </w:t>
      </w:r>
      <w:r w:rsidRPr="00D70FA1">
        <w:rPr>
          <w:rFonts w:asciiTheme="minorHAnsi" w:hAnsiTheme="minorHAnsi" w:cstheme="minorHAnsi"/>
        </w:rPr>
        <w:t>yang</w:t>
      </w:r>
      <w:r w:rsidRPr="00D70FA1">
        <w:rPr>
          <w:rFonts w:asciiTheme="minorHAnsi" w:hAnsiTheme="minorHAnsi" w:cstheme="minorHAnsi"/>
          <w:spacing w:val="-4"/>
        </w:rPr>
        <w:t xml:space="preserve"> </w:t>
      </w:r>
      <w:r w:rsidRPr="00D70FA1">
        <w:rPr>
          <w:rFonts w:asciiTheme="minorHAnsi" w:hAnsiTheme="minorHAnsi" w:cstheme="minorHAnsi"/>
        </w:rPr>
        <w:t>langsung</w:t>
      </w:r>
      <w:r w:rsidRPr="00D70FA1">
        <w:rPr>
          <w:rFonts w:asciiTheme="minorHAnsi" w:hAnsiTheme="minorHAnsi" w:cstheme="minorHAnsi"/>
          <w:spacing w:val="-4"/>
        </w:rPr>
        <w:t xml:space="preserve"> </w:t>
      </w:r>
      <w:r w:rsidRPr="00D70FA1">
        <w:rPr>
          <w:rFonts w:asciiTheme="minorHAnsi" w:hAnsiTheme="minorHAnsi" w:cstheme="minorHAnsi"/>
        </w:rPr>
        <w:t>membagikan/memberikan</w:t>
      </w:r>
      <w:r w:rsidRPr="00D70FA1">
        <w:rPr>
          <w:rFonts w:asciiTheme="minorHAnsi" w:hAnsiTheme="minorHAnsi" w:cstheme="minorHAnsi"/>
          <w:spacing w:val="-4"/>
        </w:rPr>
        <w:t xml:space="preserve"> </w:t>
      </w:r>
      <w:r w:rsidRPr="00D70FA1">
        <w:rPr>
          <w:rFonts w:asciiTheme="minorHAnsi" w:hAnsiTheme="minorHAnsi" w:cstheme="minorHAnsi"/>
        </w:rPr>
        <w:t>informasi kepada pengumpul informasi. Informasi dikumpulkan sendiri oleh periset langsung dari sumber awal ataupun tempat objek riset dicoba. Sedangkan data sekunder adalah informasi yang langsung dikumpulkan oleh periset selaku penunjang dari sumber awal. Bisa pula dikatakan informasi yang tersusun dalam wujud dokumen-dokumen</w:t>
      </w:r>
    </w:p>
    <w:p w14:paraId="66F19E26" w14:textId="25B990A9" w:rsidR="00712F5A" w:rsidRPr="00D70FA1" w:rsidRDefault="007D3B6B" w:rsidP="00303A76">
      <w:pPr>
        <w:pStyle w:val="BodyText"/>
        <w:numPr>
          <w:ilvl w:val="0"/>
          <w:numId w:val="5"/>
        </w:numPr>
        <w:spacing w:before="61"/>
        <w:ind w:left="450"/>
        <w:jc w:val="left"/>
        <w:rPr>
          <w:rFonts w:asciiTheme="minorHAnsi" w:hAnsiTheme="minorHAnsi" w:cstheme="minorHAnsi"/>
        </w:rPr>
      </w:pPr>
      <w:r w:rsidRPr="00D70FA1">
        <w:rPr>
          <w:rFonts w:asciiTheme="minorHAnsi" w:hAnsiTheme="minorHAnsi" w:cstheme="minorHAnsi"/>
          <w:b/>
          <w:bCs/>
        </w:rPr>
        <w:t>HASIL DAN PEMBAHASAN</w:t>
      </w:r>
    </w:p>
    <w:p w14:paraId="48B5DC7A" w14:textId="69D985C6" w:rsidR="007D3B6B" w:rsidRPr="00D70FA1" w:rsidRDefault="007D3B6B" w:rsidP="00303A76">
      <w:pPr>
        <w:pStyle w:val="BodyText"/>
        <w:numPr>
          <w:ilvl w:val="0"/>
          <w:numId w:val="7"/>
        </w:numPr>
        <w:spacing w:before="61"/>
        <w:jc w:val="left"/>
        <w:rPr>
          <w:rFonts w:asciiTheme="minorHAnsi" w:hAnsiTheme="minorHAnsi" w:cstheme="minorHAnsi"/>
        </w:rPr>
      </w:pPr>
      <w:r w:rsidRPr="00D70FA1">
        <w:rPr>
          <w:rFonts w:asciiTheme="minorHAnsi" w:hAnsiTheme="minorHAnsi" w:cstheme="minorHAnsi"/>
          <w:b/>
          <w:bCs/>
        </w:rPr>
        <w:t>Perencanaan Strategi Komunikasi Pemasaran Pengelola Wisata Bukit Condong Dalam Meningkatkan Kunjungan Wisatawan</w:t>
      </w:r>
    </w:p>
    <w:p w14:paraId="05EB0287" w14:textId="77777777" w:rsidR="00267ACB" w:rsidRPr="00D70FA1" w:rsidRDefault="00267ACB"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Komunikasi pemasaran sudah lama terdengar di masyarakat, namun tidak </w:t>
      </w:r>
      <w:r w:rsidRPr="00D70FA1">
        <w:rPr>
          <w:rFonts w:asciiTheme="minorHAnsi" w:hAnsiTheme="minorHAnsi" w:cstheme="minorHAnsi"/>
          <w:sz w:val="24"/>
          <w:szCs w:val="24"/>
        </w:rPr>
        <w:lastRenderedPageBreak/>
        <w:t>banyak yang tahu bagaimana perencanaan ini dijalankan dengan efektif. Strategi komunikasi pemasaran yang efektif tidak hanya memberikan manfaat perusahaan di mata pelanggan tetapi juga terhadap investor. Peran komunikasi pemasaran menjadi semakin penting dalam pengembangan sektor pariwisata pada saat ini. Pentingnya komunikasi pemasaran bagi sebuah pariwisata, membuat banyak pihak pariwisata mulai menerapkan komunikasi pemasaran dengan tujuan agar dapat menarik perhatian masyarakat.</w:t>
      </w:r>
    </w:p>
    <w:p w14:paraId="23CC96FD" w14:textId="28FB25A3" w:rsidR="00267ACB" w:rsidRPr="00D70FA1" w:rsidRDefault="00267ACB" w:rsidP="00303A76">
      <w:pPr>
        <w:ind w:right="4" w:firstLine="360"/>
        <w:jc w:val="both"/>
        <w:rPr>
          <w:rFonts w:asciiTheme="minorHAnsi" w:hAnsiTheme="minorHAnsi" w:cstheme="minorHAnsi"/>
          <w:bCs/>
          <w:sz w:val="24"/>
          <w:szCs w:val="24"/>
        </w:rPr>
      </w:pPr>
      <w:r w:rsidRPr="00D70FA1">
        <w:rPr>
          <w:rFonts w:asciiTheme="minorHAnsi" w:hAnsiTheme="minorHAnsi" w:cstheme="minorHAnsi"/>
          <w:sz w:val="24"/>
          <w:szCs w:val="24"/>
        </w:rPr>
        <w:t>Komunikasi dalam pemasaran merupakan bagian yang sangat penting dalam bisnis pariwisata karena dari situ akan membantu perusahaan pariwisata memenangkan persaingan dan mencapai target kesuksesan</w:t>
      </w:r>
      <w:r w:rsidR="004B38FB">
        <w:rPr>
          <w:rStyle w:val="FootnoteReference"/>
          <w:rFonts w:asciiTheme="minorHAnsi" w:hAnsiTheme="minorHAnsi"/>
          <w:sz w:val="24"/>
          <w:szCs w:val="24"/>
        </w:rPr>
        <w:footnoteReference w:id="9"/>
      </w:r>
      <w:r w:rsidRPr="00D70FA1">
        <w:rPr>
          <w:rFonts w:asciiTheme="minorHAnsi" w:hAnsiTheme="minorHAnsi" w:cstheme="minorHAnsi"/>
          <w:sz w:val="24"/>
          <w:szCs w:val="24"/>
        </w:rPr>
        <w:t>. Dalam proses strategi komunikasi pemasaran kegiatan perencanaan merupakan hal yang sangat penting yang merupakan sebuah rencana yang disusun secara sistematis untuk menjalankan proses yang berkelanjutan dari satu proses ke proses selanjutnya. Perencanaan membantu bagaimana sebuah pesan yang dibawakan akan tersampaikan secara tepat sasaran kepada target yang dituju.</w:t>
      </w:r>
    </w:p>
    <w:p w14:paraId="65ECBE69" w14:textId="33A2764D" w:rsidR="00267ACB" w:rsidRPr="00D70FA1" w:rsidRDefault="00267ACB" w:rsidP="00303A76">
      <w:pPr>
        <w:pStyle w:val="BodyText"/>
        <w:ind w:left="0" w:firstLine="360"/>
        <w:rPr>
          <w:rFonts w:asciiTheme="minorHAnsi" w:hAnsiTheme="minorHAnsi" w:cstheme="minorHAnsi"/>
          <w:bCs/>
        </w:rPr>
      </w:pPr>
      <w:r w:rsidRPr="00D70FA1">
        <w:rPr>
          <w:rFonts w:asciiTheme="minorHAnsi" w:hAnsiTheme="minorHAnsi" w:cstheme="minorHAnsi"/>
          <w:bCs/>
        </w:rPr>
        <w:t>Bukit Condong merupakan salah satu objek wisata alam yang sempat ramai dikunjungi dan diperbincangkan oleh penikmat alam khususnya dikalangan masyarakat Indragiri Hilir. Karena wisata tersebut memiliki keindahan alam yang sangat menarik, dengan menyuguhkan keindahan dari ketinggian bukit dilengkapi dengan pesona air terjun selensen salak yang masih alami. Dengan melihat potensi yang dimiliki oleh Wisata Bukit Condong yang cukup ramai digemari oleh pengunjung, maka pihak pengelola beserta pemerintah setempat saling membahu dalam memajukan wisata tersebut. Dalam hal mempertahankan dan meningkatkan kunjungan wisatawan, tentu pihak pengelola mencari cara agar Wisata Bukit Condong terus ramai dikunjungi.</w:t>
      </w:r>
    </w:p>
    <w:p w14:paraId="7BEF30DC" w14:textId="77777777" w:rsidR="00267ACB" w:rsidRPr="00D70FA1" w:rsidRDefault="00267ACB"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Melakukan perencanaan yang digunakan untuk memasarkan Wisata Bukit Condong juga dilakukan dengan merencanakan apa yang sebelumnya akan dilakukan, dimana perencanaan tersebut dilakukan guna sebagai tujuan yang ingin dicapai termasuk cara-cara yang akan digunakan untuk mencapai tujuan tersebut.</w:t>
      </w:r>
    </w:p>
    <w:p w14:paraId="223273E4" w14:textId="2C9F3AEE" w:rsidR="00267ACB" w:rsidRPr="00D70FA1" w:rsidRDefault="00267ACB" w:rsidP="00303A76">
      <w:pPr>
        <w:pStyle w:val="ListParagraph"/>
        <w:widowControl/>
        <w:numPr>
          <w:ilvl w:val="0"/>
          <w:numId w:val="10"/>
        </w:numPr>
        <w:autoSpaceDE/>
        <w:autoSpaceDN/>
        <w:spacing w:after="160"/>
        <w:ind w:right="4"/>
        <w:contextualSpacing/>
        <w:rPr>
          <w:rFonts w:asciiTheme="minorHAnsi" w:hAnsiTheme="minorHAnsi" w:cstheme="minorHAnsi"/>
          <w:b/>
          <w:bCs/>
          <w:sz w:val="24"/>
          <w:szCs w:val="24"/>
        </w:rPr>
      </w:pPr>
      <w:r w:rsidRPr="00D70FA1">
        <w:rPr>
          <w:rFonts w:asciiTheme="minorHAnsi" w:hAnsiTheme="minorHAnsi" w:cstheme="minorHAnsi"/>
          <w:b/>
          <w:bCs/>
          <w:sz w:val="24"/>
          <w:szCs w:val="24"/>
        </w:rPr>
        <w:t xml:space="preserve">Mempersiapkan Produk </w:t>
      </w:r>
      <w:r w:rsidRPr="00D70FA1">
        <w:rPr>
          <w:rFonts w:asciiTheme="minorHAnsi" w:hAnsiTheme="minorHAnsi" w:cstheme="minorHAnsi"/>
          <w:b/>
          <w:bCs/>
          <w:i/>
          <w:iCs/>
          <w:sz w:val="24"/>
          <w:szCs w:val="24"/>
        </w:rPr>
        <w:t>(Product)</w:t>
      </w:r>
    </w:p>
    <w:p w14:paraId="0494B0FF"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Produk yang dimiliki oleh pengelola disini ialah berupa tempat wisata atau tempat rekreasi bagi masyarakat. Dalam proses perencanaan untuk mempersiapkan wisata ini, pengelola wisata melakukan pertemuan terlebih dahulu untuk membahasnya. Perencanaan mengenai tempat wisata ini sendiri yang telah disiapkan oleh pihak pengelola yaitu sesuai dengan yang disampaikan Didik Handoko yaitu.</w:t>
      </w:r>
    </w:p>
    <w:p w14:paraId="5756DED5"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Didik Handoko selaku pihak pengelola Wisata Bukit Condong, dia mengatakan:</w:t>
      </w:r>
    </w:p>
    <w:p w14:paraId="3AAF740F"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[D]alam proses perencanaan mempersiapkan Wisata Bukit Condong ini, kami </w:t>
      </w:r>
      <w:r w:rsidRPr="00D70FA1">
        <w:rPr>
          <w:rFonts w:asciiTheme="minorHAnsi" w:hAnsiTheme="minorHAnsi" w:cstheme="minorHAnsi"/>
          <w:sz w:val="24"/>
          <w:szCs w:val="24"/>
        </w:rPr>
        <w:lastRenderedPageBreak/>
        <w:t>segenap pengelola wisata tentunya melakukan pertemuan dahulu. Pada pertemuan itu ada beberapa kegiatan yang akan kami lakukan yaitu melakukan pengecekan langsung di lokasi wisata bersama seluruh pihak pengelola dan pemerintah setempat, membersihkan lokasi wisata, membangun dan melengkapi fasilitas pendukung wisata, dan memperbaiki infrastruktur jalan menuju lokasi wisata.</w:t>
      </w:r>
      <w:r w:rsidRPr="00D70FA1">
        <w:rPr>
          <w:rStyle w:val="FootnoteReference"/>
          <w:rFonts w:asciiTheme="minorHAnsi" w:hAnsiTheme="minorHAnsi" w:cstheme="minorHAnsi"/>
          <w:sz w:val="24"/>
          <w:szCs w:val="24"/>
        </w:rPr>
        <w:footnoteReference w:id="10"/>
      </w:r>
    </w:p>
    <w:p w14:paraId="780445C1"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Dari hasil wawancara tersebut dapat disimpulkan bahwa pihak pengelola dalam melakukan perencanaan mempersiapkan tempat wisata tersebut dengan melakukan pertemuan terlebih dahulu dan akan melakukan pengecekan langsung serta membersihkan lokasi wisata, barulah kemudian pihak pengelola akan membangun fasilitas yang ada diwisata tersebut dan memberbaiki infrastruktur jalan menuju lokasi wisata.</w:t>
      </w:r>
    </w:p>
    <w:p w14:paraId="56F4E2F1" w14:textId="483FA714" w:rsidR="00267ACB" w:rsidRPr="00D70FA1" w:rsidRDefault="00267ACB" w:rsidP="00303A76">
      <w:pPr>
        <w:pStyle w:val="ListParagraph"/>
        <w:widowControl/>
        <w:numPr>
          <w:ilvl w:val="0"/>
          <w:numId w:val="10"/>
        </w:numPr>
        <w:autoSpaceDE/>
        <w:autoSpaceDN/>
        <w:spacing w:after="160"/>
        <w:ind w:right="4"/>
        <w:contextualSpacing/>
        <w:rPr>
          <w:rFonts w:asciiTheme="minorHAnsi" w:hAnsiTheme="minorHAnsi" w:cstheme="minorHAnsi"/>
          <w:b/>
          <w:bCs/>
          <w:sz w:val="24"/>
          <w:szCs w:val="24"/>
        </w:rPr>
      </w:pPr>
      <w:r w:rsidRPr="00D70FA1">
        <w:rPr>
          <w:rFonts w:asciiTheme="minorHAnsi" w:hAnsiTheme="minorHAnsi" w:cstheme="minorHAnsi"/>
          <w:b/>
          <w:bCs/>
          <w:sz w:val="24"/>
          <w:szCs w:val="24"/>
        </w:rPr>
        <w:t xml:space="preserve">Menetapkan Harga </w:t>
      </w:r>
      <w:r w:rsidRPr="00D70FA1">
        <w:rPr>
          <w:rFonts w:asciiTheme="minorHAnsi" w:hAnsiTheme="minorHAnsi" w:cstheme="minorHAnsi"/>
          <w:b/>
          <w:bCs/>
          <w:i/>
          <w:iCs/>
          <w:sz w:val="24"/>
          <w:szCs w:val="24"/>
        </w:rPr>
        <w:t>(Price)</w:t>
      </w:r>
    </w:p>
    <w:p w14:paraId="0BB30BB3"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Harga merupakan sejumlah nilai yang harus dibayar konsumen untuk membeli, atau menikmati barang, atau jasa yang ditawarkan. Penentuan harga adalah aspek penting dalam strategi </w:t>
      </w:r>
      <w:r w:rsidRPr="00D70FA1">
        <w:rPr>
          <w:rFonts w:asciiTheme="minorHAnsi" w:hAnsiTheme="minorHAnsi" w:cstheme="minorHAnsi"/>
          <w:i/>
          <w:iCs/>
          <w:sz w:val="24"/>
          <w:szCs w:val="24"/>
        </w:rPr>
        <w:t xml:space="preserve">marketing mix. </w:t>
      </w:r>
      <w:r w:rsidRPr="00D70FA1">
        <w:rPr>
          <w:rFonts w:asciiTheme="minorHAnsi" w:hAnsiTheme="minorHAnsi" w:cstheme="minorHAnsi"/>
          <w:sz w:val="24"/>
          <w:szCs w:val="24"/>
        </w:rPr>
        <w:t>Proses perencanaan pihak pengelola dalam menetapkan harga yang akan dibayar oleh pengunjung wisata tentunya sudah disiapkan oleh pihak Pengelola Wisata Bukit Condong.</w:t>
      </w:r>
    </w:p>
    <w:p w14:paraId="6ED484D4" w14:textId="77777777" w:rsidR="00267ACB" w:rsidRPr="00D70FA1" w:rsidRDefault="00267ACB"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Gevrazy selaku pihak pengelola Wisata Bukit Condong, dia mengatakan:</w:t>
      </w:r>
    </w:p>
    <w:p w14:paraId="69F898B2"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[P]ada proses perencanaan penetapan harga untuk berkunjung ke wisata Bukit Condong ini kami pihak pengelola sepakat menetapkan harga Rp. 10.000 untuk tiket masuk dan Rp. 50.000 untuk tiket masuk + parkir permalam untuk pengunjung yang mau berkemah atau camping.</w:t>
      </w:r>
      <w:r w:rsidRPr="00D70FA1">
        <w:rPr>
          <w:rStyle w:val="FootnoteReference"/>
          <w:rFonts w:asciiTheme="minorHAnsi" w:hAnsiTheme="minorHAnsi" w:cstheme="minorHAnsi"/>
          <w:sz w:val="24"/>
          <w:szCs w:val="24"/>
        </w:rPr>
        <w:footnoteReference w:id="11"/>
      </w:r>
    </w:p>
    <w:p w14:paraId="0106E339"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Berdasarkan hasil wawancara tersebut dapat diketahui bahwa perencanaan yang telah dilakukan pihak pengelola wisata dalam menetapkan harga yang harus dibayar oleh pengunjung wisata Bukit Condong yaitu Rp.5000 hingga Rp.50.000.</w:t>
      </w:r>
    </w:p>
    <w:p w14:paraId="0047AD2B" w14:textId="6395B810" w:rsidR="00267ACB" w:rsidRPr="00D70FA1" w:rsidRDefault="00267ACB" w:rsidP="00303A76">
      <w:pPr>
        <w:pStyle w:val="ListParagraph"/>
        <w:widowControl/>
        <w:numPr>
          <w:ilvl w:val="0"/>
          <w:numId w:val="10"/>
        </w:numPr>
        <w:autoSpaceDE/>
        <w:autoSpaceDN/>
        <w:spacing w:after="160"/>
        <w:ind w:right="4"/>
        <w:contextualSpacing/>
        <w:rPr>
          <w:rFonts w:asciiTheme="minorHAnsi" w:hAnsiTheme="minorHAnsi" w:cstheme="minorHAnsi"/>
          <w:b/>
          <w:bCs/>
          <w:sz w:val="24"/>
          <w:szCs w:val="24"/>
        </w:rPr>
      </w:pPr>
      <w:r w:rsidRPr="00D70FA1">
        <w:rPr>
          <w:rFonts w:asciiTheme="minorHAnsi" w:hAnsiTheme="minorHAnsi" w:cstheme="minorHAnsi"/>
          <w:b/>
          <w:bCs/>
          <w:sz w:val="24"/>
          <w:szCs w:val="24"/>
        </w:rPr>
        <w:t xml:space="preserve">Menentukan Tempat </w:t>
      </w:r>
      <w:r w:rsidRPr="00D70FA1">
        <w:rPr>
          <w:rFonts w:asciiTheme="minorHAnsi" w:hAnsiTheme="minorHAnsi" w:cstheme="minorHAnsi"/>
          <w:b/>
          <w:bCs/>
          <w:i/>
          <w:iCs/>
          <w:sz w:val="24"/>
          <w:szCs w:val="24"/>
        </w:rPr>
        <w:t>(Place)</w:t>
      </w:r>
    </w:p>
    <w:p w14:paraId="58CB0B95"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Pada perencanaan dalam menetukan tempat disini, pihak pengelola merencanakan membuat jalur masuk menuju wisata itu sendiri dikelurahan Selensen dikarenakan lokasi wisata terletak tepat diKelurahan Selensen itu sendiri. Sekaligus membangun tempat pos penjagaan dilokasi wisata dengan tujuan sebagai tempat pembelian tiket masuk ke tempat wisata Bukit Condong tersebut.</w:t>
      </w:r>
    </w:p>
    <w:p w14:paraId="00884AFB"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Bari Zuliandi selaku pihak pengelola Wisata Bukit Condong, dia mengatakan:</w:t>
      </w:r>
    </w:p>
    <w:p w14:paraId="07B11FDB"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[U]ntuk perencanaan dalam menentukan tempat, pertama kami akan </w:t>
      </w:r>
      <w:r w:rsidRPr="00D70FA1">
        <w:rPr>
          <w:rFonts w:asciiTheme="minorHAnsi" w:hAnsiTheme="minorHAnsi" w:cstheme="minorHAnsi"/>
          <w:sz w:val="24"/>
          <w:szCs w:val="24"/>
        </w:rPr>
        <w:lastRenderedPageBreak/>
        <w:t>menentukan lokasi wisata ini akan tetap berada di Kelurahan Selensen, sekaligus akan membuat jalan menuju lokasi wisata itu sendiri di Kelurahan Selensen juga. Dan untuk  pembelian tiket masuk, dari awal kami sudah merencanakan untuk membangun pos penjagaan sekaligus tempat pembelian tiket masuk bagi pengunjung yang ingin beriwisata ke Bukit Condong.</w:t>
      </w:r>
      <w:r w:rsidRPr="00D70FA1">
        <w:rPr>
          <w:rStyle w:val="FootnoteReference"/>
          <w:rFonts w:asciiTheme="minorHAnsi" w:hAnsiTheme="minorHAnsi" w:cstheme="minorHAnsi"/>
          <w:sz w:val="24"/>
          <w:szCs w:val="24"/>
        </w:rPr>
        <w:footnoteReference w:id="12"/>
      </w:r>
    </w:p>
    <w:p w14:paraId="311FCF88"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Dari hasil wawancara tersebut dapat disimpulkan bahwa pihak Pengelola Wisata Bukit Condong telah merencanakan untuk menentukan tempat lokasi wisata itu di Kelurahan Selensen dan membuat pos penjagaan sekaligus tempat pembelian tiket masuk bagi calon pengunjung agar lebih mempermudah dalam memperoleh tiket masuk tersebut.</w:t>
      </w:r>
    </w:p>
    <w:p w14:paraId="2C695183" w14:textId="77777777" w:rsidR="00267ACB" w:rsidRPr="00D70FA1" w:rsidRDefault="00267ACB" w:rsidP="00303A76">
      <w:pPr>
        <w:pStyle w:val="ListParagraph"/>
        <w:widowControl/>
        <w:numPr>
          <w:ilvl w:val="0"/>
          <w:numId w:val="10"/>
        </w:numPr>
        <w:autoSpaceDE/>
        <w:autoSpaceDN/>
        <w:spacing w:after="160"/>
        <w:ind w:left="709" w:right="4" w:hanging="283"/>
        <w:contextualSpacing/>
        <w:rPr>
          <w:rFonts w:asciiTheme="minorHAnsi" w:hAnsiTheme="minorHAnsi" w:cstheme="minorHAnsi"/>
          <w:b/>
          <w:bCs/>
          <w:sz w:val="24"/>
          <w:szCs w:val="24"/>
        </w:rPr>
      </w:pPr>
      <w:r w:rsidRPr="00D70FA1">
        <w:rPr>
          <w:rFonts w:asciiTheme="minorHAnsi" w:hAnsiTheme="minorHAnsi" w:cstheme="minorHAnsi"/>
          <w:b/>
          <w:bCs/>
          <w:sz w:val="24"/>
          <w:szCs w:val="24"/>
        </w:rPr>
        <w:t xml:space="preserve">Melakukan Promosi </w:t>
      </w:r>
      <w:r w:rsidRPr="00D70FA1">
        <w:rPr>
          <w:rFonts w:asciiTheme="minorHAnsi" w:hAnsiTheme="minorHAnsi" w:cstheme="minorHAnsi"/>
          <w:b/>
          <w:bCs/>
          <w:i/>
          <w:iCs/>
          <w:sz w:val="24"/>
          <w:szCs w:val="24"/>
        </w:rPr>
        <w:t>(Promotion)</w:t>
      </w:r>
    </w:p>
    <w:p w14:paraId="5F68DA27"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Promosi menjadi unsur terakhir dalam bauran pemasaran pengelola wisata Bukit Condong yang dilakukan untuk memberitahukan, membujuk, dan mengingatkan kepada konsumen atau calon pengunjung mengenai wisata yang dipromosikan. Pada proses perencanaan yang dilakukan oleh oleh pihak Pengelola Wisata Bukit Condong adalah sebagai berikut:</w:t>
      </w:r>
    </w:p>
    <w:p w14:paraId="5485FE45" w14:textId="77777777" w:rsidR="00267ACB" w:rsidRPr="00D70FA1" w:rsidRDefault="00267ACB" w:rsidP="00303A76">
      <w:pPr>
        <w:pStyle w:val="ListParagraph"/>
        <w:ind w:left="709" w:right="4"/>
        <w:rPr>
          <w:rFonts w:asciiTheme="minorHAnsi" w:hAnsiTheme="minorHAnsi" w:cstheme="minorHAnsi"/>
          <w:b/>
          <w:bCs/>
          <w:sz w:val="24"/>
          <w:szCs w:val="24"/>
        </w:rPr>
      </w:pPr>
      <w:r w:rsidRPr="00D70FA1">
        <w:rPr>
          <w:rFonts w:asciiTheme="minorHAnsi" w:hAnsiTheme="minorHAnsi" w:cstheme="minorHAnsi"/>
          <w:b/>
          <w:bCs/>
          <w:sz w:val="24"/>
          <w:szCs w:val="24"/>
        </w:rPr>
        <w:t>(1). Periklanan (</w:t>
      </w:r>
      <w:r w:rsidRPr="00D70FA1">
        <w:rPr>
          <w:rFonts w:asciiTheme="minorHAnsi" w:hAnsiTheme="minorHAnsi" w:cstheme="minorHAnsi"/>
          <w:b/>
          <w:bCs/>
          <w:i/>
          <w:iCs/>
          <w:sz w:val="24"/>
          <w:szCs w:val="24"/>
        </w:rPr>
        <w:t>Advertising</w:t>
      </w:r>
      <w:r w:rsidRPr="00D70FA1">
        <w:rPr>
          <w:rFonts w:asciiTheme="minorHAnsi" w:hAnsiTheme="minorHAnsi" w:cstheme="minorHAnsi"/>
          <w:b/>
          <w:bCs/>
          <w:sz w:val="24"/>
          <w:szCs w:val="24"/>
        </w:rPr>
        <w:t>)</w:t>
      </w:r>
    </w:p>
    <w:p w14:paraId="33787509"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Dalam manajemen pengelolaan Wisata Bukit Condong, pihak wisata ini selalu membuat pertemuan atau rapat antar pihak pengelola untuk mencari solusi dari setiap hal yang dibahas seperti merencanakan kegiatan promosi atau periklanan wisata. Pihak pengelola  memiliki karyawan sendiri yang diberi tanggung jawab dalam hal membuat iklan di setiap media seperti membuat spanduk, memposting di sosial media dan sebagainya. </w:t>
      </w:r>
    </w:p>
    <w:p w14:paraId="2F2E9730"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Gevrazy selaku pihak pengelola Wisata Bukit Condong.</w:t>
      </w:r>
    </w:p>
    <w:p w14:paraId="296AD9C4"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[U]ntuk perencanaan Sebelum membuat iklan itu biasanya kami mengadakan rapat terlebih dahulu bersama seluruh  pengelola wisata ini. Disitulah kami membahas dan membuat keputusan secara bersama. Kalo untuk pembuatan spanduk, kami sudah menunjuk orang yang bisa dalam hal tersebut seperti membuat desaignnya. Kebetulan ada orang dari pihak pengelola ini sendiri yang bisa dan punya kemampuan untuk itu.</w:t>
      </w:r>
      <w:r w:rsidRPr="00D70FA1">
        <w:rPr>
          <w:rStyle w:val="FootnoteReference"/>
          <w:rFonts w:asciiTheme="minorHAnsi" w:hAnsiTheme="minorHAnsi" w:cstheme="minorHAnsi"/>
          <w:sz w:val="24"/>
          <w:szCs w:val="24"/>
        </w:rPr>
        <w:footnoteReference w:id="13"/>
      </w:r>
    </w:p>
    <w:p w14:paraId="0330F911"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Dari wawancara diatas dapat diketahui bahwa Pengelola Wisata Bukit Condong melakukan pertemuan dan rapat bersama seluruh pengelola terlebih dahulu untuk menyelesaikan permasalahan perencanaan iklan agar semua tujuan bisa tercapai dengan kesepakatan bersama. Untuk membuat suatu iklan, pihak pengelola tentunya sudah memilih dan memutuskan seseorang yang bisa dipercaya atas kemampuannya dibidang tersebut.</w:t>
      </w:r>
    </w:p>
    <w:p w14:paraId="08CFB1E2" w14:textId="77777777" w:rsidR="00267ACB" w:rsidRPr="00D70FA1" w:rsidRDefault="00267ACB" w:rsidP="00303A76">
      <w:pPr>
        <w:ind w:left="709" w:right="4"/>
        <w:jc w:val="both"/>
        <w:rPr>
          <w:rFonts w:asciiTheme="minorHAnsi" w:hAnsiTheme="minorHAnsi" w:cstheme="minorHAnsi"/>
          <w:b/>
          <w:bCs/>
          <w:sz w:val="24"/>
          <w:szCs w:val="24"/>
        </w:rPr>
      </w:pPr>
      <w:r w:rsidRPr="00D70FA1">
        <w:rPr>
          <w:rFonts w:asciiTheme="minorHAnsi" w:hAnsiTheme="minorHAnsi" w:cstheme="minorHAnsi"/>
          <w:b/>
          <w:bCs/>
          <w:sz w:val="24"/>
          <w:szCs w:val="24"/>
        </w:rPr>
        <w:t>(2). Promosi Penjualan (</w:t>
      </w:r>
      <w:r w:rsidRPr="00D70FA1">
        <w:rPr>
          <w:rFonts w:asciiTheme="minorHAnsi" w:hAnsiTheme="minorHAnsi" w:cstheme="minorHAnsi"/>
          <w:b/>
          <w:bCs/>
          <w:i/>
          <w:iCs/>
          <w:sz w:val="24"/>
          <w:szCs w:val="24"/>
        </w:rPr>
        <w:t>Sales Promotion</w:t>
      </w:r>
      <w:r w:rsidRPr="00D70FA1">
        <w:rPr>
          <w:rFonts w:asciiTheme="minorHAnsi" w:hAnsiTheme="minorHAnsi" w:cstheme="minorHAnsi"/>
          <w:b/>
          <w:bCs/>
          <w:sz w:val="24"/>
          <w:szCs w:val="24"/>
        </w:rPr>
        <w:t>)</w:t>
      </w:r>
    </w:p>
    <w:p w14:paraId="22E7E121"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Promosi merupakan salah satu bagian yang sangat penting dalam memasarkan suatu produk. Dengan adanya promosi membuat pengunjung lebih </w:t>
      </w:r>
      <w:r w:rsidRPr="00D70FA1">
        <w:rPr>
          <w:rFonts w:asciiTheme="minorHAnsi" w:hAnsiTheme="minorHAnsi" w:cstheme="minorHAnsi"/>
          <w:sz w:val="24"/>
          <w:szCs w:val="24"/>
        </w:rPr>
        <w:lastRenderedPageBreak/>
        <w:t>tertarik pada suatu produk wisata yang ditawarkan. Sebelum promosi tersebut dilakukan, pihak pengelola terlebih dahulu membuat perencanaan yang mana perencanaan tersebut dapat memudahkan pengelola untuk menjalankan tujuan yang akan di tuju. Perencanaan nya seperti pihak pengelola memilih orang yang ahli dalam bidang promosi. Pemilihan media sosial nya pun menjadi tolak ukur keberhasilan suatu promosi, yang mana pihak pengelola Wisata Bukit Condong awalnya memilih media sosial seperti Facebook dan Instagram dikarenakan lebih mudah menjangkau mayoritas masyarakat sekitar.</w:t>
      </w:r>
    </w:p>
    <w:p w14:paraId="34B47809" w14:textId="77777777" w:rsidR="00267ACB" w:rsidRPr="00D70FA1" w:rsidRDefault="00267ACB" w:rsidP="00303A76">
      <w:pPr>
        <w:ind w:firstLine="360"/>
        <w:jc w:val="both"/>
        <w:rPr>
          <w:rFonts w:asciiTheme="minorHAnsi" w:hAnsiTheme="minorHAnsi" w:cstheme="minorHAnsi"/>
          <w:b/>
          <w:bCs/>
          <w:sz w:val="24"/>
          <w:szCs w:val="24"/>
        </w:rPr>
      </w:pPr>
      <w:r w:rsidRPr="00D70FA1">
        <w:rPr>
          <w:rFonts w:asciiTheme="minorHAnsi" w:hAnsiTheme="minorHAnsi" w:cstheme="minorHAnsi"/>
          <w:sz w:val="24"/>
          <w:szCs w:val="24"/>
        </w:rPr>
        <w:t>Wawancara bersama Didik Handoko selaku pihak pengelola sekaligus admin Media Sosial Wisata Bukit Condong.</w:t>
      </w:r>
    </w:p>
    <w:p w14:paraId="0A6DBFB0" w14:textId="77777777"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[P]erencanaan nya kami memilih orang yang bisa dalam bidang promosi, kebetulan berdasarkan kesepakatan bersama saya sendiri ditunjuk  untuk menjalankan tanggung jawab ini. Dari awal kita sudah memfokuskan melakukan promosi di media sosial Facebook dan Instagram yang mana media sosial tersebut lebih intens dan mudah menjangkau masyarakat disini. Yang mana media sosial ini sama sama kita tahu sangat banyak digunakan oleh masyarakat disini.</w:t>
      </w:r>
      <w:r w:rsidRPr="00D70FA1">
        <w:rPr>
          <w:rStyle w:val="FootnoteReference"/>
          <w:rFonts w:asciiTheme="minorHAnsi" w:hAnsiTheme="minorHAnsi" w:cstheme="minorHAnsi"/>
          <w:b/>
          <w:bCs/>
          <w:sz w:val="24"/>
          <w:szCs w:val="24"/>
        </w:rPr>
        <w:footnoteReference w:id="14"/>
      </w:r>
    </w:p>
    <w:p w14:paraId="2F5F6691" w14:textId="4AA6DCF8" w:rsidR="00267ACB" w:rsidRPr="00D70FA1" w:rsidRDefault="00267ACB"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Dari wawancara tersebut dapat diketahui bahwa, promosi merupakan bagian yang sangat penting, dengan adanya promosi dapat membuat pengunjung lebih mengetahui dan tertarik pada suatu produk yang ditawarkan. Perencanaan sebelum melakukan promosi pun merupakan bagian sangat penting, seperti yang dilakukan oleh pihak pengelola memilih orang yang bisa dalam bidang tersebut. Pemilihan media sosial pun menjadi perencanaan sebelum melakukan promosi, yang mana pemilihan tersebut menjadi tolok ukur dalam keberhasilan suatu tujuan. Media sosial Facebook lah yang menjadi awal media untuk promosi dikarenakan Facebook lebih mudah dalam menjangkau masyarakat sekitar</w:t>
      </w:r>
      <w:r w:rsidR="004B38FB">
        <w:rPr>
          <w:rStyle w:val="FootnoteReference"/>
          <w:rFonts w:asciiTheme="minorHAnsi" w:hAnsiTheme="minorHAnsi"/>
          <w:sz w:val="24"/>
          <w:szCs w:val="24"/>
        </w:rPr>
        <w:footnoteReference w:id="15"/>
      </w:r>
      <w:r w:rsidRPr="00D70FA1">
        <w:rPr>
          <w:rFonts w:asciiTheme="minorHAnsi" w:hAnsiTheme="minorHAnsi" w:cstheme="minorHAnsi"/>
          <w:sz w:val="24"/>
          <w:szCs w:val="24"/>
        </w:rPr>
        <w:t>. Karena media Facebook dianggap lebih banyak digunakan oleh masyarakat khususnya diwilayah tersebut</w:t>
      </w:r>
      <w:r w:rsidR="00D96000" w:rsidRPr="00D70FA1">
        <w:rPr>
          <w:rFonts w:asciiTheme="minorHAnsi" w:hAnsiTheme="minorHAnsi" w:cstheme="minorHAnsi"/>
          <w:sz w:val="24"/>
          <w:szCs w:val="24"/>
        </w:rPr>
        <w:t>.</w:t>
      </w:r>
    </w:p>
    <w:p w14:paraId="79EE9D87" w14:textId="77777777" w:rsidR="00267ACB" w:rsidRPr="00D70FA1" w:rsidRDefault="00267ACB" w:rsidP="00303A76">
      <w:pPr>
        <w:ind w:left="709" w:right="4"/>
        <w:jc w:val="both"/>
        <w:rPr>
          <w:rFonts w:asciiTheme="minorHAnsi" w:hAnsiTheme="minorHAnsi" w:cstheme="minorHAnsi"/>
          <w:b/>
          <w:bCs/>
          <w:sz w:val="24"/>
          <w:szCs w:val="24"/>
        </w:rPr>
      </w:pPr>
      <w:r w:rsidRPr="00D70FA1">
        <w:rPr>
          <w:rFonts w:asciiTheme="minorHAnsi" w:hAnsiTheme="minorHAnsi" w:cstheme="minorHAnsi"/>
          <w:b/>
          <w:bCs/>
          <w:sz w:val="24"/>
          <w:szCs w:val="24"/>
        </w:rPr>
        <w:t>(3). Penjualan Pribadi (</w:t>
      </w:r>
      <w:r w:rsidRPr="00D70FA1">
        <w:rPr>
          <w:rFonts w:asciiTheme="minorHAnsi" w:hAnsiTheme="minorHAnsi" w:cstheme="minorHAnsi"/>
          <w:b/>
          <w:bCs/>
          <w:i/>
          <w:iCs/>
          <w:sz w:val="24"/>
          <w:szCs w:val="24"/>
        </w:rPr>
        <w:t>Personal Selling</w:t>
      </w:r>
      <w:r w:rsidRPr="00D70FA1">
        <w:rPr>
          <w:rFonts w:asciiTheme="minorHAnsi" w:hAnsiTheme="minorHAnsi" w:cstheme="minorHAnsi"/>
          <w:b/>
          <w:bCs/>
          <w:sz w:val="24"/>
          <w:szCs w:val="24"/>
        </w:rPr>
        <w:t>)</w:t>
      </w:r>
    </w:p>
    <w:p w14:paraId="521E4C39" w14:textId="77777777" w:rsidR="00267ACB" w:rsidRPr="00D70FA1" w:rsidRDefault="00267ACB" w:rsidP="00303A76">
      <w:pPr>
        <w:ind w:right="4" w:firstLine="360"/>
        <w:jc w:val="both"/>
        <w:rPr>
          <w:rFonts w:asciiTheme="minorHAnsi" w:hAnsiTheme="minorHAnsi" w:cstheme="minorHAnsi"/>
          <w:bCs/>
          <w:sz w:val="24"/>
          <w:szCs w:val="24"/>
        </w:rPr>
      </w:pPr>
      <w:r w:rsidRPr="00D70FA1">
        <w:rPr>
          <w:rFonts w:asciiTheme="minorHAnsi" w:hAnsiTheme="minorHAnsi" w:cstheme="minorHAnsi"/>
          <w:sz w:val="24"/>
          <w:szCs w:val="24"/>
        </w:rPr>
        <w:t xml:space="preserve">Sebelum melakukan penjualan personal pihak pengelola Wisata Bukit Condong melakukan perencanaan yang membantu bagaimana sebuah pesan yang dibawakan tersampaikan secara tepat kepada target yang akan dituju. Bahwa dalam strategi komunikasi pemasaran yang dilakukan pengelola dimana pengelola melakukan perencanaan seperti memberi edukasi atau arahan kepada para karyawan wisata tersebut, dimana karyawan tersebut dipilih dengan keahlian di masing-masing bidang yang mengerti tentang bidang tersebut. Jadi tidak sembarangan karyawan yang menjelaskan kepada para pengunjung. Hal itu merupakan penerapan yang efektif dalam menarik minat pengunjung, karena setiap pengunjung akan memberikan informasi yang akurat kepada masyarakat </w:t>
      </w:r>
      <w:r w:rsidRPr="00D70FA1">
        <w:rPr>
          <w:rFonts w:asciiTheme="minorHAnsi" w:hAnsiTheme="minorHAnsi" w:cstheme="minorHAnsi"/>
          <w:sz w:val="24"/>
          <w:szCs w:val="24"/>
        </w:rPr>
        <w:lastRenderedPageBreak/>
        <w:t>yang lainnya dengan cara dan bahasanya sendiri.</w:t>
      </w:r>
    </w:p>
    <w:p w14:paraId="6F5F18D2" w14:textId="77777777" w:rsidR="00267ACB" w:rsidRPr="00D70FA1" w:rsidRDefault="00267ACB"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R. Vansuri selaku pihak Pengelola Wisata Bukit Condong.</w:t>
      </w:r>
    </w:p>
    <w:p w14:paraId="2E4822A2" w14:textId="77777777" w:rsidR="00267ACB" w:rsidRPr="00D70FA1" w:rsidRDefault="00267ACB"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[D]isini kita memberikan edukasi atau pembekalan secara langsung kepada petugasnya yang kami anggap bisa dalam bidang tersebut. Jadi dengan itu penjualan personal akan lebih mudah dilakukan ketika dilapangan.</w:t>
      </w:r>
      <w:r w:rsidRPr="00D70FA1">
        <w:rPr>
          <w:rStyle w:val="FootnoteReference"/>
          <w:rFonts w:asciiTheme="minorHAnsi" w:hAnsiTheme="minorHAnsi" w:cstheme="minorHAnsi"/>
          <w:sz w:val="24"/>
          <w:szCs w:val="24"/>
        </w:rPr>
        <w:footnoteReference w:id="16"/>
      </w:r>
    </w:p>
    <w:p w14:paraId="1597CF0F" w14:textId="20655B86" w:rsidR="00267ACB" w:rsidRPr="00D70FA1" w:rsidRDefault="00267ACB" w:rsidP="00303A76">
      <w:pPr>
        <w:pStyle w:val="BodyText"/>
        <w:ind w:left="0" w:firstLine="360"/>
        <w:rPr>
          <w:rFonts w:asciiTheme="minorHAnsi" w:hAnsiTheme="minorHAnsi" w:cstheme="minorHAnsi"/>
        </w:rPr>
      </w:pPr>
      <w:r w:rsidRPr="00D70FA1">
        <w:rPr>
          <w:rFonts w:asciiTheme="minorHAnsi" w:hAnsiTheme="minorHAnsi" w:cstheme="minorHAnsi"/>
        </w:rPr>
        <w:t>Dari wawancara tersebut dapat disimpulkan bahwa perencanaan itu sangat penting yang mana perencanaan tersebut dapat mencapai tujuan yang dituju. Seperti yang dilakukan pihak pengelola Wisata Bukit Condong, mereka sebelum melakukan penjualan personal (</w:t>
      </w:r>
      <w:r w:rsidRPr="00D70FA1">
        <w:rPr>
          <w:rFonts w:asciiTheme="minorHAnsi" w:hAnsiTheme="minorHAnsi" w:cstheme="minorHAnsi"/>
          <w:i/>
          <w:iCs/>
        </w:rPr>
        <w:t>Personal Selling</w:t>
      </w:r>
      <w:r w:rsidRPr="00D70FA1">
        <w:rPr>
          <w:rFonts w:asciiTheme="minorHAnsi" w:hAnsiTheme="minorHAnsi" w:cstheme="minorHAnsi"/>
        </w:rPr>
        <w:t>) terlebih dahulu memberikan edukasi kepada para karyawan, dimana karyawan-karyawan tersebut dipilih yang ahli dalam bidang-bidang tersebut guna untuk mempermudah dalam menjelaskan nya.</w:t>
      </w:r>
    </w:p>
    <w:p w14:paraId="23FF762D" w14:textId="49A7F8FC" w:rsidR="00267ACB" w:rsidRPr="00D70FA1" w:rsidRDefault="00267ACB" w:rsidP="00303A76">
      <w:pPr>
        <w:pStyle w:val="BodyText"/>
        <w:numPr>
          <w:ilvl w:val="0"/>
          <w:numId w:val="7"/>
        </w:numPr>
        <w:spacing w:before="61"/>
        <w:jc w:val="left"/>
        <w:rPr>
          <w:rFonts w:asciiTheme="minorHAnsi" w:hAnsiTheme="minorHAnsi" w:cstheme="minorHAnsi"/>
          <w:b/>
          <w:bCs/>
        </w:rPr>
      </w:pPr>
      <w:r w:rsidRPr="00D70FA1">
        <w:rPr>
          <w:rFonts w:asciiTheme="minorHAnsi" w:hAnsiTheme="minorHAnsi" w:cstheme="minorHAnsi"/>
          <w:b/>
          <w:bCs/>
        </w:rPr>
        <w:t>Pelaksanaan Strateegi Komunikasi Pemasaran Pengelola Wisata Bukit Condong Dalam Meningkatkan Kunjungan Wisatawan di Kelurahan Selensen</w:t>
      </w:r>
    </w:p>
    <w:p w14:paraId="430A6FCE"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Pelaksanaan adalah suatu tindakan dari sebuah rencana yang sudah disusun secara matang dan terperinci. Pelaksanaan strategi komunikasi pemasaran berupa wujud penerapan dan pelaksanaan dari sebuah perencanaan. Pelaksanaan akan dilakukan setelah perencanaan sudah dianggap sempurna.</w:t>
      </w:r>
      <w:r w:rsidRPr="00D70FA1">
        <w:rPr>
          <w:rStyle w:val="FootnoteReference"/>
          <w:rFonts w:asciiTheme="minorHAnsi" w:hAnsiTheme="minorHAnsi" w:cstheme="minorHAnsi"/>
          <w:sz w:val="24"/>
          <w:szCs w:val="24"/>
        </w:rPr>
        <w:footnoteReference w:id="17"/>
      </w:r>
      <w:r w:rsidRPr="00D70FA1">
        <w:rPr>
          <w:rFonts w:asciiTheme="minorHAnsi" w:hAnsiTheme="minorHAnsi" w:cstheme="minorHAnsi"/>
          <w:sz w:val="24"/>
          <w:szCs w:val="24"/>
        </w:rPr>
        <w:t xml:space="preserve"> </w:t>
      </w:r>
    </w:p>
    <w:p w14:paraId="026FFC65"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Berikut uraian mengenai pelaksanaan strategi komunikasi pemasaran yang digunakan pihak pengelola Wisata Bukit Condong dalam meningkatkan kunjungan wisatawan diwisata tersebut :</w:t>
      </w:r>
    </w:p>
    <w:p w14:paraId="1D3257E8" w14:textId="3E4652B7" w:rsidR="00D96000" w:rsidRPr="00D70FA1" w:rsidRDefault="00D96000" w:rsidP="00303A76">
      <w:pPr>
        <w:pStyle w:val="ListParagraph"/>
        <w:widowControl/>
        <w:numPr>
          <w:ilvl w:val="0"/>
          <w:numId w:val="14"/>
        </w:numPr>
        <w:autoSpaceDE/>
        <w:autoSpaceDN/>
        <w:spacing w:after="160"/>
        <w:ind w:right="4"/>
        <w:contextualSpacing/>
        <w:rPr>
          <w:rFonts w:asciiTheme="minorHAnsi" w:hAnsiTheme="minorHAnsi" w:cstheme="minorHAnsi"/>
          <w:b/>
          <w:bCs/>
          <w:i/>
          <w:iCs/>
          <w:sz w:val="24"/>
          <w:szCs w:val="24"/>
        </w:rPr>
      </w:pPr>
      <w:r w:rsidRPr="00D70FA1">
        <w:rPr>
          <w:rFonts w:asciiTheme="minorHAnsi" w:hAnsiTheme="minorHAnsi" w:cstheme="minorHAnsi"/>
          <w:b/>
          <w:bCs/>
          <w:sz w:val="24"/>
          <w:szCs w:val="24"/>
        </w:rPr>
        <w:t xml:space="preserve">Mempersiapkan Produk </w:t>
      </w:r>
      <w:r w:rsidRPr="00D70FA1">
        <w:rPr>
          <w:rFonts w:asciiTheme="minorHAnsi" w:hAnsiTheme="minorHAnsi" w:cstheme="minorHAnsi"/>
          <w:b/>
          <w:bCs/>
          <w:i/>
          <w:iCs/>
          <w:sz w:val="24"/>
          <w:szCs w:val="24"/>
        </w:rPr>
        <w:t>(Product)</w:t>
      </w:r>
    </w:p>
    <w:p w14:paraId="2F630F04"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Proses pelaksanaan yang dilakukan oleh pihak pengelola wisata bukit condong dalam mempersiapkan tempat wisata ini setelah melakukan perencanaan yang sudah disiapkan sebelumnya ialah sesuai dengan apa yang dikatakan salah satu Pengelola Wisata Bukit Condong yaitu Didik Handoko mengatakan:</w:t>
      </w:r>
    </w:p>
    <w:p w14:paraId="0643CB9F"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[P]roses pelaksanaan yang dilakukan dalam mempersiapkan tempat wisata ini yaitu dengan melakukan pertemuan dahulu untuk membahas kegiatan yang akan dilakukan selanjutnya. Kemudian kami melakukan pengecekan langsung atau survey lokasi wisata yang akan kami bersihkan agar menjadi tempat wisata yang lebih baik sehingga dapat dikunjungi dan dinikmati oleh masyarakat luas. Setelah itu kami juga melakukan sedikit demi sedikit membangun fasilitas yang ada di wisata tersebut. Dan tidak kalah pentingnya kami juga melakukan perbaikan infrastruktur jalan menuju lokasi wisata tersebut meskipun proses perbaikan belum sepenuhnya tuntas dengan baik.</w:t>
      </w:r>
      <w:r w:rsidRPr="00D70FA1">
        <w:rPr>
          <w:rStyle w:val="FootnoteReference"/>
          <w:rFonts w:asciiTheme="minorHAnsi" w:hAnsiTheme="minorHAnsi" w:cstheme="minorHAnsi"/>
          <w:sz w:val="24"/>
          <w:szCs w:val="24"/>
        </w:rPr>
        <w:footnoteReference w:id="18"/>
      </w:r>
    </w:p>
    <w:p w14:paraId="71E74AF5"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lastRenderedPageBreak/>
        <w:t>Dari hasil wawancara tersebut dapat disimpulkan bahwa pada proses  pelaksanaan dalam mempersiapkan tempat Wisata Bukit Condong, pihak pengelola melakukan pertemuan atau rapat terlebih dahulu, kemudian melakukan kegiatan pengecekan langsung sekaligus membersihkan lokasi wisata tersebut. Barulah kemudian pihak pengelola membangun fasilitas yang ada dan memperbaiki infrastruktur jalan menuju lokasi wisata agar pengunjung lebih mudah menjangkau tempat wisata ini.</w:t>
      </w:r>
    </w:p>
    <w:p w14:paraId="51337BAF" w14:textId="68A4201C" w:rsidR="00D96000" w:rsidRPr="00D70FA1" w:rsidRDefault="00D96000" w:rsidP="00303A76">
      <w:pPr>
        <w:pStyle w:val="ListParagraph"/>
        <w:widowControl/>
        <w:numPr>
          <w:ilvl w:val="0"/>
          <w:numId w:val="14"/>
        </w:numPr>
        <w:autoSpaceDE/>
        <w:autoSpaceDN/>
        <w:spacing w:after="160"/>
        <w:ind w:right="4"/>
        <w:contextualSpacing/>
        <w:rPr>
          <w:rFonts w:asciiTheme="minorHAnsi" w:hAnsiTheme="minorHAnsi" w:cstheme="minorHAnsi"/>
          <w:b/>
          <w:bCs/>
          <w:sz w:val="24"/>
          <w:szCs w:val="24"/>
        </w:rPr>
      </w:pPr>
      <w:r w:rsidRPr="00D70FA1">
        <w:rPr>
          <w:rFonts w:asciiTheme="minorHAnsi" w:hAnsiTheme="minorHAnsi" w:cstheme="minorHAnsi"/>
          <w:b/>
          <w:bCs/>
          <w:sz w:val="24"/>
          <w:szCs w:val="24"/>
        </w:rPr>
        <w:t xml:space="preserve">Menetapkan Harga </w:t>
      </w:r>
      <w:r w:rsidRPr="00D70FA1">
        <w:rPr>
          <w:rFonts w:asciiTheme="minorHAnsi" w:hAnsiTheme="minorHAnsi" w:cstheme="minorHAnsi"/>
          <w:b/>
          <w:bCs/>
          <w:i/>
          <w:iCs/>
          <w:sz w:val="24"/>
          <w:szCs w:val="24"/>
        </w:rPr>
        <w:t>(Price)</w:t>
      </w:r>
    </w:p>
    <w:p w14:paraId="3F1CCAF5" w14:textId="77777777" w:rsidR="00D96000" w:rsidRPr="00D70FA1" w:rsidRDefault="00D96000" w:rsidP="00303A76">
      <w:pPr>
        <w:jc w:val="both"/>
        <w:rPr>
          <w:rFonts w:asciiTheme="minorHAnsi" w:hAnsiTheme="minorHAnsi" w:cstheme="minorHAnsi"/>
          <w:sz w:val="24"/>
          <w:szCs w:val="24"/>
        </w:rPr>
      </w:pPr>
      <w:r w:rsidRPr="00D70FA1">
        <w:rPr>
          <w:rFonts w:asciiTheme="minorHAnsi" w:hAnsiTheme="minorHAnsi" w:cstheme="minorHAnsi"/>
          <w:sz w:val="24"/>
          <w:szCs w:val="24"/>
        </w:rPr>
        <w:t>Pada pelaksanaan dalam kegiatan menetapkan harga yang harus dibayar oleh pengunjung Wisata Bukit Condong, pengelola telah menyetujui beberapa hal sesuai yang disampaikan oleh Gevrazy sebagai pihak pengelola Wisata Bukit Condong.</w:t>
      </w:r>
    </w:p>
    <w:p w14:paraId="4EA2DF70" w14:textId="77777777" w:rsidR="00D96000" w:rsidRPr="00D70FA1" w:rsidRDefault="00D96000" w:rsidP="00303A76">
      <w:pPr>
        <w:jc w:val="both"/>
        <w:rPr>
          <w:rFonts w:asciiTheme="minorHAnsi" w:hAnsiTheme="minorHAnsi" w:cstheme="minorHAnsi"/>
          <w:sz w:val="24"/>
          <w:szCs w:val="24"/>
        </w:rPr>
      </w:pPr>
      <w:r w:rsidRPr="00D70FA1">
        <w:rPr>
          <w:rFonts w:asciiTheme="minorHAnsi" w:hAnsiTheme="minorHAnsi" w:cstheme="minorHAnsi"/>
          <w:sz w:val="24"/>
          <w:szCs w:val="24"/>
        </w:rPr>
        <w:t>Wawancara bersama Gevrazy selaku pihak Pengelola Wisata Bukit Condong.</w:t>
      </w:r>
    </w:p>
    <w:p w14:paraId="59629BA2" w14:textId="77777777" w:rsidR="00D96000" w:rsidRPr="00D70FA1" w:rsidRDefault="00D96000" w:rsidP="00303A76">
      <w:pPr>
        <w:jc w:val="both"/>
        <w:rPr>
          <w:rFonts w:asciiTheme="minorHAnsi" w:hAnsiTheme="minorHAnsi" w:cstheme="minorHAnsi"/>
          <w:sz w:val="24"/>
          <w:szCs w:val="24"/>
        </w:rPr>
      </w:pPr>
      <w:r w:rsidRPr="00D70FA1">
        <w:rPr>
          <w:rFonts w:asciiTheme="minorHAnsi" w:hAnsiTheme="minorHAnsi" w:cstheme="minorHAnsi"/>
          <w:sz w:val="24"/>
          <w:szCs w:val="24"/>
        </w:rPr>
        <w:t>[P]ada pelaksanaan yang kami lakukan dalam  menetapkan harga untuk berkunjung ke Wisata Bukit Condong, ada beberapa rinciannya. Untuk pengunjung yang uma berkunjung tanpa berkemah (camping) itu cukup membayar tiket masuk + parkir saja dengan harga Rp. 5000. Sedangkan untuk pengunjung yang dengan tujuan berkemah (camping) itu membayar tiket masuk + parkir semalaman dengan harga Rp.5000 + 50.000 perkendaraan</w:t>
      </w:r>
      <w:r w:rsidRPr="00D70FA1">
        <w:rPr>
          <w:rStyle w:val="FootnoteReference"/>
          <w:rFonts w:asciiTheme="minorHAnsi" w:hAnsiTheme="minorHAnsi" w:cstheme="minorHAnsi"/>
          <w:sz w:val="24"/>
          <w:szCs w:val="24"/>
        </w:rPr>
        <w:footnoteReference w:id="19"/>
      </w:r>
      <w:r w:rsidRPr="00D70FA1">
        <w:rPr>
          <w:rFonts w:asciiTheme="minorHAnsi" w:hAnsiTheme="minorHAnsi" w:cstheme="minorHAnsi"/>
          <w:sz w:val="24"/>
          <w:szCs w:val="24"/>
        </w:rPr>
        <w:t>.</w:t>
      </w:r>
    </w:p>
    <w:p w14:paraId="36F98EC9" w14:textId="322F2C1C" w:rsidR="00D96000" w:rsidRPr="00D70FA1" w:rsidRDefault="00D96000" w:rsidP="00303A76">
      <w:pPr>
        <w:jc w:val="both"/>
        <w:rPr>
          <w:rFonts w:asciiTheme="minorHAnsi" w:hAnsiTheme="minorHAnsi" w:cstheme="minorHAnsi"/>
          <w:sz w:val="24"/>
          <w:szCs w:val="24"/>
        </w:rPr>
      </w:pPr>
      <w:r w:rsidRPr="00D70FA1">
        <w:rPr>
          <w:rFonts w:asciiTheme="minorHAnsi" w:hAnsiTheme="minorHAnsi" w:cstheme="minorHAnsi"/>
          <w:sz w:val="24"/>
          <w:szCs w:val="24"/>
        </w:rPr>
        <w:t>Dari hasil wawancara tersebut dapat diketahui bahwa pada pelaksanaan penetapan harga yang dilakukan oleh Pihak Pengelola Wisata Bukit Condong yaitu berkisar Rp. 5000 hingga Rp. 55.000.</w:t>
      </w:r>
    </w:p>
    <w:p w14:paraId="1EE7954E" w14:textId="77777777" w:rsidR="00D96000" w:rsidRPr="00D70FA1" w:rsidRDefault="00D96000" w:rsidP="00303A76">
      <w:pPr>
        <w:pStyle w:val="ListParagraph"/>
        <w:widowControl/>
        <w:numPr>
          <w:ilvl w:val="0"/>
          <w:numId w:val="14"/>
        </w:numPr>
        <w:autoSpaceDE/>
        <w:autoSpaceDN/>
        <w:spacing w:after="160"/>
        <w:ind w:right="4"/>
        <w:contextualSpacing/>
        <w:rPr>
          <w:rFonts w:asciiTheme="minorHAnsi" w:hAnsiTheme="minorHAnsi" w:cstheme="minorHAnsi"/>
          <w:b/>
          <w:bCs/>
          <w:sz w:val="24"/>
          <w:szCs w:val="24"/>
        </w:rPr>
      </w:pPr>
      <w:r w:rsidRPr="00D70FA1">
        <w:rPr>
          <w:rFonts w:asciiTheme="minorHAnsi" w:hAnsiTheme="minorHAnsi" w:cstheme="minorHAnsi"/>
          <w:b/>
          <w:bCs/>
          <w:sz w:val="24"/>
          <w:szCs w:val="24"/>
        </w:rPr>
        <w:t xml:space="preserve">Menentukan Tempat </w:t>
      </w:r>
      <w:r w:rsidRPr="00D70FA1">
        <w:rPr>
          <w:rFonts w:asciiTheme="minorHAnsi" w:hAnsiTheme="minorHAnsi" w:cstheme="minorHAnsi"/>
          <w:b/>
          <w:bCs/>
          <w:i/>
          <w:iCs/>
          <w:sz w:val="24"/>
          <w:szCs w:val="24"/>
        </w:rPr>
        <w:t xml:space="preserve">(Place) </w:t>
      </w:r>
    </w:p>
    <w:p w14:paraId="35579479"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Menetukan tempat lokasi wisata serta tempat untuk pengunjung dapat memeproleh tiket masuk ke Wisata Bukit Condong adalah hal yang sudah seharusnya dipikirkan pihak pengelola. Agar pengunjung mudah dalam melakukan kegiatan pembelian tiket, ada beberapa hal yang sudah dilakukan dalam pelaksanaan menetukan tempatnya sebagaimana yang disampaikan oleh Bari Zuliandi selaku pihak Pengelola Wisata Bukit Condong.</w:t>
      </w:r>
    </w:p>
    <w:p w14:paraId="7BE7B634"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Wawancara bersama Bari Zuliandi selaku Pengelola Wisata Bukit Condong, dia mengatakan:</w:t>
      </w:r>
    </w:p>
    <w:p w14:paraId="0345D757"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 xml:space="preserve">[D]alam menetukan tempat wisata dan tempat pembelian tiket masuk ke Wisata Bukit Condong, pada pelaksanaannya kami sudah menetukan Kelurahan Selensen sebagai tempat objek wisatadan jalur masuk ke lokasi wisata tersebut. Pihak pengelola sudah melakukan serangkaian kegiatan dalam mempersiapkan Objek wisata tersebut seperti membersihkan lokasi, membangun dan memperbaiki akses jalan menuju lokasi wisata, dan mendirikan pos penjagaan sekaligus tempat pembelian tiket yang berada di wisata tersebut. Dengan mempermudah pengunjung dalam memperoleh tiket dan berkunjung ke Wisata </w:t>
      </w:r>
      <w:r w:rsidRPr="00D70FA1">
        <w:rPr>
          <w:rFonts w:asciiTheme="minorHAnsi" w:hAnsiTheme="minorHAnsi" w:cstheme="minorHAnsi"/>
          <w:sz w:val="24"/>
          <w:szCs w:val="24"/>
        </w:rPr>
        <w:lastRenderedPageBreak/>
        <w:t>Bukit Condong, kami pihak pengelola juga menerima pembelian tiket sekaligus bookingan secara online untuk pengunjung yang bertujuan camping atau berkemah dengan cara menghubungi nomor whatsapp dan sosial media yang sudah kami share di semua sosial media pengelola &amp; Wisata Bukit Condong.</w:t>
      </w:r>
      <w:r w:rsidRPr="00D70FA1">
        <w:rPr>
          <w:rStyle w:val="FootnoteReference"/>
          <w:rFonts w:asciiTheme="minorHAnsi" w:hAnsiTheme="minorHAnsi" w:cstheme="minorHAnsi"/>
          <w:sz w:val="24"/>
          <w:szCs w:val="24"/>
        </w:rPr>
        <w:footnoteReference w:id="20"/>
      </w:r>
      <w:r w:rsidRPr="00D70FA1">
        <w:rPr>
          <w:rFonts w:asciiTheme="minorHAnsi" w:hAnsiTheme="minorHAnsi" w:cstheme="minorHAnsi"/>
          <w:sz w:val="24"/>
          <w:szCs w:val="24"/>
        </w:rPr>
        <w:t xml:space="preserve"> </w:t>
      </w:r>
    </w:p>
    <w:p w14:paraId="2962CE31" w14:textId="77777777" w:rsidR="00D96000" w:rsidRPr="00D70FA1" w:rsidRDefault="00D96000" w:rsidP="00303A76">
      <w:pPr>
        <w:ind w:right="4"/>
        <w:jc w:val="both"/>
        <w:rPr>
          <w:rFonts w:asciiTheme="minorHAnsi" w:hAnsiTheme="minorHAnsi" w:cstheme="minorHAnsi"/>
          <w:sz w:val="24"/>
          <w:szCs w:val="24"/>
        </w:rPr>
      </w:pPr>
      <w:r w:rsidRPr="00D70FA1">
        <w:rPr>
          <w:rFonts w:asciiTheme="minorHAnsi" w:hAnsiTheme="minorHAnsi" w:cstheme="minorHAnsi"/>
          <w:sz w:val="24"/>
          <w:szCs w:val="24"/>
        </w:rPr>
        <w:t>Dari hasil wawancara tersebut dapat disimpulkan bahwa pada pelaksanaan menentukan tempat, pihak pengelola sudah menetapkan Kelurahan Selensen sebagai lokasi Wisata Bukit Condong. Membersihkan lokasi, membangun jalan masuk menuju lokasi wisata, dan membangun pos penjagaan sudah dilakukan pihak pengelola. Untuk pengunjung yang ingin melakukan  pembelian tiket masuk atau registrasi untuk berkunjung ke wisata bukit condong, pihak pengelola sudah menyediakan pos sebagai tempat penjagaan sekaligus tempat pembelian tiket masuk. Selain itu pengunjung juga dapat memperoleh tiket dan melakukan bookingan secara online dengan menghubungi pihak pengelola terlebih dahulu.</w:t>
      </w:r>
    </w:p>
    <w:p w14:paraId="4E8D0060" w14:textId="77777777" w:rsidR="00D96000" w:rsidRPr="00D70FA1" w:rsidRDefault="00D96000" w:rsidP="00303A76">
      <w:pPr>
        <w:pStyle w:val="ListParagraph"/>
        <w:widowControl/>
        <w:numPr>
          <w:ilvl w:val="0"/>
          <w:numId w:val="14"/>
        </w:numPr>
        <w:autoSpaceDE/>
        <w:autoSpaceDN/>
        <w:spacing w:after="160"/>
        <w:ind w:right="4"/>
        <w:contextualSpacing/>
        <w:rPr>
          <w:rFonts w:asciiTheme="minorHAnsi" w:hAnsiTheme="minorHAnsi" w:cstheme="minorHAnsi"/>
          <w:b/>
          <w:bCs/>
          <w:sz w:val="24"/>
          <w:szCs w:val="24"/>
        </w:rPr>
      </w:pPr>
      <w:r w:rsidRPr="00D70FA1">
        <w:rPr>
          <w:rFonts w:asciiTheme="minorHAnsi" w:hAnsiTheme="minorHAnsi" w:cstheme="minorHAnsi"/>
          <w:b/>
          <w:bCs/>
          <w:sz w:val="24"/>
          <w:szCs w:val="24"/>
        </w:rPr>
        <w:t xml:space="preserve">Melakukan Promosi </w:t>
      </w:r>
      <w:r w:rsidRPr="00D70FA1">
        <w:rPr>
          <w:rFonts w:asciiTheme="minorHAnsi" w:hAnsiTheme="minorHAnsi" w:cstheme="minorHAnsi"/>
          <w:b/>
          <w:bCs/>
          <w:i/>
          <w:iCs/>
          <w:sz w:val="24"/>
          <w:szCs w:val="24"/>
        </w:rPr>
        <w:t>(Promotion)</w:t>
      </w:r>
    </w:p>
    <w:p w14:paraId="125433CD" w14:textId="77777777" w:rsidR="00D96000" w:rsidRPr="00D70FA1" w:rsidRDefault="00D96000" w:rsidP="00303A76">
      <w:pPr>
        <w:pStyle w:val="ListParagraph"/>
        <w:ind w:left="900" w:right="4"/>
        <w:rPr>
          <w:rFonts w:asciiTheme="minorHAnsi" w:hAnsiTheme="minorHAnsi" w:cstheme="minorHAnsi"/>
          <w:sz w:val="24"/>
          <w:szCs w:val="24"/>
        </w:rPr>
      </w:pPr>
      <w:r w:rsidRPr="00D70FA1">
        <w:rPr>
          <w:rFonts w:asciiTheme="minorHAnsi" w:hAnsiTheme="minorHAnsi" w:cstheme="minorHAnsi"/>
          <w:b/>
          <w:bCs/>
          <w:sz w:val="24"/>
          <w:szCs w:val="24"/>
        </w:rPr>
        <w:t xml:space="preserve">(1). Mengadakan Iklan </w:t>
      </w:r>
    </w:p>
    <w:p w14:paraId="4353F98B"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Periklanan merupakan salah satu kegiatan promosi yang dapat dijangkau oleh banyak pihak. Adanya periklanan untuk digunakan sebagai mempercepat penjualan, aktivitas periklanana yang sering dilakukan saat memperkenalkan wisata Bukit Condong dikelurahan Selensen dengan melalui facebook dan instagram serta media cetak lainnya.. Para wisatawan dapat mengetahuhi Wisata Bukit Condong melalui media sosial. Penyampaian informasi tentang pariwisata yang ada sangat efektif dimana iklan memiliki pengaruh positif saat mau mengunjungi suatu tempat wisata.</w:t>
      </w:r>
    </w:p>
    <w:p w14:paraId="07991A93"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Saat mewawancarai Gevrazy selaku pihak pengelola Wisata Bukit Condong, dia mengatakan: </w:t>
      </w:r>
    </w:p>
    <w:p w14:paraId="179D1B0C"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[D]alam penerapannya kami pihak pengelola sudah melakukan periklanan di media sosial serta pembuatan spanduk, dan papan nama wisata yang dipasang dipinggir jalan masuk menuju wisata agar mempermudah pengunjung untuk menuju wisata ini.</w:t>
      </w:r>
      <w:r w:rsidRPr="00D70FA1">
        <w:rPr>
          <w:rStyle w:val="FootnoteReference"/>
          <w:rFonts w:asciiTheme="minorHAnsi" w:hAnsiTheme="minorHAnsi" w:cstheme="minorHAnsi"/>
          <w:sz w:val="24"/>
          <w:szCs w:val="24"/>
        </w:rPr>
        <w:footnoteReference w:id="21"/>
      </w:r>
    </w:p>
    <w:p w14:paraId="01236432"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Hasil dari wawancara tersebut dapat kita ketahui bahwa pengelola Wisata Bukit Condong telah menerapkan strategi komunikasi pemasaran untuk meningkatkan kunjungan wisatawan dengan melakukan promosi yang di-share melalui media sosial. Dengan promosi yang dilakukan melalui media sosial sehingga membuat banyak khalayak yang dapat mencari tahu tentang Wisata Bukit Condong dari masing masing media yang ada. Selain dimedia sosial, iklan juga dilakukan menggunakan spanduk brosur, dan papan nama wisata yang dipasang dipinggir jalan masuk menuju wisata dengan tujuan mempermudah </w:t>
      </w:r>
      <w:r w:rsidRPr="00D70FA1">
        <w:rPr>
          <w:rFonts w:asciiTheme="minorHAnsi" w:hAnsiTheme="minorHAnsi" w:cstheme="minorHAnsi"/>
          <w:sz w:val="24"/>
          <w:szCs w:val="24"/>
        </w:rPr>
        <w:lastRenderedPageBreak/>
        <w:t xml:space="preserve">pengunjung mengetahui letak wisata tersebut. Dengan melakuakan iklan merupakan salah satu tahapan yang dapat membangun kesadaran pengunjung. </w:t>
      </w:r>
    </w:p>
    <w:p w14:paraId="45C7748E" w14:textId="77777777" w:rsidR="00D96000" w:rsidRPr="00D70FA1" w:rsidRDefault="00D96000" w:rsidP="00303A76">
      <w:pPr>
        <w:ind w:left="426" w:right="4" w:firstLine="360"/>
        <w:jc w:val="both"/>
        <w:rPr>
          <w:rFonts w:asciiTheme="minorHAnsi" w:hAnsiTheme="minorHAnsi" w:cstheme="minorHAnsi"/>
          <w:b/>
          <w:sz w:val="24"/>
          <w:szCs w:val="24"/>
        </w:rPr>
      </w:pPr>
      <w:r w:rsidRPr="00D70FA1">
        <w:rPr>
          <w:rFonts w:asciiTheme="minorHAnsi" w:hAnsiTheme="minorHAnsi" w:cstheme="minorHAnsi"/>
          <w:b/>
          <w:sz w:val="24"/>
          <w:szCs w:val="24"/>
        </w:rPr>
        <w:t xml:space="preserve">(2). Melakukan Promosi Penjualan </w:t>
      </w:r>
    </w:p>
    <w:p w14:paraId="0FCF53BE"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Promosi penjualan juga dilakukan oleh pengelola Wisata Bukit Condong karena promosi merupakan bagian penting dalam memasarkan suatu produk. Promosi penjualan digunakan untuk merangsang minat konsumen pada suatu produk. Dengan adanya promosi yang dilakukan membuat pengunjung lebih tertarik pada suatu produk wisata yang ditawarkan. Promosi dapat dilakukan di media sosial seperti Facebook, Instagram, dan sebagainya, dimana promosi dengan media sosial dapat menjangkau masyarakat luas dengan biaya yang efisien dan waktu yang singkat. Biasanya jika dalam pemasaran ini adalah produk wisata, Wisata Bukit Condong mengadakan promosi dengan membuat sebuah event dan memberikan doorprize yang berupa dispenser, tv, payung, dan sebagainya bagi pengunjung yang beruntung melalui kupon undian berhadiah yang diperoleh dari event tersebut. Promosi itu dilakukan dan dishare melalui media sosial seperti Facebook dan Instagram. </w:t>
      </w:r>
    </w:p>
    <w:p w14:paraId="1FCC4B09"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R. Vansuri selaku pihak pengelola Wisata Bukit Condong.</w:t>
      </w:r>
    </w:p>
    <w:p w14:paraId="7B6755C8"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[K]alo untuk promosi, kami lebih bergerak ke media sosial facebok dan instagram. Kalo di youtube itu kebanyakan postingan dari pengunjung, karena dari pihak pengelola sendiri tidak memiliki channel youtube. Selama ini promosi dalam bentuk kegiatan yang sudah kami lakukan itu, dengan membuat event trabas motor trail diwisata tersebut bekerja sama dengan pecinta trabas dan pihak pemerintah setempat. Di event tersebut, Ada juga kami adakan undian kupon berhadiah untuk menarik minat pengunjung, hadiahnya seperti dispenser, tv, payung, dan banyak lagi.  Dengan harga tiket 5000 rupiah untuk event sebesar ini kan juga salah satu strategi promosi dari kami, agar pengunjung jadi tertarik karena terjangkau oleh masyarakat.</w:t>
      </w:r>
      <w:r w:rsidRPr="00D70FA1">
        <w:rPr>
          <w:rStyle w:val="FootnoteReference"/>
          <w:rFonts w:asciiTheme="minorHAnsi" w:hAnsiTheme="minorHAnsi" w:cstheme="minorHAnsi"/>
          <w:sz w:val="24"/>
          <w:szCs w:val="24"/>
        </w:rPr>
        <w:footnoteReference w:id="22"/>
      </w:r>
    </w:p>
    <w:p w14:paraId="4652DEBB"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Dari wawancara di atas dapat diketahui bahwa, untuk menarik minat pengunjung, pengelola melakukan promosi melalui media sosial seperti Facebook dan Instagram dimana promosi nya seperti mengadakan event dan memberikan doorprize berupa kupon undian berhadiah seperti dispenser, tv, payung dan lain-lain. Murah nya tiket masuk wisata tersebut merupakan strategi promosi yang dilakukan pengelola, agar seluruh masyarakat dapat menjangkau dan berkunjung di wisata ini.</w:t>
      </w:r>
    </w:p>
    <w:p w14:paraId="7437762F" w14:textId="77777777" w:rsidR="00D96000" w:rsidRPr="00D70FA1" w:rsidRDefault="00D96000" w:rsidP="00303A76">
      <w:pPr>
        <w:ind w:left="426" w:right="4" w:firstLine="360"/>
        <w:jc w:val="both"/>
        <w:rPr>
          <w:rFonts w:asciiTheme="minorHAnsi" w:hAnsiTheme="minorHAnsi" w:cstheme="minorHAnsi"/>
          <w:b/>
          <w:sz w:val="24"/>
          <w:szCs w:val="24"/>
        </w:rPr>
      </w:pPr>
      <w:r w:rsidRPr="00D70FA1">
        <w:rPr>
          <w:rFonts w:asciiTheme="minorHAnsi" w:hAnsiTheme="minorHAnsi" w:cstheme="minorHAnsi"/>
          <w:b/>
          <w:sz w:val="24"/>
          <w:szCs w:val="24"/>
        </w:rPr>
        <w:t>(3). Penjualan Pribadi (</w:t>
      </w:r>
      <w:r w:rsidRPr="00D70FA1">
        <w:rPr>
          <w:rFonts w:asciiTheme="minorHAnsi" w:hAnsiTheme="minorHAnsi" w:cstheme="minorHAnsi"/>
          <w:b/>
          <w:i/>
          <w:iCs/>
          <w:sz w:val="24"/>
          <w:szCs w:val="24"/>
        </w:rPr>
        <w:t>Personal Selling</w:t>
      </w:r>
      <w:r w:rsidRPr="00D70FA1">
        <w:rPr>
          <w:rFonts w:asciiTheme="minorHAnsi" w:hAnsiTheme="minorHAnsi" w:cstheme="minorHAnsi"/>
          <w:b/>
          <w:sz w:val="24"/>
          <w:szCs w:val="24"/>
        </w:rPr>
        <w:t>)</w:t>
      </w:r>
    </w:p>
    <w:p w14:paraId="6B76AA79" w14:textId="77777777" w:rsidR="003112AF"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Penjualan secara personal yang dilakukan dengan terjun secara langsung kepada masyarakat yang berkunjung ke Wisata Bukit Condong, untuk memberikan sebuah edukasi tentang Wisata tersebut secara langsung kepada mereka. Karena penjualan personal ini merupakan komunikasi yang bersifat individual yang memungkinkan untuk mendapatkan umpan balik secara langsung </w:t>
      </w:r>
      <w:r w:rsidRPr="00D70FA1">
        <w:rPr>
          <w:rFonts w:asciiTheme="minorHAnsi" w:hAnsiTheme="minorHAnsi" w:cstheme="minorHAnsi"/>
          <w:sz w:val="24"/>
          <w:szCs w:val="24"/>
        </w:rPr>
        <w:lastRenderedPageBreak/>
        <w:t xml:space="preserve">agar masyarakat menyampaikan informasi tersebut ke masyarakat yang lainnya. Hal ini juga merupakan penerapan yang efektif di pedesaan dalam menarik minat pengunjung. </w:t>
      </w:r>
    </w:p>
    <w:p w14:paraId="26B3BA3B" w14:textId="72EF9010"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Bari Zuliandi selaku pihak pengelola Wisata Bukit Condong.</w:t>
      </w:r>
    </w:p>
    <w:p w14:paraId="57FC1E08" w14:textId="77777777" w:rsidR="00D96000" w:rsidRPr="00D70FA1" w:rsidRDefault="00D96000" w:rsidP="00303A76">
      <w:pPr>
        <w:ind w:right="4" w:firstLine="360"/>
        <w:jc w:val="both"/>
        <w:rPr>
          <w:rFonts w:asciiTheme="minorHAnsi" w:hAnsiTheme="minorHAnsi" w:cstheme="minorHAnsi"/>
          <w:sz w:val="24"/>
          <w:szCs w:val="24"/>
        </w:rPr>
      </w:pPr>
      <w:r w:rsidRPr="00D70FA1">
        <w:rPr>
          <w:rFonts w:asciiTheme="minorHAnsi" w:hAnsiTheme="minorHAnsi" w:cstheme="minorHAnsi"/>
          <w:sz w:val="24"/>
          <w:szCs w:val="24"/>
        </w:rPr>
        <w:t>[D]isini kami melalui edukasi secara langsung kepada pengunjung  menyempatkan untuk memberikan suatu penjelasan dan petugasnya disini juga sudah punya bekal yang cukup baik dalam menjelaskan secara singkat tentang wisata ini, seperti tata tertibnya, spot-spot foto, tentang bukit, air terjun, dan sebagainya.</w:t>
      </w:r>
      <w:r w:rsidRPr="00D70FA1">
        <w:rPr>
          <w:rStyle w:val="FootnoteReference"/>
          <w:rFonts w:asciiTheme="minorHAnsi" w:hAnsiTheme="minorHAnsi" w:cstheme="minorHAnsi"/>
          <w:sz w:val="24"/>
          <w:szCs w:val="24"/>
        </w:rPr>
        <w:footnoteReference w:id="23"/>
      </w:r>
    </w:p>
    <w:p w14:paraId="359327F5" w14:textId="4276DD1E" w:rsidR="00D96000" w:rsidRPr="00D70FA1" w:rsidRDefault="00D96000" w:rsidP="00303A76">
      <w:pPr>
        <w:pStyle w:val="BodyText"/>
        <w:spacing w:before="61"/>
        <w:ind w:left="0" w:firstLine="360"/>
        <w:rPr>
          <w:rFonts w:asciiTheme="minorHAnsi" w:hAnsiTheme="minorHAnsi" w:cstheme="minorHAnsi"/>
        </w:rPr>
      </w:pPr>
      <w:r w:rsidRPr="00D70FA1">
        <w:rPr>
          <w:rFonts w:asciiTheme="minorHAnsi" w:hAnsiTheme="minorHAnsi" w:cstheme="minorHAnsi"/>
        </w:rPr>
        <w:t>Dari wawancara di atas dapat diketahui bahwa, pengelola Wisata Bukit Condong melakukan penjualan personal dengan cara mendatangi masyarakat yang berkunjung ke wisata itu dengan memberikan edukasi secara singkat tentang keadaan yang ada di wisata tersebut. Dimana para petugas di Wisata Bukit Condong mempunyai bekal ilmu pengetahuan yang cukup baik untuk menjelaskan ke masyarakatnya. Dengan tujuan agar masyarakat yang berkunjung ke wisata tersebut dapat berbagi informasi ke masyarakat yang lainnya</w:t>
      </w:r>
      <w:r w:rsidR="003112AF" w:rsidRPr="00D70FA1">
        <w:rPr>
          <w:rFonts w:asciiTheme="minorHAnsi" w:hAnsiTheme="minorHAnsi" w:cstheme="minorHAnsi"/>
        </w:rPr>
        <w:t>.</w:t>
      </w:r>
    </w:p>
    <w:p w14:paraId="6496E358" w14:textId="1570CDE4" w:rsidR="001B0B3B" w:rsidRPr="00D70FA1" w:rsidRDefault="001B0B3B" w:rsidP="00303A76">
      <w:pPr>
        <w:pStyle w:val="BodyText"/>
        <w:numPr>
          <w:ilvl w:val="0"/>
          <w:numId w:val="7"/>
        </w:numPr>
        <w:spacing w:before="61"/>
        <w:rPr>
          <w:rFonts w:asciiTheme="minorHAnsi" w:hAnsiTheme="minorHAnsi" w:cstheme="minorHAnsi"/>
          <w:b/>
          <w:bCs/>
        </w:rPr>
      </w:pPr>
      <w:r w:rsidRPr="00D70FA1">
        <w:rPr>
          <w:rFonts w:asciiTheme="minorHAnsi" w:hAnsiTheme="minorHAnsi" w:cstheme="minorHAnsi"/>
          <w:b/>
          <w:bCs/>
        </w:rPr>
        <w:t>Faktor Pendukung dan Faktor Penghambat Strategi Komunikasi Pemasaran Pengelola Wisata Bukit Condong Dalam Meningkatkan Kunjungan Wisatawan di Kelurahan Selensen</w:t>
      </w:r>
    </w:p>
    <w:p w14:paraId="04F7FB58"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Ada pun faktor pendukung dalam meningkatkan kunjungan wisatawan di Wisata Bukit Condong dikelurahan Selensen, Kecamatan Kemuning, Kabupaten Indragiri Hilir adalah sebagai berikut: </w:t>
      </w:r>
    </w:p>
    <w:p w14:paraId="3872118C" w14:textId="16DBD060" w:rsidR="00F95C8E" w:rsidRPr="00D70FA1" w:rsidRDefault="00F95C8E" w:rsidP="00303A76">
      <w:pPr>
        <w:pStyle w:val="ListParagraph"/>
        <w:widowControl/>
        <w:numPr>
          <w:ilvl w:val="0"/>
          <w:numId w:val="16"/>
        </w:numPr>
        <w:autoSpaceDE/>
        <w:autoSpaceDN/>
        <w:spacing w:after="160"/>
        <w:ind w:right="4"/>
        <w:contextualSpacing/>
        <w:rPr>
          <w:rFonts w:asciiTheme="minorHAnsi" w:hAnsiTheme="minorHAnsi" w:cstheme="minorHAnsi"/>
          <w:b/>
          <w:bCs/>
          <w:sz w:val="24"/>
          <w:szCs w:val="24"/>
        </w:rPr>
      </w:pPr>
      <w:r w:rsidRPr="00D70FA1">
        <w:rPr>
          <w:rFonts w:asciiTheme="minorHAnsi" w:hAnsiTheme="minorHAnsi" w:cstheme="minorHAnsi"/>
          <w:b/>
          <w:bCs/>
          <w:sz w:val="24"/>
          <w:szCs w:val="24"/>
        </w:rPr>
        <w:t>Peran Pemerintah</w:t>
      </w:r>
    </w:p>
    <w:p w14:paraId="0B17F2A4"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Dalam kegiatan mengelola dan mengembangkan suatu wisata tentu memerlukan bantuan dan dukungan dari banyak pihak, salah satunya peran Pemerintah dalam medukung pihak pengelola wisata. Seperti yang dialami pihak pengelola Wisata Bukit Condong, dalam mengembangkan wisata Bukit Condong tentunya tidak terlepas dari peran pemerintah.</w:t>
      </w:r>
    </w:p>
    <w:p w14:paraId="30C43BB2"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Saat mewawancarai pengelola wisata Bukit Condong Bari Zuliandi, dia mengatakan: </w:t>
      </w:r>
    </w:p>
    <w:p w14:paraId="7332E564"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[D]alam melakukan kegiatan pengembangan wisata dan meningkatkan kunjungan wisatawan, yang menjadi faktor pendukung kami dari pihak pengelola yaitu tentunya dari pihak pemerintah. Berbagai bantuan yang dilakukan pihak pemerintah sebagai bentuk dukungan demi memajukan wisata ini seperti bantuan dana, sumbangan pemikiran dan waktu telah dilakukan pihak pemerintah dalam membantu kami mengembangkan Wisata Bukit Condong ini.</w:t>
      </w:r>
      <w:r w:rsidRPr="00D70FA1">
        <w:rPr>
          <w:rStyle w:val="FootnoteReference"/>
          <w:rFonts w:asciiTheme="minorHAnsi" w:hAnsiTheme="minorHAnsi" w:cstheme="minorHAnsi"/>
          <w:sz w:val="24"/>
          <w:szCs w:val="24"/>
        </w:rPr>
        <w:footnoteReference w:id="24"/>
      </w:r>
    </w:p>
    <w:p w14:paraId="02972358"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lastRenderedPageBreak/>
        <w:t>Dari hasil wawancara tersebut dapat disimpulkan bahwa peran pemerintah menjadi faktor pendukung dari pihak pengelola wisata dalam mengembangkan dan meningkatkan kunjungan wisatawan dikelurahan Selensen.</w:t>
      </w:r>
    </w:p>
    <w:p w14:paraId="7B339DBD" w14:textId="0AAE938D" w:rsidR="00F95C8E" w:rsidRPr="00D70FA1" w:rsidRDefault="00F95C8E" w:rsidP="00303A76">
      <w:pPr>
        <w:pStyle w:val="ListParagraph"/>
        <w:widowControl/>
        <w:numPr>
          <w:ilvl w:val="0"/>
          <w:numId w:val="16"/>
        </w:numPr>
        <w:autoSpaceDE/>
        <w:autoSpaceDN/>
        <w:spacing w:after="160"/>
        <w:contextualSpacing/>
        <w:rPr>
          <w:rFonts w:asciiTheme="minorHAnsi" w:hAnsiTheme="minorHAnsi" w:cstheme="minorHAnsi"/>
          <w:b/>
          <w:bCs/>
          <w:sz w:val="24"/>
          <w:szCs w:val="24"/>
        </w:rPr>
      </w:pPr>
      <w:r w:rsidRPr="00D70FA1">
        <w:rPr>
          <w:rFonts w:asciiTheme="minorHAnsi" w:hAnsiTheme="minorHAnsi" w:cstheme="minorHAnsi"/>
          <w:b/>
          <w:bCs/>
          <w:sz w:val="24"/>
          <w:szCs w:val="24"/>
        </w:rPr>
        <w:t>Media sosial</w:t>
      </w:r>
    </w:p>
    <w:p w14:paraId="06375367" w14:textId="08EAC1AF"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Di era sekarang ini masyarakat tidak bisa terlepas dari media sosial, kehadiran media sosial sangat membantu dalam banyak hal, seperti yang dilakukan oleh pihak pengelola Wisata Bukit Condong yaitu kegiatan mempromosikan wisata yang dikelola. Melalui media sosial calon wisatawan dapat melihat dan mengetahui sebagian kecil informasi dari wisata tersebut</w:t>
      </w:r>
      <w:r w:rsidR="004B38FB">
        <w:rPr>
          <w:rStyle w:val="FootnoteReference"/>
          <w:rFonts w:asciiTheme="minorHAnsi" w:hAnsiTheme="minorHAnsi"/>
          <w:sz w:val="24"/>
          <w:szCs w:val="24"/>
        </w:rPr>
        <w:footnoteReference w:id="25"/>
      </w:r>
      <w:r w:rsidRPr="00D70FA1">
        <w:rPr>
          <w:rFonts w:asciiTheme="minorHAnsi" w:hAnsiTheme="minorHAnsi" w:cstheme="minorHAnsi"/>
          <w:sz w:val="24"/>
          <w:szCs w:val="24"/>
        </w:rPr>
        <w:t xml:space="preserve">. </w:t>
      </w:r>
    </w:p>
    <w:p w14:paraId="138744A7"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Saat mewawancarai pengelola wisata Bukit Condong bapak R. Vansuri, dia mengatakan:</w:t>
      </w:r>
    </w:p>
    <w:p w14:paraId="476170EA"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[S]ebagimana kita ketahui, bahwa orang-orang setiap hari menggunakan media sosial. Nah itu salah satu faktor yang mendukung dari peningkatan kunjungan wisatawan, karena dengan promosi yang kami lakukan di media sosial akan membuat calon pengunjung melihat dan mengetahui informasi tentang wisata Bukit Condong ini dimedia sosialnya.</w:t>
      </w:r>
      <w:r w:rsidRPr="00D70FA1">
        <w:rPr>
          <w:rStyle w:val="FootnoteReference"/>
          <w:rFonts w:asciiTheme="minorHAnsi" w:hAnsiTheme="minorHAnsi" w:cstheme="minorHAnsi"/>
          <w:sz w:val="24"/>
          <w:szCs w:val="24"/>
        </w:rPr>
        <w:footnoteReference w:id="26"/>
      </w:r>
    </w:p>
    <w:p w14:paraId="3A46B6F8"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Hasil wawancara tersebut bahwa media sosial memberikan dampak yang baik kepada pengelola dalam mempromosikan wisata Bukit Condong. Dan itu merupakan salah satu faktor pendukung dalam meningkatkan kunjungan wisatawan. Hal ini sejalan dengan pernyataan salah satu pengunjung, pada saat penulis mewawancarainya.</w:t>
      </w:r>
    </w:p>
    <w:p w14:paraId="266DA6E2" w14:textId="281149BE"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Pengunjung Wisata Bukit Condong, Jumiati</w:t>
      </w:r>
    </w:p>
    <w:p w14:paraId="57A7E1D3" w14:textId="05515CAE"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[S]aya mendapatkan informasi tentang wisata ini awalnya dari facebook dek. Dengan melihat postingan itulah kami tertarik untuk berkunjung ke Bukit Condong ini.</w:t>
      </w:r>
      <w:r w:rsidRPr="00D70FA1">
        <w:rPr>
          <w:rStyle w:val="FootnoteReference"/>
          <w:rFonts w:asciiTheme="minorHAnsi" w:hAnsiTheme="minorHAnsi" w:cstheme="minorHAnsi"/>
          <w:sz w:val="24"/>
          <w:szCs w:val="24"/>
        </w:rPr>
        <w:footnoteReference w:id="27"/>
      </w:r>
    </w:p>
    <w:p w14:paraId="5E8F4CF1"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Dari hasil wawancara tersebut, maka dapat disimpulkan bahwa media sosial sangat berpengaruh dalam mempromosikan wisata dengan tujuan  meningkatkan kunjungan wisatawan.</w:t>
      </w:r>
    </w:p>
    <w:p w14:paraId="3A87ABF8" w14:textId="4539D53B" w:rsidR="00F95C8E" w:rsidRPr="00D70FA1" w:rsidRDefault="00F95C8E" w:rsidP="00303A76">
      <w:pPr>
        <w:pStyle w:val="ListParagraph"/>
        <w:widowControl/>
        <w:numPr>
          <w:ilvl w:val="0"/>
          <w:numId w:val="16"/>
        </w:numPr>
        <w:autoSpaceDE/>
        <w:autoSpaceDN/>
        <w:spacing w:after="160"/>
        <w:contextualSpacing/>
        <w:rPr>
          <w:rFonts w:asciiTheme="minorHAnsi" w:hAnsiTheme="minorHAnsi" w:cstheme="minorHAnsi"/>
          <w:b/>
          <w:bCs/>
          <w:sz w:val="24"/>
          <w:szCs w:val="24"/>
        </w:rPr>
      </w:pPr>
      <w:r w:rsidRPr="00D70FA1">
        <w:rPr>
          <w:rFonts w:asciiTheme="minorHAnsi" w:hAnsiTheme="minorHAnsi" w:cstheme="minorHAnsi"/>
          <w:b/>
          <w:bCs/>
          <w:sz w:val="24"/>
          <w:szCs w:val="24"/>
        </w:rPr>
        <w:t>Pertemanan atau Relasi</w:t>
      </w:r>
    </w:p>
    <w:p w14:paraId="01DD0A96"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Pertemanan ialah yang menggambarkan perilaku kerja sama dan saling mendukung antara dua atau lebih kelompok orang. </w:t>
      </w:r>
    </w:p>
    <w:p w14:paraId="17EBC688"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pengelola Wisata Bukit condong, Didik Handoko:</w:t>
      </w:r>
    </w:p>
    <w:p w14:paraId="4B2BFF10"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[D]engan memiliki teman yang banyak maka akan memperbesar peluang untuk bisa meningkatkan kunjungan wisatawan  kesini. Seperti contohnya kami juga menjalin hubungan yang baik dengan teman pecinta alam diberbagai daerah yang bisa membantu melakukan promosi dengan jangkauan yang lebih luas. </w:t>
      </w:r>
      <w:r w:rsidRPr="00D70FA1">
        <w:rPr>
          <w:rFonts w:asciiTheme="minorHAnsi" w:hAnsiTheme="minorHAnsi" w:cstheme="minorHAnsi"/>
          <w:sz w:val="24"/>
          <w:szCs w:val="24"/>
        </w:rPr>
        <w:lastRenderedPageBreak/>
        <w:t>Mereka dapat membantu untuk mempromosikan atau sekedar berbagi informasi tentang Wisata Bukit Condong ini.</w:t>
      </w:r>
      <w:r w:rsidRPr="00D70FA1">
        <w:rPr>
          <w:rStyle w:val="FootnoteReference"/>
          <w:rFonts w:asciiTheme="minorHAnsi" w:hAnsiTheme="minorHAnsi" w:cstheme="minorHAnsi"/>
          <w:sz w:val="24"/>
          <w:szCs w:val="24"/>
        </w:rPr>
        <w:footnoteReference w:id="28"/>
      </w:r>
    </w:p>
    <w:p w14:paraId="71E4E75F"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Hal ini sejalan dengan apa yang dikatakan oleh salah satu pengunjung, Debi Juriadi.</w:t>
      </w:r>
    </w:p>
    <w:p w14:paraId="758D0A30"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pengunjung, Debi Juriadi mengatakan:</w:t>
      </w:r>
    </w:p>
    <w:p w14:paraId="3ECCDC2F"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[S]aya mengetahui wisata ini dari teman saya, yang awalnya mengajak saya untuk berkunjung dan berkemah disini. Karena kami termasuk orang yang suka berkemah di wisata alam.</w:t>
      </w:r>
      <w:r w:rsidRPr="00D70FA1">
        <w:rPr>
          <w:rStyle w:val="FootnoteReference"/>
          <w:rFonts w:asciiTheme="minorHAnsi" w:hAnsiTheme="minorHAnsi" w:cstheme="minorHAnsi"/>
          <w:sz w:val="24"/>
          <w:szCs w:val="24"/>
        </w:rPr>
        <w:footnoteReference w:id="29"/>
      </w:r>
    </w:p>
    <w:p w14:paraId="5427BD95"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Dari hasil wawancara tersebut dapat diketahui bahwa, pertemanan menjadi salah satu faktor pendukukung dari kegiatan meningkatkan kunjungan wisatawan di Wisata Bukit Condong ini. Dengan meminta bantuan kepada teman yang dikenal khususnya didaerah lain untuk dapat mempromosikan wisata didaerahnya masing-masing.</w:t>
      </w:r>
    </w:p>
    <w:p w14:paraId="13A0D40C" w14:textId="45F7CE12" w:rsidR="00F95C8E" w:rsidRPr="00D70FA1" w:rsidRDefault="00F95C8E" w:rsidP="00303A76">
      <w:pPr>
        <w:pStyle w:val="ListParagraph"/>
        <w:widowControl/>
        <w:numPr>
          <w:ilvl w:val="0"/>
          <w:numId w:val="16"/>
        </w:numPr>
        <w:autoSpaceDE/>
        <w:autoSpaceDN/>
        <w:spacing w:after="160"/>
        <w:contextualSpacing/>
        <w:rPr>
          <w:rFonts w:asciiTheme="minorHAnsi" w:hAnsiTheme="minorHAnsi" w:cstheme="minorHAnsi"/>
          <w:b/>
          <w:bCs/>
          <w:sz w:val="24"/>
          <w:szCs w:val="24"/>
        </w:rPr>
      </w:pPr>
      <w:r w:rsidRPr="00D70FA1">
        <w:rPr>
          <w:rFonts w:asciiTheme="minorHAnsi" w:hAnsiTheme="minorHAnsi" w:cstheme="minorHAnsi"/>
          <w:b/>
          <w:bCs/>
          <w:sz w:val="24"/>
          <w:szCs w:val="24"/>
        </w:rPr>
        <w:t>Pelayanan yang baik</w:t>
      </w:r>
    </w:p>
    <w:p w14:paraId="1BF39ED0"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Pelayanan adalah setiap kegiatan yang ditujukkan untuk memberikan kepuasan kepada pelanggan atau pengunjung, melalui pelayanan ini keinginan dan kebutuhan pengunjung dapat terpenuhi. </w:t>
      </w:r>
    </w:p>
    <w:p w14:paraId="6C204BDB"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Wawancara bersama Bari Zuliandi selaku pengelola Wisata Bukit Condong, dia mengatakan: </w:t>
      </w:r>
    </w:p>
    <w:p w14:paraId="2E0AF68A"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[S]alah satu yang menjadi faktor pendukung dalam mempromosikan wisata ini yaitu dengan bagaimana kami dari pihak pengelola ketika memberikan service atau pelayanan yang baik kepada para pengunjung. Karena menurut kami pengunjung tentu akan bisa menilai dari pelayanan yang diterima, maka akan sangat berpengaruh jika pengunjung sudah mendapat pelayanan yang baik dari pihak pengelola ketika mereka memberikan informasi tentang wisata ini kepada orang lain.</w:t>
      </w:r>
      <w:r w:rsidRPr="00D70FA1">
        <w:rPr>
          <w:rStyle w:val="FootnoteReference"/>
          <w:rFonts w:asciiTheme="minorHAnsi" w:hAnsiTheme="minorHAnsi" w:cstheme="minorHAnsi"/>
          <w:sz w:val="24"/>
          <w:szCs w:val="24"/>
        </w:rPr>
        <w:footnoteReference w:id="30"/>
      </w:r>
    </w:p>
    <w:p w14:paraId="75A0C7D9"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Hal ini sejalan dengan apa yang dikatakan oleh salah satu pengunjung Wisata Bukit condong, Adelya.</w:t>
      </w:r>
    </w:p>
    <w:p w14:paraId="341FC71E"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Wawancara bersama pengunjung, Adelya dia mengatakan :</w:t>
      </w:r>
    </w:p>
    <w:p w14:paraId="4226AA55"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[M]enurut saya, pelayanan dari pihak pengelola wisata ini sudah cukup baik. Saya juga merasa orang –orangnya ramah dan peduli ketika pengunjung meminta pertolongan.</w:t>
      </w:r>
      <w:r w:rsidRPr="00D70FA1">
        <w:rPr>
          <w:rStyle w:val="FootnoteReference"/>
          <w:rFonts w:asciiTheme="minorHAnsi" w:hAnsiTheme="minorHAnsi" w:cstheme="minorHAnsi"/>
          <w:sz w:val="24"/>
          <w:szCs w:val="24"/>
        </w:rPr>
        <w:footnoteReference w:id="31"/>
      </w:r>
    </w:p>
    <w:p w14:paraId="60614FF3" w14:textId="77777777" w:rsidR="00F95C8E" w:rsidRPr="00D70FA1" w:rsidRDefault="00F95C8E" w:rsidP="00303A76">
      <w:pPr>
        <w:ind w:firstLine="360"/>
        <w:jc w:val="both"/>
        <w:rPr>
          <w:rFonts w:asciiTheme="minorHAnsi" w:hAnsiTheme="minorHAnsi" w:cstheme="minorHAnsi"/>
          <w:sz w:val="24"/>
          <w:szCs w:val="24"/>
        </w:rPr>
      </w:pPr>
      <w:r w:rsidRPr="00D70FA1">
        <w:rPr>
          <w:rFonts w:asciiTheme="minorHAnsi" w:hAnsiTheme="minorHAnsi" w:cstheme="minorHAnsi"/>
          <w:sz w:val="24"/>
          <w:szCs w:val="24"/>
        </w:rPr>
        <w:t xml:space="preserve">Hasil wawancara tersebut dapat diketahui bahwa pihak pengelola Wisata Bukit Condong juga memberikan pelayanan yang baik sebagai usaha dalam memberikan kepuasan dan menarik minat pengunjung agar meningkatnya </w:t>
      </w:r>
      <w:r w:rsidRPr="00D70FA1">
        <w:rPr>
          <w:rFonts w:asciiTheme="minorHAnsi" w:hAnsiTheme="minorHAnsi" w:cstheme="minorHAnsi"/>
          <w:sz w:val="24"/>
          <w:szCs w:val="24"/>
        </w:rPr>
        <w:lastRenderedPageBreak/>
        <w:t>jumlah kunjungan wisatawan.</w:t>
      </w:r>
    </w:p>
    <w:p w14:paraId="53E3DAC4" w14:textId="1489FFC8" w:rsidR="00F95C8E" w:rsidRPr="00D70FA1" w:rsidRDefault="00F95C8E" w:rsidP="00303A76">
      <w:pPr>
        <w:pStyle w:val="ListParagraph"/>
        <w:numPr>
          <w:ilvl w:val="0"/>
          <w:numId w:val="5"/>
        </w:numPr>
        <w:ind w:left="360"/>
        <w:rPr>
          <w:rFonts w:asciiTheme="minorHAnsi" w:hAnsiTheme="minorHAnsi" w:cstheme="minorHAnsi"/>
          <w:b/>
          <w:bCs/>
          <w:sz w:val="24"/>
          <w:szCs w:val="24"/>
        </w:rPr>
      </w:pPr>
      <w:r w:rsidRPr="00D70FA1">
        <w:rPr>
          <w:rFonts w:asciiTheme="minorHAnsi" w:hAnsiTheme="minorHAnsi" w:cstheme="minorHAnsi"/>
          <w:b/>
          <w:bCs/>
          <w:sz w:val="24"/>
          <w:szCs w:val="24"/>
        </w:rPr>
        <w:t>PENUTUP</w:t>
      </w:r>
    </w:p>
    <w:p w14:paraId="5B40FBF0" w14:textId="498DFEA1" w:rsidR="0097383D" w:rsidRPr="00D70FA1" w:rsidRDefault="0097383D" w:rsidP="00303A76">
      <w:pPr>
        <w:pStyle w:val="ListParagraph"/>
        <w:numPr>
          <w:ilvl w:val="0"/>
          <w:numId w:val="17"/>
        </w:numPr>
        <w:rPr>
          <w:rFonts w:asciiTheme="minorHAnsi" w:hAnsiTheme="minorHAnsi" w:cstheme="minorHAnsi"/>
          <w:b/>
          <w:bCs/>
          <w:sz w:val="24"/>
          <w:szCs w:val="24"/>
        </w:rPr>
      </w:pPr>
      <w:r w:rsidRPr="00D70FA1">
        <w:rPr>
          <w:rFonts w:asciiTheme="minorHAnsi" w:hAnsiTheme="minorHAnsi" w:cstheme="minorHAnsi"/>
          <w:b/>
          <w:bCs/>
          <w:sz w:val="24"/>
          <w:szCs w:val="24"/>
        </w:rPr>
        <w:t>Kesimpulan</w:t>
      </w:r>
    </w:p>
    <w:p w14:paraId="6FACD3AA" w14:textId="77777777" w:rsidR="0097383D" w:rsidRPr="00D70FA1" w:rsidRDefault="0097383D" w:rsidP="00303A76">
      <w:pPr>
        <w:pStyle w:val="ListParagraph"/>
        <w:ind w:left="0" w:firstLine="360"/>
        <w:rPr>
          <w:rFonts w:asciiTheme="minorHAnsi" w:hAnsiTheme="minorHAnsi" w:cstheme="minorHAnsi"/>
          <w:bCs/>
          <w:sz w:val="24"/>
          <w:szCs w:val="24"/>
        </w:rPr>
      </w:pPr>
      <w:r w:rsidRPr="00D70FA1">
        <w:rPr>
          <w:rFonts w:asciiTheme="minorHAnsi" w:hAnsiTheme="minorHAnsi" w:cstheme="minorHAnsi"/>
          <w:bCs/>
          <w:sz w:val="24"/>
          <w:szCs w:val="24"/>
        </w:rPr>
        <w:t>Berdasarkan penjelasan dan pembahasan diatas, maka hasil penelitian tentang Strategi Komunikasi Pemasaran Pengelola Wisata Bukit Condong dalam meningkatkan Kunjungan Wisatawan Dikelurahan Selensen kecamatan Kemuning Kabupaten Indragiri Hilir Riau, dapat diambil beberapa kesimpulan sebagai berikut :</w:t>
      </w:r>
    </w:p>
    <w:p w14:paraId="54410C34" w14:textId="19DAC9F7" w:rsidR="0097383D" w:rsidRPr="00D70FA1" w:rsidRDefault="0097383D" w:rsidP="00303A76">
      <w:pPr>
        <w:pStyle w:val="ListParagraph"/>
        <w:widowControl/>
        <w:numPr>
          <w:ilvl w:val="0"/>
          <w:numId w:val="19"/>
        </w:numPr>
        <w:autoSpaceDE/>
        <w:autoSpaceDN/>
        <w:spacing w:after="160"/>
        <w:ind w:left="360" w:right="4"/>
        <w:contextualSpacing/>
        <w:rPr>
          <w:rFonts w:asciiTheme="minorHAnsi" w:hAnsiTheme="minorHAnsi" w:cstheme="minorHAnsi"/>
          <w:b/>
          <w:sz w:val="24"/>
          <w:szCs w:val="24"/>
        </w:rPr>
      </w:pPr>
      <w:r w:rsidRPr="00D70FA1">
        <w:rPr>
          <w:rFonts w:asciiTheme="minorHAnsi" w:hAnsiTheme="minorHAnsi" w:cstheme="minorHAnsi"/>
          <w:bCs/>
          <w:sz w:val="24"/>
          <w:szCs w:val="24"/>
        </w:rPr>
        <w:t xml:space="preserve">Perencanaan komunikasi pemasaran pengelola dilakukan dengan cara dari mulut ke mulut dan mengadakan event-event dilokasi wisata tersebut agar masyarakat lebih tertarik untuk berkunjung. </w:t>
      </w:r>
      <w:r w:rsidRPr="00D70FA1">
        <w:rPr>
          <w:rFonts w:asciiTheme="minorHAnsi" w:hAnsiTheme="minorHAnsi" w:cstheme="minorHAnsi"/>
          <w:sz w:val="24"/>
          <w:szCs w:val="24"/>
        </w:rPr>
        <w:t xml:space="preserve">Ada empat strategi perencanaan yang dilakukan pihak pengelola yaitu: </w:t>
      </w:r>
    </w:p>
    <w:p w14:paraId="5E7E1303" w14:textId="77777777" w:rsidR="0097383D" w:rsidRPr="00D70FA1" w:rsidRDefault="0097383D" w:rsidP="00303A76">
      <w:pPr>
        <w:pStyle w:val="ListParagraph"/>
        <w:ind w:left="426" w:right="4"/>
        <w:rPr>
          <w:rFonts w:asciiTheme="minorHAnsi" w:hAnsiTheme="minorHAnsi" w:cstheme="minorHAnsi"/>
          <w:sz w:val="24"/>
          <w:szCs w:val="24"/>
        </w:rPr>
      </w:pPr>
      <w:r w:rsidRPr="00D70FA1">
        <w:rPr>
          <w:rFonts w:asciiTheme="minorHAnsi" w:hAnsiTheme="minorHAnsi" w:cstheme="minorHAnsi"/>
          <w:sz w:val="24"/>
          <w:szCs w:val="24"/>
        </w:rPr>
        <w:t>(1) menyiapkan produk atautempat wisata (</w:t>
      </w:r>
      <w:r w:rsidRPr="00D70FA1">
        <w:rPr>
          <w:rFonts w:asciiTheme="minorHAnsi" w:hAnsiTheme="minorHAnsi" w:cstheme="minorHAnsi"/>
          <w:i/>
          <w:iCs/>
          <w:sz w:val="24"/>
          <w:szCs w:val="24"/>
        </w:rPr>
        <w:t>product</w:t>
      </w:r>
      <w:r w:rsidRPr="00D70FA1">
        <w:rPr>
          <w:rFonts w:asciiTheme="minorHAnsi" w:hAnsiTheme="minorHAnsi" w:cstheme="minorHAnsi"/>
          <w:sz w:val="24"/>
          <w:szCs w:val="24"/>
        </w:rPr>
        <w:t xml:space="preserve">) </w:t>
      </w:r>
    </w:p>
    <w:p w14:paraId="25AC380D" w14:textId="77777777" w:rsidR="0097383D" w:rsidRPr="00D70FA1" w:rsidRDefault="0097383D" w:rsidP="00303A76">
      <w:pPr>
        <w:pStyle w:val="ListParagraph"/>
        <w:ind w:left="426" w:right="4"/>
        <w:rPr>
          <w:rFonts w:asciiTheme="minorHAnsi" w:hAnsiTheme="minorHAnsi" w:cstheme="minorHAnsi"/>
          <w:sz w:val="24"/>
          <w:szCs w:val="24"/>
        </w:rPr>
      </w:pPr>
      <w:r w:rsidRPr="00D70FA1">
        <w:rPr>
          <w:rFonts w:asciiTheme="minorHAnsi" w:hAnsiTheme="minorHAnsi" w:cstheme="minorHAnsi"/>
          <w:sz w:val="24"/>
          <w:szCs w:val="24"/>
        </w:rPr>
        <w:t>(2) menetapkan harga (</w:t>
      </w:r>
      <w:r w:rsidRPr="00D70FA1">
        <w:rPr>
          <w:rFonts w:asciiTheme="minorHAnsi" w:hAnsiTheme="minorHAnsi" w:cstheme="minorHAnsi"/>
          <w:i/>
          <w:iCs/>
          <w:sz w:val="24"/>
          <w:szCs w:val="24"/>
        </w:rPr>
        <w:t>price</w:t>
      </w:r>
      <w:r w:rsidRPr="00D70FA1">
        <w:rPr>
          <w:rFonts w:asciiTheme="minorHAnsi" w:hAnsiTheme="minorHAnsi" w:cstheme="minorHAnsi"/>
          <w:sz w:val="24"/>
          <w:szCs w:val="24"/>
        </w:rPr>
        <w:t>)</w:t>
      </w:r>
    </w:p>
    <w:p w14:paraId="5AEF1C05" w14:textId="77777777" w:rsidR="0097383D" w:rsidRPr="00D70FA1" w:rsidRDefault="0097383D" w:rsidP="00303A76">
      <w:pPr>
        <w:pStyle w:val="ListParagraph"/>
        <w:ind w:left="426" w:right="4"/>
        <w:rPr>
          <w:rFonts w:asciiTheme="minorHAnsi" w:hAnsiTheme="minorHAnsi" w:cstheme="minorHAnsi"/>
          <w:sz w:val="24"/>
          <w:szCs w:val="24"/>
        </w:rPr>
      </w:pPr>
      <w:r w:rsidRPr="00D70FA1">
        <w:rPr>
          <w:rFonts w:asciiTheme="minorHAnsi" w:hAnsiTheme="minorHAnsi" w:cstheme="minorHAnsi"/>
          <w:sz w:val="24"/>
          <w:szCs w:val="24"/>
        </w:rPr>
        <w:t>(3) menetukan tempat atau distribusi (</w:t>
      </w:r>
      <w:r w:rsidRPr="00D70FA1">
        <w:rPr>
          <w:rFonts w:asciiTheme="minorHAnsi" w:hAnsiTheme="minorHAnsi" w:cstheme="minorHAnsi"/>
          <w:i/>
          <w:iCs/>
          <w:sz w:val="24"/>
          <w:szCs w:val="24"/>
        </w:rPr>
        <w:t>place</w:t>
      </w:r>
      <w:r w:rsidRPr="00D70FA1">
        <w:rPr>
          <w:rFonts w:asciiTheme="minorHAnsi" w:hAnsiTheme="minorHAnsi" w:cstheme="minorHAnsi"/>
          <w:sz w:val="24"/>
          <w:szCs w:val="24"/>
        </w:rPr>
        <w:t>)</w:t>
      </w:r>
    </w:p>
    <w:p w14:paraId="2212C8BB" w14:textId="77777777" w:rsidR="0097383D" w:rsidRPr="00D70FA1" w:rsidRDefault="0097383D" w:rsidP="00303A76">
      <w:pPr>
        <w:pStyle w:val="ListParagraph"/>
        <w:ind w:left="426" w:right="4"/>
        <w:rPr>
          <w:rFonts w:asciiTheme="minorHAnsi" w:hAnsiTheme="minorHAnsi" w:cstheme="minorHAnsi"/>
          <w:b/>
          <w:sz w:val="24"/>
          <w:szCs w:val="24"/>
        </w:rPr>
      </w:pPr>
      <w:r w:rsidRPr="00D70FA1">
        <w:rPr>
          <w:rFonts w:asciiTheme="minorHAnsi" w:hAnsiTheme="minorHAnsi" w:cstheme="minorHAnsi"/>
          <w:sz w:val="24"/>
          <w:szCs w:val="24"/>
        </w:rPr>
        <w:t>(4) melakukan promosi (</w:t>
      </w:r>
      <w:r w:rsidRPr="00D70FA1">
        <w:rPr>
          <w:rFonts w:asciiTheme="minorHAnsi" w:hAnsiTheme="minorHAnsi" w:cstheme="minorHAnsi"/>
          <w:i/>
          <w:iCs/>
          <w:sz w:val="24"/>
          <w:szCs w:val="24"/>
        </w:rPr>
        <w:t>promotion</w:t>
      </w:r>
      <w:r w:rsidRPr="00D70FA1">
        <w:rPr>
          <w:rFonts w:asciiTheme="minorHAnsi" w:hAnsiTheme="minorHAnsi" w:cstheme="minorHAnsi"/>
          <w:sz w:val="24"/>
          <w:szCs w:val="24"/>
        </w:rPr>
        <w:t>)</w:t>
      </w:r>
    </w:p>
    <w:p w14:paraId="45AB6A67" w14:textId="21B977E8" w:rsidR="0097383D" w:rsidRPr="00D70FA1" w:rsidRDefault="0097383D" w:rsidP="00303A76">
      <w:pPr>
        <w:pStyle w:val="ListParagraph"/>
        <w:widowControl/>
        <w:numPr>
          <w:ilvl w:val="0"/>
          <w:numId w:val="19"/>
        </w:numPr>
        <w:autoSpaceDE/>
        <w:autoSpaceDN/>
        <w:spacing w:after="160"/>
        <w:ind w:left="360" w:right="4"/>
        <w:contextualSpacing/>
        <w:rPr>
          <w:rFonts w:asciiTheme="minorHAnsi" w:hAnsiTheme="minorHAnsi" w:cstheme="minorHAnsi"/>
          <w:b/>
          <w:sz w:val="24"/>
          <w:szCs w:val="24"/>
        </w:rPr>
      </w:pPr>
      <w:r w:rsidRPr="00D70FA1">
        <w:rPr>
          <w:rFonts w:asciiTheme="minorHAnsi" w:hAnsiTheme="minorHAnsi" w:cstheme="minorHAnsi"/>
          <w:sz w:val="24"/>
          <w:szCs w:val="24"/>
        </w:rPr>
        <w:t>Pelaksanaan strategi komunikasi pemasaran pengelola Wisata Bukit Condong dilakukan dengan berbagai cara, yaitu: dengan membuat iklan tempat wisata seperti memasang spanduk dan papan nama wisata di pinggir jalan guna masyarakat mengetahui dimana letak Wisata tersebut. Pelaksanaan yang kedua yaitu, dengan melakukan promosi kegiatan dengan membuat event-event diwisata tersebut untuk menarik minat pengunjung serta melakukan promosi melalui media sosial seperti Facebook, Instagram dan sebagainya. Ketiga yaitu, melakukan penjualan personal dengan cara mendatangi masyarakat yang berkunjung ke wisata itu dengan memberikan edukasi secara singkat tentang keadaan dan informasi mengenai wisata tersebut.</w:t>
      </w:r>
    </w:p>
    <w:p w14:paraId="5C1DBB4C" w14:textId="31CA394E" w:rsidR="0097383D" w:rsidRPr="00D70FA1" w:rsidRDefault="0097383D" w:rsidP="00303A76">
      <w:pPr>
        <w:pStyle w:val="ListParagraph"/>
        <w:widowControl/>
        <w:numPr>
          <w:ilvl w:val="0"/>
          <w:numId w:val="19"/>
        </w:numPr>
        <w:autoSpaceDE/>
        <w:autoSpaceDN/>
        <w:spacing w:after="160"/>
        <w:ind w:left="360" w:right="4"/>
        <w:contextualSpacing/>
        <w:rPr>
          <w:rFonts w:asciiTheme="minorHAnsi" w:hAnsiTheme="minorHAnsi" w:cstheme="minorHAnsi"/>
          <w:bCs/>
          <w:sz w:val="24"/>
          <w:szCs w:val="24"/>
        </w:rPr>
      </w:pPr>
      <w:r w:rsidRPr="00D70FA1">
        <w:rPr>
          <w:rFonts w:asciiTheme="minorHAnsi" w:hAnsiTheme="minorHAnsi" w:cstheme="minorHAnsi"/>
          <w:bCs/>
          <w:sz w:val="24"/>
          <w:szCs w:val="24"/>
        </w:rPr>
        <w:t xml:space="preserve">Faktor pendukung dan penghambat strategi komunikasi pemasaran pengelola wisata dalam meningkatkan kunjungan wisatan terdapat beberapa faktor. </w:t>
      </w:r>
    </w:p>
    <w:p w14:paraId="7BA73031" w14:textId="1F32272E" w:rsidR="0097383D" w:rsidRPr="00D70FA1" w:rsidRDefault="0097383D" w:rsidP="00303A76">
      <w:pPr>
        <w:pStyle w:val="ListParagraph"/>
        <w:ind w:left="450" w:right="4" w:hanging="425"/>
        <w:rPr>
          <w:rFonts w:asciiTheme="minorHAnsi" w:hAnsiTheme="minorHAnsi" w:cstheme="minorHAnsi"/>
          <w:bCs/>
          <w:sz w:val="24"/>
          <w:szCs w:val="24"/>
        </w:rPr>
      </w:pPr>
      <w:r w:rsidRPr="00D70FA1">
        <w:rPr>
          <w:rFonts w:asciiTheme="minorHAnsi" w:hAnsiTheme="minorHAnsi" w:cstheme="minorHAnsi"/>
          <w:bCs/>
          <w:sz w:val="24"/>
          <w:szCs w:val="24"/>
        </w:rPr>
        <w:t>(</w:t>
      </w:r>
      <w:r w:rsidR="00136072" w:rsidRPr="00D70FA1">
        <w:rPr>
          <w:rFonts w:asciiTheme="minorHAnsi" w:hAnsiTheme="minorHAnsi" w:cstheme="minorHAnsi"/>
          <w:bCs/>
          <w:sz w:val="24"/>
          <w:szCs w:val="24"/>
        </w:rPr>
        <w:t>1</w:t>
      </w:r>
      <w:r w:rsidRPr="00D70FA1">
        <w:rPr>
          <w:rFonts w:asciiTheme="minorHAnsi" w:hAnsiTheme="minorHAnsi" w:cstheme="minorHAnsi"/>
          <w:bCs/>
          <w:sz w:val="24"/>
          <w:szCs w:val="24"/>
        </w:rPr>
        <w:t xml:space="preserve">) Faktor pendukung seperti peran pemerintah, media sosial, pertemanan, dan pelayanan yang baik. </w:t>
      </w:r>
    </w:p>
    <w:p w14:paraId="0AB812ED" w14:textId="044EF71C" w:rsidR="0097383D" w:rsidRPr="00D70FA1" w:rsidRDefault="00136072" w:rsidP="00303A76">
      <w:pPr>
        <w:rPr>
          <w:rFonts w:asciiTheme="minorHAnsi" w:hAnsiTheme="minorHAnsi" w:cstheme="minorHAnsi"/>
          <w:bCs/>
          <w:sz w:val="24"/>
          <w:szCs w:val="24"/>
        </w:rPr>
      </w:pPr>
      <w:r w:rsidRPr="00D70FA1">
        <w:rPr>
          <w:rFonts w:asciiTheme="minorHAnsi" w:hAnsiTheme="minorHAnsi" w:cstheme="minorHAnsi"/>
          <w:bCs/>
          <w:sz w:val="24"/>
          <w:szCs w:val="24"/>
        </w:rPr>
        <w:t xml:space="preserve"> </w:t>
      </w:r>
      <w:r w:rsidR="0097383D" w:rsidRPr="00D70FA1">
        <w:rPr>
          <w:rFonts w:asciiTheme="minorHAnsi" w:hAnsiTheme="minorHAnsi" w:cstheme="minorHAnsi"/>
          <w:bCs/>
          <w:sz w:val="24"/>
          <w:szCs w:val="24"/>
        </w:rPr>
        <w:t>(</w:t>
      </w:r>
      <w:r w:rsidRPr="00D70FA1">
        <w:rPr>
          <w:rFonts w:asciiTheme="minorHAnsi" w:hAnsiTheme="minorHAnsi" w:cstheme="minorHAnsi"/>
          <w:bCs/>
          <w:sz w:val="24"/>
          <w:szCs w:val="24"/>
        </w:rPr>
        <w:t>2</w:t>
      </w:r>
      <w:r w:rsidR="0097383D" w:rsidRPr="00D70FA1">
        <w:rPr>
          <w:rFonts w:asciiTheme="minorHAnsi" w:hAnsiTheme="minorHAnsi" w:cstheme="minorHAnsi"/>
          <w:bCs/>
          <w:sz w:val="24"/>
          <w:szCs w:val="24"/>
        </w:rPr>
        <w:t>) Faktor penghambat seperti Infrastruktur jalan yang kurang baik, sumber daya modal  yang belum memadai dan sumber daya manusia yang belum mencukupi</w:t>
      </w:r>
    </w:p>
    <w:p w14:paraId="33634D48" w14:textId="77777777" w:rsidR="005E2082" w:rsidRPr="005341A0" w:rsidRDefault="005E2082" w:rsidP="00303A76">
      <w:pPr>
        <w:rPr>
          <w:rFonts w:asciiTheme="minorHAnsi" w:hAnsiTheme="minorHAnsi" w:cstheme="minorHAnsi"/>
          <w:bCs/>
          <w:sz w:val="24"/>
          <w:szCs w:val="24"/>
          <w:lang w:val="en-US"/>
        </w:rPr>
      </w:pPr>
    </w:p>
    <w:p w14:paraId="0821E502" w14:textId="0FBA7612" w:rsidR="005E2082" w:rsidRPr="00D70FA1" w:rsidRDefault="005E2082" w:rsidP="00303A76">
      <w:pPr>
        <w:rPr>
          <w:rFonts w:asciiTheme="minorHAnsi" w:hAnsiTheme="minorHAnsi" w:cstheme="minorHAnsi"/>
          <w:b/>
          <w:sz w:val="24"/>
          <w:szCs w:val="24"/>
        </w:rPr>
      </w:pPr>
      <w:r w:rsidRPr="00D70FA1">
        <w:rPr>
          <w:rFonts w:asciiTheme="minorHAnsi" w:hAnsiTheme="minorHAnsi" w:cstheme="minorHAnsi"/>
          <w:b/>
          <w:sz w:val="24"/>
          <w:szCs w:val="24"/>
        </w:rPr>
        <w:t>DAFTAR PUSTAKA</w:t>
      </w:r>
    </w:p>
    <w:p w14:paraId="4D3F7A87" w14:textId="7EF64D8D" w:rsidR="00C72CFB" w:rsidRDefault="00C72CFB" w:rsidP="00303A76">
      <w:pPr>
        <w:rPr>
          <w:rFonts w:asciiTheme="minorHAnsi" w:hAnsiTheme="minorHAnsi" w:cstheme="minorHAnsi"/>
          <w:b/>
          <w:sz w:val="24"/>
          <w:szCs w:val="24"/>
          <w:lang w:val="en-US"/>
        </w:rPr>
      </w:pPr>
    </w:p>
    <w:p w14:paraId="7DE0974D" w14:textId="77777777" w:rsidR="004B38FB" w:rsidRPr="004B38FB" w:rsidRDefault="004B38FB" w:rsidP="004B38FB">
      <w:pPr>
        <w:pStyle w:val="Bibliography"/>
        <w:rPr>
          <w:rFonts w:ascii="Calibri" w:hAnsi="Calibri" w:cs="Calibri"/>
          <w:sz w:val="24"/>
        </w:rPr>
      </w:pPr>
      <w:r>
        <w:rPr>
          <w:rFonts w:asciiTheme="minorHAnsi" w:hAnsiTheme="minorHAnsi" w:cstheme="minorHAnsi"/>
          <w:b/>
          <w:lang w:val="en-US"/>
        </w:rPr>
        <w:fldChar w:fldCharType="begin"/>
      </w:r>
      <w:r>
        <w:rPr>
          <w:rFonts w:asciiTheme="minorHAnsi" w:hAnsiTheme="minorHAnsi" w:cstheme="minorHAnsi"/>
          <w:b/>
          <w:lang w:val="en-US"/>
        </w:rPr>
        <w:instrText xml:space="preserve"> ADDIN ZOTERO_BIBL {"uncited":[],"omitted":[],"custom":[]} CSL_BIBLIOGRAPHY </w:instrText>
      </w:r>
      <w:r>
        <w:rPr>
          <w:rFonts w:asciiTheme="minorHAnsi" w:hAnsiTheme="minorHAnsi" w:cstheme="minorHAnsi"/>
          <w:b/>
          <w:lang w:val="en-US"/>
        </w:rPr>
        <w:fldChar w:fldCharType="separate"/>
      </w:r>
      <w:r w:rsidRPr="004B38FB">
        <w:rPr>
          <w:rFonts w:ascii="Calibri" w:hAnsi="Calibri" w:cs="Calibri"/>
          <w:sz w:val="24"/>
        </w:rPr>
        <w:t xml:space="preserve">Ardiyansyah, Ardiyansyah. “REVIEW OF CONTEXT AND COMMUNICATION CONTENT IN SECONDARY TRADITIONAL COMMUNITIES SECONDARY VILLAGE.” </w:t>
      </w:r>
      <w:r w:rsidRPr="004B38FB">
        <w:rPr>
          <w:rFonts w:ascii="Calibri" w:hAnsi="Calibri" w:cs="Calibri"/>
          <w:i/>
          <w:iCs/>
          <w:sz w:val="24"/>
        </w:rPr>
        <w:t>SENGKUNI Journal (Social Science and Humanities Studies)</w:t>
      </w:r>
      <w:r w:rsidRPr="004B38FB">
        <w:rPr>
          <w:rFonts w:ascii="Calibri" w:hAnsi="Calibri" w:cs="Calibri"/>
          <w:sz w:val="24"/>
        </w:rPr>
        <w:t xml:space="preserve"> 1, no. 1 (2020): 37–45.</w:t>
      </w:r>
    </w:p>
    <w:p w14:paraId="2C195285" w14:textId="77777777" w:rsidR="004B38FB" w:rsidRPr="004B38FB" w:rsidRDefault="004B38FB" w:rsidP="004B38FB">
      <w:pPr>
        <w:pStyle w:val="Bibliography"/>
        <w:rPr>
          <w:rFonts w:ascii="Calibri" w:hAnsi="Calibri" w:cs="Calibri"/>
          <w:sz w:val="24"/>
        </w:rPr>
      </w:pPr>
      <w:r w:rsidRPr="004B38FB">
        <w:rPr>
          <w:rFonts w:ascii="Calibri" w:hAnsi="Calibri" w:cs="Calibri"/>
          <w:sz w:val="24"/>
        </w:rPr>
        <w:t xml:space="preserve">Ardiyansyah, Ardiyansyah, Fahrizal Fahrizal, and Adila Solida. “Komunikasi Pemasaran Terpadu UMKM Area Wisata Tugu Keris Siginjai Di Era New Normal.” </w:t>
      </w:r>
      <w:r w:rsidRPr="004B38FB">
        <w:rPr>
          <w:rFonts w:ascii="Calibri" w:hAnsi="Calibri" w:cs="Calibri"/>
          <w:i/>
          <w:iCs/>
          <w:sz w:val="24"/>
        </w:rPr>
        <w:t>Ekonomis: Journal of Economics and Business</w:t>
      </w:r>
      <w:r w:rsidRPr="004B38FB">
        <w:rPr>
          <w:rFonts w:ascii="Calibri" w:hAnsi="Calibri" w:cs="Calibri"/>
          <w:sz w:val="24"/>
        </w:rPr>
        <w:t xml:space="preserve"> 6, no. 1 (March </w:t>
      </w:r>
      <w:r w:rsidRPr="004B38FB">
        <w:rPr>
          <w:rFonts w:ascii="Calibri" w:hAnsi="Calibri" w:cs="Calibri"/>
          <w:sz w:val="24"/>
        </w:rPr>
        <w:lastRenderedPageBreak/>
        <w:t>29, 2022): 328–32. https://doi.org/10.33087/ekonomis.v6i1.482.</w:t>
      </w:r>
    </w:p>
    <w:p w14:paraId="627F815F" w14:textId="77777777" w:rsidR="004B38FB" w:rsidRPr="004B38FB" w:rsidRDefault="004B38FB" w:rsidP="004B38FB">
      <w:pPr>
        <w:pStyle w:val="Bibliography"/>
        <w:rPr>
          <w:rFonts w:ascii="Calibri" w:hAnsi="Calibri" w:cs="Calibri"/>
          <w:sz w:val="24"/>
        </w:rPr>
      </w:pPr>
      <w:r w:rsidRPr="004B38FB">
        <w:rPr>
          <w:rFonts w:ascii="Calibri" w:hAnsi="Calibri" w:cs="Calibri"/>
          <w:sz w:val="24"/>
        </w:rPr>
        <w:t xml:space="preserve">Ardiyansyah, Ardiyansyah, and Ayu Nurkhayati. “Peranan Komunikasi Partisipatif Opinion Leader Dalam Mendukung Percepatan Vaksinasi Covid-19.” </w:t>
      </w:r>
      <w:r w:rsidRPr="004B38FB">
        <w:rPr>
          <w:rFonts w:ascii="Calibri" w:hAnsi="Calibri" w:cs="Calibri"/>
          <w:i/>
          <w:iCs/>
          <w:sz w:val="24"/>
        </w:rPr>
        <w:t>Jurnal Ilmiah Universitas Batanghari Jambi</w:t>
      </w:r>
      <w:r w:rsidRPr="004B38FB">
        <w:rPr>
          <w:rFonts w:ascii="Calibri" w:hAnsi="Calibri" w:cs="Calibri"/>
          <w:sz w:val="24"/>
        </w:rPr>
        <w:t xml:space="preserve"> 23, no. 1 (2023): 831–38.</w:t>
      </w:r>
    </w:p>
    <w:p w14:paraId="5092F72C" w14:textId="77777777" w:rsidR="004B38FB" w:rsidRPr="004B38FB" w:rsidRDefault="004B38FB" w:rsidP="004B38FB">
      <w:pPr>
        <w:pStyle w:val="Bibliography"/>
        <w:rPr>
          <w:rFonts w:ascii="Calibri" w:hAnsi="Calibri" w:cs="Calibri"/>
          <w:sz w:val="24"/>
        </w:rPr>
      </w:pPr>
      <w:r w:rsidRPr="004B38FB">
        <w:rPr>
          <w:rFonts w:ascii="Calibri" w:hAnsi="Calibri" w:cs="Calibri"/>
          <w:sz w:val="24"/>
        </w:rPr>
        <w:t xml:space="preserve">Kusnadi, Edy. “Upaya Radio El-Dity Meningkatkan Kualitas Siaran Menghadapi Persaingan Media Massa.” </w:t>
      </w:r>
      <w:r w:rsidRPr="004B38FB">
        <w:rPr>
          <w:rFonts w:ascii="Calibri" w:hAnsi="Calibri" w:cs="Calibri"/>
          <w:i/>
          <w:iCs/>
          <w:sz w:val="24"/>
        </w:rPr>
        <w:t>MAUIZOH: Jurnal Ilmu Dakwah Dan Komunikasi</w:t>
      </w:r>
      <w:r w:rsidRPr="004B38FB">
        <w:rPr>
          <w:rFonts w:ascii="Calibri" w:hAnsi="Calibri" w:cs="Calibri"/>
          <w:sz w:val="24"/>
        </w:rPr>
        <w:t xml:space="preserve"> 4, no. 1 (2020): 43–64.</w:t>
      </w:r>
    </w:p>
    <w:p w14:paraId="31212EC6" w14:textId="77777777" w:rsidR="004B38FB" w:rsidRPr="004B38FB" w:rsidRDefault="004B38FB" w:rsidP="004B38FB">
      <w:pPr>
        <w:pStyle w:val="Bibliography"/>
        <w:rPr>
          <w:rFonts w:ascii="Calibri" w:hAnsi="Calibri" w:cs="Calibri"/>
          <w:sz w:val="24"/>
        </w:rPr>
      </w:pPr>
      <w:r w:rsidRPr="004B38FB">
        <w:rPr>
          <w:rFonts w:ascii="Calibri" w:hAnsi="Calibri" w:cs="Calibri"/>
          <w:sz w:val="24"/>
        </w:rPr>
        <w:t xml:space="preserve">Reverawaty, Wenny Ira, Muhammad Yusuf, and Ardiyansyah Ardiyansyah. “Pendampingan Pelestarian Budaya Sebagai Objek Wisata Melalui Festival Kampung.” </w:t>
      </w:r>
      <w:r w:rsidRPr="004B38FB">
        <w:rPr>
          <w:rFonts w:ascii="Calibri" w:hAnsi="Calibri" w:cs="Calibri"/>
          <w:i/>
          <w:iCs/>
          <w:sz w:val="24"/>
        </w:rPr>
        <w:t>Jurnal Pengabdian Kepada Masyarakat (Indonesian Journal of Community Engagement)</w:t>
      </w:r>
      <w:r w:rsidRPr="004B38FB">
        <w:rPr>
          <w:rFonts w:ascii="Calibri" w:hAnsi="Calibri" w:cs="Calibri"/>
          <w:sz w:val="24"/>
        </w:rPr>
        <w:t xml:space="preserve"> 5, no. 3 (2019): 331–41.</w:t>
      </w:r>
    </w:p>
    <w:p w14:paraId="146A777E" w14:textId="13CC6932" w:rsidR="004B38FB" w:rsidRPr="004B38FB" w:rsidRDefault="004B38FB" w:rsidP="00303A76">
      <w:pPr>
        <w:rPr>
          <w:rFonts w:asciiTheme="minorHAnsi" w:hAnsiTheme="minorHAnsi" w:cstheme="minorHAnsi"/>
          <w:b/>
          <w:sz w:val="24"/>
          <w:szCs w:val="24"/>
          <w:lang w:val="en-US"/>
        </w:rPr>
      </w:pPr>
      <w:r>
        <w:rPr>
          <w:rFonts w:asciiTheme="minorHAnsi" w:hAnsiTheme="minorHAnsi" w:cstheme="minorHAnsi"/>
          <w:b/>
          <w:sz w:val="24"/>
          <w:szCs w:val="24"/>
          <w:lang w:val="en-US"/>
        </w:rPr>
        <w:fldChar w:fldCharType="end"/>
      </w:r>
    </w:p>
    <w:p w14:paraId="35A0D44C" w14:textId="08207917"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 xml:space="preserve">Ismayanti, </w:t>
      </w:r>
      <w:r w:rsidRPr="00D70FA1">
        <w:rPr>
          <w:rFonts w:asciiTheme="minorHAnsi" w:hAnsiTheme="minorHAnsi" w:cstheme="minorHAnsi"/>
          <w:i/>
          <w:iCs/>
          <w:sz w:val="24"/>
          <w:szCs w:val="24"/>
        </w:rPr>
        <w:t>Pengantar Pariwisata</w:t>
      </w:r>
      <w:r w:rsidRPr="00D70FA1">
        <w:rPr>
          <w:rFonts w:asciiTheme="minorHAnsi" w:hAnsiTheme="minorHAnsi" w:cstheme="minorHAnsi"/>
          <w:sz w:val="24"/>
          <w:szCs w:val="24"/>
        </w:rPr>
        <w:t>, (Jakarta: Grasindo,2010)</w:t>
      </w:r>
    </w:p>
    <w:p w14:paraId="75FD2A4B" w14:textId="60D20C98"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 xml:space="preserve">Isdarmanto, </w:t>
      </w:r>
      <w:r w:rsidRPr="00D70FA1">
        <w:rPr>
          <w:rFonts w:asciiTheme="minorHAnsi" w:hAnsiTheme="minorHAnsi" w:cstheme="minorHAnsi"/>
          <w:i/>
          <w:iCs/>
          <w:sz w:val="24"/>
          <w:szCs w:val="24"/>
        </w:rPr>
        <w:t>Dasar-dasar Kepariwisataan dan Pengelolaan Destinasi Pariwisata</w:t>
      </w:r>
      <w:r w:rsidRPr="00D70FA1">
        <w:rPr>
          <w:rFonts w:asciiTheme="minorHAnsi" w:hAnsiTheme="minorHAnsi" w:cstheme="minorHAnsi"/>
          <w:sz w:val="24"/>
          <w:szCs w:val="24"/>
        </w:rPr>
        <w:t>, ( Yogyakarta: Pengetahuhan Bartending Mixing Drinks, 2016)</w:t>
      </w:r>
    </w:p>
    <w:p w14:paraId="59F06C10" w14:textId="23207369"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Nurul Hidayah, Analisis Strategi Pemasaran Produk Konveksi dan Aksesoris pada Toko UD. Gina Ria Kecamatan Tetara Lombok Timur, vol.4,no 2 (september,2016).</w:t>
      </w:r>
    </w:p>
    <w:p w14:paraId="003D434E" w14:textId="75C7FE0F" w:rsidR="00C72CFB" w:rsidRPr="004B38FB" w:rsidRDefault="00C72CFB" w:rsidP="004B38FB">
      <w:pPr>
        <w:pStyle w:val="FootnoteText"/>
        <w:ind w:left="720" w:hanging="720"/>
        <w:jc w:val="both"/>
        <w:rPr>
          <w:rFonts w:asciiTheme="minorHAnsi" w:hAnsiTheme="minorHAnsi" w:cstheme="minorHAnsi"/>
          <w:sz w:val="24"/>
          <w:szCs w:val="24"/>
          <w:lang w:val="en-US"/>
        </w:rPr>
      </w:pPr>
      <w:r w:rsidRPr="00D70FA1">
        <w:rPr>
          <w:rFonts w:asciiTheme="minorHAnsi" w:hAnsiTheme="minorHAnsi" w:cstheme="minorHAnsi"/>
          <w:sz w:val="24"/>
          <w:szCs w:val="24"/>
        </w:rPr>
        <w:t xml:space="preserve">Tim penerjemah dan Penafsir al-qur’an, </w:t>
      </w:r>
      <w:r w:rsidRPr="00D70FA1">
        <w:rPr>
          <w:rFonts w:asciiTheme="minorHAnsi" w:hAnsiTheme="minorHAnsi" w:cstheme="minorHAnsi"/>
          <w:i/>
          <w:iCs/>
          <w:sz w:val="24"/>
          <w:szCs w:val="24"/>
        </w:rPr>
        <w:t>Al-qur’an dan Terjemahnya</w:t>
      </w:r>
      <w:r w:rsidRPr="00D70FA1">
        <w:rPr>
          <w:rFonts w:asciiTheme="minorHAnsi" w:hAnsiTheme="minorHAnsi" w:cstheme="minorHAnsi"/>
          <w:sz w:val="24"/>
          <w:szCs w:val="24"/>
        </w:rPr>
        <w:t xml:space="preserve"> (Banjarsari Solo: Abyan, 2014)</w:t>
      </w:r>
    </w:p>
    <w:p w14:paraId="776E7774" w14:textId="09F7BDE9"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 xml:space="preserve">Didik Handoko, Pengelola wisata Bukit Condong, wawancara dengan penulis. 22 Februari2023. Selensen </w:t>
      </w:r>
    </w:p>
    <w:p w14:paraId="120FC445" w14:textId="066AF15C"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Gevrazy. Pengelola Wisata Bukit Condong, wawancara dengan penulis. 22 Februari 2023. Selensen</w:t>
      </w:r>
    </w:p>
    <w:p w14:paraId="01E95241" w14:textId="2CB369E7"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Bari Zuliandi. Pengelola Wisata Bukit Condong, wawancara dengan penulis. 22 Februari 2023. Selensen.</w:t>
      </w:r>
    </w:p>
    <w:p w14:paraId="0C8F88B9" w14:textId="6B5211B3"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 xml:space="preserve">R. Vansuri, Pengelola Wisata Bukit Condong, wawancara dengan Penulis. 20 Februari 2023. Selensen. </w:t>
      </w:r>
    </w:p>
    <w:p w14:paraId="2994BF9D" w14:textId="0840F449"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 xml:space="preserve">Nurdin Usman, </w:t>
      </w:r>
      <w:r w:rsidRPr="00D70FA1">
        <w:rPr>
          <w:rFonts w:asciiTheme="minorHAnsi" w:hAnsiTheme="minorHAnsi" w:cstheme="minorHAnsi"/>
          <w:i/>
          <w:iCs/>
          <w:sz w:val="24"/>
          <w:szCs w:val="24"/>
        </w:rPr>
        <w:t>Konteks Implementasi Berbasis Kurikulum</w:t>
      </w:r>
      <w:r w:rsidRPr="00D70FA1">
        <w:rPr>
          <w:rFonts w:asciiTheme="minorHAnsi" w:hAnsiTheme="minorHAnsi" w:cstheme="minorHAnsi"/>
          <w:sz w:val="24"/>
          <w:szCs w:val="24"/>
        </w:rPr>
        <w:t>, (Jakarta: Grasindo, 2002)</w:t>
      </w:r>
    </w:p>
    <w:p w14:paraId="4A87AFF1" w14:textId="6EFC805E"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Jumiati, Pengunjung Wisata Bukit Condong, wawancara dengan Penulis. 26 Februari 2023. Selensen.</w:t>
      </w:r>
    </w:p>
    <w:p w14:paraId="21DA906C" w14:textId="0707371B" w:rsidR="005E2082" w:rsidRPr="00D70FA1" w:rsidRDefault="005E2082" w:rsidP="00303A76">
      <w:pPr>
        <w:pStyle w:val="FootnoteText"/>
        <w:ind w:left="720" w:hanging="720"/>
        <w:jc w:val="both"/>
        <w:rPr>
          <w:rFonts w:asciiTheme="minorHAnsi" w:hAnsiTheme="minorHAnsi" w:cstheme="minorHAnsi"/>
          <w:sz w:val="24"/>
          <w:szCs w:val="24"/>
        </w:rPr>
      </w:pPr>
      <w:r w:rsidRPr="00D70FA1">
        <w:rPr>
          <w:rFonts w:asciiTheme="minorHAnsi" w:hAnsiTheme="minorHAnsi" w:cstheme="minorHAnsi"/>
          <w:sz w:val="24"/>
          <w:szCs w:val="24"/>
        </w:rPr>
        <w:t>Adelya, Pengunjung Wisata Bukit Condong, wawancara dengan Penulis. 26 Februari 2023. Selensen.</w:t>
      </w:r>
    </w:p>
    <w:p w14:paraId="7F50A4C4" w14:textId="3FEC543D" w:rsidR="001B0B3B" w:rsidRPr="00D70FA1" w:rsidRDefault="001B0B3B" w:rsidP="00303A76">
      <w:pPr>
        <w:pStyle w:val="BodyText"/>
        <w:spacing w:before="61"/>
        <w:ind w:left="0" w:firstLine="0"/>
        <w:rPr>
          <w:rFonts w:asciiTheme="minorHAnsi" w:hAnsiTheme="minorHAnsi" w:cstheme="minorHAnsi"/>
        </w:rPr>
      </w:pPr>
    </w:p>
    <w:sectPr w:rsidR="001B0B3B" w:rsidRPr="00D70FA1" w:rsidSect="00567A44">
      <w:pgSz w:w="11910" w:h="16840"/>
      <w:pgMar w:top="2275" w:right="1699" w:bottom="1699" w:left="2275"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98598" w14:textId="77777777" w:rsidR="0010446D" w:rsidRDefault="0010446D" w:rsidP="00441B63">
      <w:r>
        <w:separator/>
      </w:r>
    </w:p>
  </w:endnote>
  <w:endnote w:type="continuationSeparator" w:id="0">
    <w:p w14:paraId="5BEB11C5" w14:textId="77777777" w:rsidR="0010446D" w:rsidRDefault="0010446D" w:rsidP="0044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7526B" w14:textId="77777777" w:rsidR="0010446D" w:rsidRDefault="0010446D" w:rsidP="00441B63">
      <w:r>
        <w:separator/>
      </w:r>
    </w:p>
  </w:footnote>
  <w:footnote w:type="continuationSeparator" w:id="0">
    <w:p w14:paraId="659D9A1C" w14:textId="77777777" w:rsidR="0010446D" w:rsidRDefault="0010446D" w:rsidP="00441B63">
      <w:r>
        <w:continuationSeparator/>
      </w:r>
    </w:p>
  </w:footnote>
  <w:footnote w:id="1">
    <w:p w14:paraId="6DD62A53" w14:textId="707CC344" w:rsidR="004B38FB" w:rsidRPr="004B38FB" w:rsidRDefault="004B38FB">
      <w:pPr>
        <w:pStyle w:val="FootnoteText"/>
        <w:rPr>
          <w:lang w:val="en-US"/>
        </w:rPr>
      </w:pPr>
      <w:r>
        <w:rPr>
          <w:rStyle w:val="FootnoteReference"/>
        </w:rPr>
        <w:footnoteRef/>
      </w:r>
      <w:r>
        <w:t xml:space="preserve"> </w:t>
      </w:r>
      <w:r>
        <w:fldChar w:fldCharType="begin"/>
      </w:r>
      <w:r>
        <w:instrText xml:space="preserve"> ADDIN ZOTERO_ITEM CSL_CITATION {"citationID":"F6wSwgfc","properties":{"formattedCitation":"Wenny Ira Reverawaty, Muhammad Yusuf, and Ardiyansyah Ardiyansyah, \\uc0\\u8220{}Pendampingan Pelestarian Budaya Sebagai Objek Wisata Melalui Festival Kampung,\\uc0\\u8221{} {\\i{}Jurnal Pengabdian Kepada Masyarakat (Indonesian Journal of Community Engagement)} 5, no. 3 (2019): 331\\uc0\\u8211{}41.","plainCitation":"Wenny Ira Reverawaty, Muhammad Yusuf, and Ardiyansyah Ardiyansyah, “Pendampingan Pelestarian Budaya Sebagai Objek Wisata Melalui Festival Kampung,” Jurnal Pengabdian Kepada Masyarakat (Indonesian Journal of Community Engagement) 5, no. 3 (2019): 331–41.","noteIndex":1},"citationItems":[{"id":64,"uris":["http://zotero.org/users/local/ZUPyEtVt/items/LQVD3XF9"],"itemData":{"id":64,"type":"article-journal","container-title":"Jurnal Pengabdian kepada Masyarakat (Indonesian Journal of Community Engagement)","issue":"3","page":"331–341","source":"Google Scholar","title":"Pendampingan pelestarian budaya sebagai objek wisata melalui festival Kampung","volume":"5","author":[{"family":"Reverawaty","given":"Wenny Ira"},{"family":"Yusuf","given":"Muhammad"},{"family":"Ardiyansyah","given":"Ardiyansyah"}],"issued":{"date-parts":[["2019"]]}}}],"schema":"https://github.com/citation-style-language/schema/raw/master/csl-citation.json"} </w:instrText>
      </w:r>
      <w:r>
        <w:fldChar w:fldCharType="separate"/>
      </w:r>
      <w:r w:rsidRPr="004B38FB">
        <w:rPr>
          <w:rFonts w:cs="Calibri"/>
          <w:szCs w:val="24"/>
        </w:rPr>
        <w:t xml:space="preserve">Wenny Ira Reverawaty, Muhammad Yusuf, and Ardiyansyah Ardiyansyah, “Pendampingan Pelestarian Budaya Sebagai Objek Wisata Melalui Festival Kampung,” </w:t>
      </w:r>
      <w:r w:rsidRPr="004B38FB">
        <w:rPr>
          <w:rFonts w:cs="Calibri"/>
          <w:i/>
          <w:iCs/>
          <w:szCs w:val="24"/>
        </w:rPr>
        <w:t>Jurnal Pengabdian Kepada Masyarakat (Indonesian Journal of Community Engagement)</w:t>
      </w:r>
      <w:r w:rsidRPr="004B38FB">
        <w:rPr>
          <w:rFonts w:cs="Calibri"/>
          <w:szCs w:val="24"/>
        </w:rPr>
        <w:t xml:space="preserve"> 5, no. 3 (2019): 331–41.</w:t>
      </w:r>
      <w:r>
        <w:fldChar w:fldCharType="end"/>
      </w:r>
    </w:p>
  </w:footnote>
  <w:footnote w:id="2">
    <w:p w14:paraId="4BD4B59F" w14:textId="77777777" w:rsidR="00441B63" w:rsidRPr="00D70FA1" w:rsidRDefault="00441B63" w:rsidP="00D70FA1">
      <w:pPr>
        <w:pStyle w:val="FootnoteText"/>
        <w:ind w:firstLine="720"/>
        <w:jc w:val="both"/>
        <w:rPr>
          <w:rFonts w:asciiTheme="minorHAnsi" w:hAnsiTheme="minorHAnsi" w:cstheme="minorHAnsi"/>
          <w:lang w:val="en-US"/>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proofErr w:type="spellStart"/>
      <w:r w:rsidRPr="00D70FA1">
        <w:rPr>
          <w:rFonts w:asciiTheme="minorHAnsi" w:hAnsiTheme="minorHAnsi" w:cstheme="minorHAnsi"/>
          <w:lang w:val="en-US"/>
        </w:rPr>
        <w:t>Ismayanti</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i/>
          <w:iCs/>
          <w:lang w:val="en-US"/>
        </w:rPr>
        <w:t>Pengantar</w:t>
      </w:r>
      <w:proofErr w:type="spellEnd"/>
      <w:r w:rsidRPr="00D70FA1">
        <w:rPr>
          <w:rFonts w:asciiTheme="minorHAnsi" w:hAnsiTheme="minorHAnsi" w:cstheme="minorHAnsi"/>
          <w:i/>
          <w:iCs/>
          <w:lang w:val="en-US"/>
        </w:rPr>
        <w:t xml:space="preserve"> </w:t>
      </w:r>
      <w:proofErr w:type="spellStart"/>
      <w:r w:rsidRPr="00D70FA1">
        <w:rPr>
          <w:rFonts w:asciiTheme="minorHAnsi" w:hAnsiTheme="minorHAnsi" w:cstheme="minorHAnsi"/>
          <w:i/>
          <w:iCs/>
          <w:lang w:val="en-US"/>
        </w:rPr>
        <w:t>Pariwisata</w:t>
      </w:r>
      <w:proofErr w:type="spellEnd"/>
      <w:r w:rsidRPr="00D70FA1">
        <w:rPr>
          <w:rFonts w:asciiTheme="minorHAnsi" w:hAnsiTheme="minorHAnsi" w:cstheme="minorHAnsi"/>
          <w:lang w:val="en-US"/>
        </w:rPr>
        <w:t>, (Jakarta: Grasindo</w:t>
      </w:r>
      <w:proofErr w:type="gramStart"/>
      <w:r w:rsidRPr="00D70FA1">
        <w:rPr>
          <w:rFonts w:asciiTheme="minorHAnsi" w:hAnsiTheme="minorHAnsi" w:cstheme="minorHAnsi"/>
          <w:lang w:val="en-US"/>
        </w:rPr>
        <w:t>,2010</w:t>
      </w:r>
      <w:proofErr w:type="gramEnd"/>
      <w:r w:rsidRPr="00D70FA1">
        <w:rPr>
          <w:rFonts w:asciiTheme="minorHAnsi" w:hAnsiTheme="minorHAnsi" w:cstheme="minorHAnsi"/>
          <w:lang w:val="en-US"/>
        </w:rPr>
        <w:t>), Hal. 1</w:t>
      </w:r>
    </w:p>
  </w:footnote>
  <w:footnote w:id="3">
    <w:p w14:paraId="3A485F3E" w14:textId="77777777" w:rsidR="00441B63" w:rsidRPr="00D70FA1" w:rsidRDefault="00441B63" w:rsidP="00D70FA1">
      <w:pPr>
        <w:pStyle w:val="FootnoteText"/>
        <w:ind w:firstLine="720"/>
        <w:jc w:val="both"/>
        <w:rPr>
          <w:rFonts w:asciiTheme="minorHAnsi" w:hAnsiTheme="minorHAnsi" w:cstheme="minorHAnsi"/>
          <w:lang w:val="en-US"/>
        </w:rPr>
      </w:pPr>
      <w:r w:rsidRPr="00D70FA1">
        <w:rPr>
          <w:rStyle w:val="FootnoteReference"/>
          <w:rFonts w:asciiTheme="minorHAnsi" w:hAnsiTheme="minorHAnsi" w:cstheme="minorHAnsi"/>
        </w:rPr>
        <w:footnoteRef/>
      </w:r>
      <w:r w:rsidRPr="00D70FA1">
        <w:rPr>
          <w:rFonts w:asciiTheme="minorHAnsi" w:hAnsiTheme="minorHAnsi" w:cstheme="minorHAnsi"/>
        </w:rPr>
        <w:t xml:space="preserve"> Isdarmanto, </w:t>
      </w:r>
      <w:r w:rsidRPr="00D70FA1">
        <w:rPr>
          <w:rFonts w:asciiTheme="minorHAnsi" w:hAnsiTheme="minorHAnsi" w:cstheme="minorHAnsi"/>
          <w:i/>
          <w:iCs/>
        </w:rPr>
        <w:t>Dasar-dasar Kepariwisataan dan Pengelolaan Destinasi Pariwisata</w:t>
      </w:r>
      <w:r w:rsidRPr="00D70FA1">
        <w:rPr>
          <w:rFonts w:asciiTheme="minorHAnsi" w:hAnsiTheme="minorHAnsi" w:cstheme="minorHAnsi"/>
        </w:rPr>
        <w:t>, ( Yogyakarta: Pengetahuhan Bartending Mixing Drinks, 2016),</w:t>
      </w:r>
      <w:r w:rsidRPr="00D70FA1">
        <w:rPr>
          <w:rFonts w:asciiTheme="minorHAnsi" w:hAnsiTheme="minorHAnsi" w:cstheme="minorHAnsi"/>
          <w:lang w:val="en-US"/>
        </w:rPr>
        <w:t xml:space="preserve"> Hal</w:t>
      </w:r>
      <w:r w:rsidRPr="00D70FA1">
        <w:rPr>
          <w:rFonts w:asciiTheme="minorHAnsi" w:hAnsiTheme="minorHAnsi" w:cstheme="minorHAnsi"/>
        </w:rPr>
        <w:t>.</w:t>
      </w:r>
      <w:r w:rsidRPr="00D70FA1">
        <w:rPr>
          <w:rFonts w:asciiTheme="minorHAnsi" w:hAnsiTheme="minorHAnsi" w:cstheme="minorHAnsi"/>
          <w:lang w:val="en-US"/>
        </w:rPr>
        <w:t xml:space="preserve"> </w:t>
      </w:r>
      <w:r w:rsidRPr="00D70FA1">
        <w:rPr>
          <w:rFonts w:asciiTheme="minorHAnsi" w:hAnsiTheme="minorHAnsi" w:cstheme="minorHAnsi"/>
        </w:rPr>
        <w:t>2.</w:t>
      </w:r>
    </w:p>
  </w:footnote>
  <w:footnote w:id="4">
    <w:p w14:paraId="057A9622" w14:textId="77777777" w:rsidR="00441B63" w:rsidRPr="00D70FA1" w:rsidRDefault="00441B63" w:rsidP="00D70FA1">
      <w:pPr>
        <w:pStyle w:val="FootnoteText"/>
        <w:ind w:firstLine="720"/>
        <w:jc w:val="both"/>
        <w:rPr>
          <w:rFonts w:asciiTheme="minorHAnsi" w:hAnsiTheme="minorHAnsi" w:cstheme="minorHAnsi"/>
          <w:lang w:val="en-US"/>
        </w:rPr>
      </w:pPr>
      <w:r w:rsidRPr="00D70FA1">
        <w:rPr>
          <w:rStyle w:val="FootnoteReference"/>
          <w:rFonts w:asciiTheme="minorHAnsi" w:hAnsiTheme="minorHAnsi" w:cstheme="minorHAnsi"/>
        </w:rPr>
        <w:footnoteRef/>
      </w:r>
      <w:r w:rsidRPr="00D70FA1">
        <w:rPr>
          <w:rFonts w:asciiTheme="minorHAnsi" w:hAnsiTheme="minorHAnsi" w:cstheme="minorHAnsi"/>
        </w:rPr>
        <w:t xml:space="preserve"> Tim penerjemah dan Penafsir al-qur’an, </w:t>
      </w:r>
      <w:r w:rsidRPr="00D70FA1">
        <w:rPr>
          <w:rFonts w:asciiTheme="minorHAnsi" w:hAnsiTheme="minorHAnsi" w:cstheme="minorHAnsi"/>
          <w:i/>
          <w:iCs/>
        </w:rPr>
        <w:t>Al-qur’an dan Terjemahnya</w:t>
      </w:r>
      <w:r w:rsidRPr="00D70FA1">
        <w:rPr>
          <w:rFonts w:asciiTheme="minorHAnsi" w:hAnsiTheme="minorHAnsi" w:cstheme="minorHAnsi"/>
        </w:rPr>
        <w:t xml:space="preserve"> (Banjarsari Solo: Abyan, 2014), </w:t>
      </w:r>
      <w:r w:rsidRPr="00D70FA1">
        <w:rPr>
          <w:rFonts w:asciiTheme="minorHAnsi" w:hAnsiTheme="minorHAnsi" w:cstheme="minorHAnsi"/>
          <w:lang w:val="en-US"/>
        </w:rPr>
        <w:t xml:space="preserve">Hal </w:t>
      </w:r>
      <w:r w:rsidRPr="00D70FA1">
        <w:rPr>
          <w:rFonts w:asciiTheme="minorHAnsi" w:hAnsiTheme="minorHAnsi" w:cstheme="minorHAnsi"/>
        </w:rPr>
        <w:t>157.</w:t>
      </w:r>
    </w:p>
  </w:footnote>
  <w:footnote w:id="5">
    <w:p w14:paraId="4ADE4A34" w14:textId="77777777" w:rsidR="00441B63" w:rsidRPr="00D70FA1" w:rsidRDefault="00441B63" w:rsidP="00D70FA1">
      <w:pPr>
        <w:pStyle w:val="FootnoteText"/>
        <w:ind w:firstLine="720"/>
        <w:jc w:val="both"/>
        <w:rPr>
          <w:rFonts w:asciiTheme="minorHAnsi" w:hAnsiTheme="minorHAnsi" w:cstheme="minorHAnsi"/>
          <w:lang w:val="en-US"/>
        </w:rPr>
      </w:pPr>
      <w:r w:rsidRPr="00D70FA1">
        <w:rPr>
          <w:rStyle w:val="FootnoteReference"/>
          <w:rFonts w:asciiTheme="minorHAnsi" w:hAnsiTheme="minorHAnsi" w:cstheme="minorHAnsi"/>
        </w:rPr>
        <w:footnoteRef/>
      </w:r>
      <w:r w:rsidRPr="00D70FA1">
        <w:rPr>
          <w:rFonts w:asciiTheme="minorHAnsi" w:hAnsiTheme="minorHAnsi" w:cstheme="minorHAnsi"/>
        </w:rPr>
        <w:t xml:space="preserve"> Isdarmanto, Dasar-dasar Kepariwisataan dan Pengelolaan Destinasi Pariwisata, ( Yogyakarta: Pengetahuhan Bartending Mixing Drinks, 2016),Hal.6.</w:t>
      </w:r>
    </w:p>
  </w:footnote>
  <w:footnote w:id="6">
    <w:p w14:paraId="4C945907" w14:textId="31230ECA" w:rsidR="004B38FB" w:rsidRPr="004B38FB" w:rsidRDefault="004B38FB">
      <w:pPr>
        <w:pStyle w:val="FootnoteText"/>
        <w:rPr>
          <w:lang w:val="en-US"/>
        </w:rPr>
      </w:pPr>
      <w:r>
        <w:rPr>
          <w:rStyle w:val="FootnoteReference"/>
        </w:rPr>
        <w:footnoteRef/>
      </w:r>
      <w:r>
        <w:t xml:space="preserve"> </w:t>
      </w:r>
      <w:r>
        <w:fldChar w:fldCharType="begin"/>
      </w:r>
      <w:r>
        <w:instrText xml:space="preserve"> ADDIN ZOTERO_ITEM CSL_CITATION {"citationID":"UtLGvHmQ","properties":{"formattedCitation":"Ardiyansyah Ardiyansyah, Fahrizal Fahrizal, and Adila Solida, \\uc0\\u8220{}Komunikasi Pemasaran Terpadu UMKM Area Wisata Tugu Keris Siginjai Di Era New Normal,\\uc0\\u8221{} {\\i{}Ekonomis: Journal of Economics and Business} 6, no. 1 (March 29, 2022): 328\\uc0\\u8211{}32, https://doi.org/10.33087/ekonomis.v6i1.482.","plainCitation":"Ardiyansyah Ardiyansyah, Fahrizal Fahrizal, and Adila Solida, “Komunikasi Pemasaran Terpadu UMKM Area Wisata Tugu Keris Siginjai Di Era New Normal,” Ekonomis: Journal of Economics and Business 6, no. 1 (March 29, 2022): 328–32, https://doi.org/10.33087/ekonomis.v6i1.482.","noteIndex":6},"citationItems":[{"id":59,"uris":["http://zotero.org/users/local/ZUPyEtVt/items/CPW3QV4M"],"itemData":{"id":59,"type":"article-journal","abstract":"Many Micro, Small and Medium Enterprises (MSMEs) both in the production sector and in the service business sector have been hit by various challenges due to the COVID-19 pandemic. Among these challenges are a significant decline in turnover, a decrease in customers, difficult to obtain raw materials, and challenges to marketing activities due to government policies related to limiting public interaction and also implementing health protocols throughout Indonesia, including the tourist area of Tugu Keris Siginjai. Jambi City. Currently, MSME actors in the Tugu Keris Siginjai tourist area are faced with the era of a new order or what is known as the new normal. The current New Normal era provides opportunities and challenges for MSME actors to rebuild their businesses which had slumped during the pandemic. This research was conducted with the aim of analyzing integrated marketing communications for SMEs in the Tugu Keris Siginjai Tourism Area, Jambi City in the new normal era. The researcher uses a qualitative research approach to explain the integrated marketing communication carried out by MSMEs in the new normal era which is described in the form of words and a comprehensive picture. From the results of this study it was found that the adaptation of the concept of integrated marketing communication in the new normal era by MSMEs in the Tugu Keris Siginjai tourist area in Jambi City includes elements of advertising, direct marketing, public relations and sales promotions that have not been maximally implemented, this is due to the limited budget for carrying out activities. Integrated marketing communication, especially in the current new normal era, so that not all components or elements of integrated marketing communication can be applied.","container-title":"Ekonomis: Journal of Economics and Business","DOI":"10.33087/ekonomis.v6i1.482","ISSN":"2597-8829","issue":"1","language":"en","license":"Copyright (c) 2022 Ekonomis: Journal of Economics and Business","note":"number: 1","page":"328-332","source":"ekonomis.unbari.ac.id","title":"Komunikasi Pemasaran Terpadu UMKM Area Wisata Tugu Keris Siginjai di Era New Normal","volume":"6","author":[{"family":"Ardiyansyah","given":"Ardiyansyah"},{"family":"Fahrizal","given":"Fahrizal"},{"family":"Solida","given":"Adila"}],"issued":{"date-parts":[["2022",3,29]]}}}],"schema":"https://github.com/citation-style-language/schema/raw/master/csl-citation.json"} </w:instrText>
      </w:r>
      <w:r>
        <w:fldChar w:fldCharType="separate"/>
      </w:r>
      <w:r w:rsidRPr="004B38FB">
        <w:rPr>
          <w:rFonts w:cs="Calibri"/>
          <w:szCs w:val="24"/>
        </w:rPr>
        <w:t xml:space="preserve">Ardiyansyah Ardiyansyah, Fahrizal Fahrizal, and Adila Solida, “Komunikasi Pemasaran Terpadu UMKM Area Wisata Tugu Keris Siginjai Di Era New Normal,” </w:t>
      </w:r>
      <w:r w:rsidRPr="004B38FB">
        <w:rPr>
          <w:rFonts w:cs="Calibri"/>
          <w:i/>
          <w:iCs/>
          <w:szCs w:val="24"/>
        </w:rPr>
        <w:t>Ekonomis: Journal of Economics and Business</w:t>
      </w:r>
      <w:r w:rsidRPr="004B38FB">
        <w:rPr>
          <w:rFonts w:cs="Calibri"/>
          <w:szCs w:val="24"/>
        </w:rPr>
        <w:t xml:space="preserve"> 6, no. 1 (March 29, 2022): 328–32, https://doi.org/10.33087/ekonomis.v6i1.482.</w:t>
      </w:r>
      <w:r>
        <w:fldChar w:fldCharType="end"/>
      </w:r>
    </w:p>
  </w:footnote>
  <w:footnote w:id="7">
    <w:p w14:paraId="4CD17B0A" w14:textId="77777777" w:rsidR="00441B63" w:rsidRPr="00D70FA1" w:rsidRDefault="00441B63" w:rsidP="00D70FA1">
      <w:pPr>
        <w:pStyle w:val="FootnoteText"/>
        <w:ind w:firstLine="720"/>
        <w:jc w:val="both"/>
        <w:rPr>
          <w:rFonts w:asciiTheme="minorHAnsi" w:hAnsiTheme="minorHAnsi" w:cstheme="minorHAnsi"/>
          <w:lang w:val="en-US"/>
        </w:rPr>
      </w:pPr>
      <w:r w:rsidRPr="00D70FA1">
        <w:rPr>
          <w:rStyle w:val="FootnoteReference"/>
          <w:rFonts w:asciiTheme="minorHAnsi" w:hAnsiTheme="minorHAnsi" w:cstheme="minorHAnsi"/>
        </w:rPr>
        <w:footnoteRef/>
      </w:r>
      <w:r w:rsidRPr="00D70FA1">
        <w:rPr>
          <w:rFonts w:asciiTheme="minorHAnsi" w:hAnsiTheme="minorHAnsi" w:cstheme="minorHAnsi"/>
        </w:rPr>
        <w:t xml:space="preserve"> Nurul Hidayah, Analisis Strategi Pemasaran Produk Konveksi dan Aksesoris pada Toko UD. Gina Ria Kecamatan Tetara Lombok Timur, vol.4,no 2 (september,2016).</w:t>
      </w:r>
    </w:p>
  </w:footnote>
  <w:footnote w:id="8">
    <w:p w14:paraId="1B6A19C8" w14:textId="77777777" w:rsidR="00441B63" w:rsidRPr="00D70FA1" w:rsidRDefault="00441B63"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rPr>
        <w:t>Didik Handoko,</w:t>
      </w:r>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w:t>
      </w:r>
      <w:r w:rsidRPr="00D70FA1">
        <w:rPr>
          <w:rFonts w:asciiTheme="minorHAnsi" w:hAnsiTheme="minorHAnsi" w:cstheme="minorHAnsi"/>
        </w:rPr>
        <w:t xml:space="preserve"> wawancara dengan penulis. 22 Februari2023. Selensen </w:t>
      </w:r>
    </w:p>
  </w:footnote>
  <w:footnote w:id="9">
    <w:p w14:paraId="45DFB847" w14:textId="645DFD25" w:rsidR="004B38FB" w:rsidRPr="004B38FB" w:rsidRDefault="004B38FB">
      <w:pPr>
        <w:pStyle w:val="FootnoteText"/>
        <w:rPr>
          <w:lang w:val="en-US"/>
        </w:rPr>
      </w:pPr>
      <w:r>
        <w:rPr>
          <w:rStyle w:val="FootnoteReference"/>
        </w:rPr>
        <w:footnoteRef/>
      </w:r>
      <w:r>
        <w:t xml:space="preserve"> </w:t>
      </w:r>
      <w:r>
        <w:fldChar w:fldCharType="begin"/>
      </w:r>
      <w:r>
        <w:instrText xml:space="preserve"> ADDIN ZOTERO_ITEM CSL_CITATION {"citationID":"OJ8I7Npl","properties":{"formattedCitation":"Ardiyansyah Ardiyansyah and Ayu Nurkhayati, \\uc0\\u8220{}Peranan Komunikasi Partisipatif Opinion Leader Dalam Mendukung Percepatan Vaksinasi Covid-19,\\uc0\\u8221{} {\\i{}Jurnal Ilmiah Universitas Batanghari Jambi} 23, no. 1 (2023): 831\\uc0\\u8211{}38.","plainCitation":"Ardiyansyah Ardiyansyah and Ayu Nurkhayati, “Peranan Komunikasi Partisipatif Opinion Leader Dalam Mendukung Percepatan Vaksinasi Covid-19,” Jurnal Ilmiah Universitas Batanghari Jambi 23, no. 1 (2023): 831–38.","noteIndex":9},"citationItems":[{"id":65,"uris":["http://zotero.org/users/local/ZUPyEtVt/items/CKQUPBK6"],"itemData":{"id":65,"type":"article-journal","container-title":"Jurnal Ilmiah Universitas Batanghari Jambi","ISSN":"2549-4236","issue":"1","journalAbbreviation":"Jurnal Ilmiah Universitas Batanghari Jambi","page":"831-838","title":"Peranan Komunikasi Partisipatif Opinion Leader dalam Mendukung Percepatan Vaksinasi Covid-19","volume":"23","author":[{"family":"Ardiyansyah","given":"Ardiyansyah"},{"family":"Nurkhayati","given":"Ayu"}],"issued":{"date-parts":[["2023"]]}}}],"schema":"https://github.com/citation-style-language/schema/raw/master/csl-citation.json"} </w:instrText>
      </w:r>
      <w:r>
        <w:fldChar w:fldCharType="separate"/>
      </w:r>
      <w:r w:rsidRPr="004B38FB">
        <w:rPr>
          <w:rFonts w:cs="Calibri"/>
          <w:szCs w:val="24"/>
        </w:rPr>
        <w:t xml:space="preserve">Ardiyansyah Ardiyansyah and Ayu Nurkhayati, “Peranan Komunikasi Partisipatif Opinion Leader Dalam Mendukung Percepatan Vaksinasi Covid-19,” </w:t>
      </w:r>
      <w:r w:rsidRPr="004B38FB">
        <w:rPr>
          <w:rFonts w:cs="Calibri"/>
          <w:i/>
          <w:iCs/>
          <w:szCs w:val="24"/>
        </w:rPr>
        <w:t>Jurnal Ilmiah Universitas Batanghari Jambi</w:t>
      </w:r>
      <w:r w:rsidRPr="004B38FB">
        <w:rPr>
          <w:rFonts w:cs="Calibri"/>
          <w:szCs w:val="24"/>
        </w:rPr>
        <w:t xml:space="preserve"> 23, no. 1 (2023): 831–38.</w:t>
      </w:r>
      <w:r>
        <w:fldChar w:fldCharType="end"/>
      </w:r>
    </w:p>
  </w:footnote>
  <w:footnote w:id="10">
    <w:p w14:paraId="6B74DFC5" w14:textId="77777777" w:rsidR="00267ACB" w:rsidRPr="00D70FA1" w:rsidRDefault="00267ACB"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Didik Handoko. Pengelola Wisata Bukit Condong, wawancara dengan Penulis. 22 Februari 2023. Selensen.</w:t>
      </w:r>
    </w:p>
  </w:footnote>
  <w:footnote w:id="11">
    <w:p w14:paraId="7DB97C54" w14:textId="77777777" w:rsidR="00267ACB" w:rsidRPr="00D70FA1" w:rsidRDefault="00267ACB"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Gevrazy. Pengelola Wisata Bukit Condong, wawancara dengan penulis. 22 Februari 2023. Selensen</w:t>
      </w:r>
    </w:p>
  </w:footnote>
  <w:footnote w:id="12">
    <w:p w14:paraId="4FE394C8" w14:textId="77777777" w:rsidR="00267ACB" w:rsidRPr="00D70FA1" w:rsidRDefault="00267ACB"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Bari Zuliandi. Pengelola Wisata Bukit Condong, wawancara dengan penulis. 22 Februari 2023. Selensen.</w:t>
      </w:r>
    </w:p>
  </w:footnote>
  <w:footnote w:id="13">
    <w:p w14:paraId="68CF96A5" w14:textId="77777777" w:rsidR="00267ACB" w:rsidRPr="00D70FA1" w:rsidRDefault="00267ACB"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proofErr w:type="spellStart"/>
      <w:r w:rsidRPr="00D70FA1">
        <w:rPr>
          <w:rFonts w:asciiTheme="minorHAnsi" w:hAnsiTheme="minorHAnsi" w:cstheme="minorHAnsi"/>
          <w:lang w:val="en-US"/>
        </w:rPr>
        <w:t>Didik</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Handoko</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22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14">
    <w:p w14:paraId="7ED3178C" w14:textId="77777777" w:rsidR="00267ACB" w:rsidRPr="00D70FA1" w:rsidRDefault="00267ACB"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proofErr w:type="spellStart"/>
      <w:r w:rsidRPr="00D70FA1">
        <w:rPr>
          <w:rFonts w:asciiTheme="minorHAnsi" w:hAnsiTheme="minorHAnsi" w:cstheme="minorHAnsi"/>
          <w:lang w:val="en-US"/>
        </w:rPr>
        <w:t>Didik</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Handoko</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22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Selensen.</w:t>
      </w:r>
    </w:p>
  </w:footnote>
  <w:footnote w:id="15">
    <w:p w14:paraId="7E7802E0" w14:textId="28DC0B33" w:rsidR="004B38FB" w:rsidRPr="004B38FB" w:rsidRDefault="004B38FB">
      <w:pPr>
        <w:pStyle w:val="FootnoteText"/>
        <w:rPr>
          <w:lang w:val="en-US"/>
        </w:rPr>
      </w:pPr>
      <w:r>
        <w:rPr>
          <w:rStyle w:val="FootnoteReference"/>
        </w:rPr>
        <w:footnoteRef/>
      </w:r>
      <w:r>
        <w:t xml:space="preserve"> </w:t>
      </w:r>
      <w:r>
        <w:fldChar w:fldCharType="begin"/>
      </w:r>
      <w:r>
        <w:instrText xml:space="preserve"> ADDIN ZOTERO_ITEM CSL_CITATION {"citationID":"uNF0bfTr","properties":{"formattedCitation":"Edy Kusnadi, \\uc0\\u8220{}Upaya Radio El-Dity Meningkatkan Kualitas Siaran Menghadapi Persaingan Media Massa,\\uc0\\u8221{} {\\i{}MAUIZOH: Jurnal Ilmu Dakwah Dan Komunikasi} 4, no. 1 (2020): 43\\uc0\\u8211{}64.","plainCitation":"Edy Kusnadi, “Upaya Radio El-Dity Meningkatkan Kualitas Siaran Menghadapi Persaingan Media Massa,” MAUIZOH: Jurnal Ilmu Dakwah Dan Komunikasi 4, no. 1 (2020): 43–64.","noteIndex":15},"citationItems":[{"id":66,"uris":["http://zotero.org/users/local/ZUPyEtVt/items/X8A5QD8W"],"itemData":{"id":66,"type":"article-journal","container-title":"MAUIZOH: Jurnal Ilmu Dakwah dan Komunikasi","ISSN":"2614-4468","issue":"1","journalAbbreviation":"MAUIZOH: Jurnal Ilmu Dakwah dan Komunikasi","page":"43-64","title":"Upaya Radio El-Dity Meningkatkan Kualitas Siaran Menghadapi Persaingan Media Massa","volume":"4","author":[{"family":"Kusnadi","given":"Edy"}],"issued":{"date-parts":[["2020"]]}}}],"schema":"https://github.com/citation-style-language/schema/raw/master/csl-citation.json"} </w:instrText>
      </w:r>
      <w:r>
        <w:fldChar w:fldCharType="separate"/>
      </w:r>
      <w:r w:rsidRPr="004B38FB">
        <w:rPr>
          <w:rFonts w:cs="Calibri"/>
          <w:szCs w:val="24"/>
        </w:rPr>
        <w:t xml:space="preserve">Edy Kusnadi, “Upaya Radio El-Dity Meningkatkan Kualitas Siaran Menghadapi Persaingan Media Massa,” </w:t>
      </w:r>
      <w:r w:rsidRPr="004B38FB">
        <w:rPr>
          <w:rFonts w:cs="Calibri"/>
          <w:i/>
          <w:iCs/>
          <w:szCs w:val="24"/>
        </w:rPr>
        <w:t>MAUIZOH: Jurnal Ilmu Dakwah Dan Komunikasi</w:t>
      </w:r>
      <w:r w:rsidRPr="004B38FB">
        <w:rPr>
          <w:rFonts w:cs="Calibri"/>
          <w:szCs w:val="24"/>
        </w:rPr>
        <w:t xml:space="preserve"> 4, no. 1 (2020): 43–64.</w:t>
      </w:r>
      <w:r>
        <w:fldChar w:fldCharType="end"/>
      </w:r>
    </w:p>
  </w:footnote>
  <w:footnote w:id="16">
    <w:p w14:paraId="033B4D60" w14:textId="77777777" w:rsidR="00267ACB" w:rsidRPr="00D70FA1" w:rsidRDefault="00267ACB"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lang w:val="en-US"/>
        </w:rPr>
        <w:t xml:space="preserve">R. </w:t>
      </w:r>
      <w:proofErr w:type="spellStart"/>
      <w:r w:rsidRPr="00D70FA1">
        <w:rPr>
          <w:rFonts w:asciiTheme="minorHAnsi" w:hAnsiTheme="minorHAnsi" w:cstheme="minorHAnsi"/>
          <w:lang w:val="en-US"/>
        </w:rPr>
        <w:t>Vansuri</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20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 </w:t>
      </w:r>
    </w:p>
  </w:footnote>
  <w:footnote w:id="17">
    <w:p w14:paraId="2116792D" w14:textId="77777777" w:rsidR="00D96000" w:rsidRPr="00D70FA1" w:rsidRDefault="00D96000" w:rsidP="00D70FA1">
      <w:pPr>
        <w:pStyle w:val="FootnoteText"/>
        <w:ind w:firstLine="720"/>
        <w:jc w:val="both"/>
        <w:rPr>
          <w:rFonts w:asciiTheme="minorHAnsi" w:hAnsiTheme="minorHAnsi" w:cstheme="minorHAnsi"/>
          <w:lang w:val="en-US"/>
        </w:rPr>
      </w:pPr>
      <w:r w:rsidRPr="00D70FA1">
        <w:rPr>
          <w:rStyle w:val="FootnoteReference"/>
          <w:rFonts w:asciiTheme="minorHAnsi" w:hAnsiTheme="minorHAnsi" w:cstheme="minorHAnsi"/>
        </w:rPr>
        <w:footnoteRef/>
      </w:r>
      <w:r w:rsidRPr="00D70FA1">
        <w:rPr>
          <w:rFonts w:asciiTheme="minorHAnsi" w:hAnsiTheme="minorHAnsi" w:cstheme="minorHAnsi"/>
        </w:rPr>
        <w:t xml:space="preserve"> Nurdin Usman, </w:t>
      </w:r>
      <w:r w:rsidRPr="00D70FA1">
        <w:rPr>
          <w:rFonts w:asciiTheme="minorHAnsi" w:hAnsiTheme="minorHAnsi" w:cstheme="minorHAnsi"/>
          <w:i/>
          <w:iCs/>
        </w:rPr>
        <w:t>Konteks Implementasi Berbasis Kurikulum</w:t>
      </w:r>
      <w:r w:rsidRPr="00D70FA1">
        <w:rPr>
          <w:rFonts w:asciiTheme="minorHAnsi" w:hAnsiTheme="minorHAnsi" w:cstheme="minorHAnsi"/>
        </w:rPr>
        <w:t>, (Jakarta: Grasindo, 2002), Hal. 70.</w:t>
      </w:r>
    </w:p>
  </w:footnote>
  <w:footnote w:id="18">
    <w:p w14:paraId="76338730" w14:textId="77777777" w:rsidR="00D96000" w:rsidRPr="00D70FA1" w:rsidRDefault="00D96000"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Didik Handoko. Pengelola Wisata Bukit Condong, wawancara dengan penulis. 22 Februari 2023. Selensen.</w:t>
      </w:r>
    </w:p>
  </w:footnote>
  <w:footnote w:id="19">
    <w:p w14:paraId="31D64675" w14:textId="77777777" w:rsidR="00D96000" w:rsidRPr="00D70FA1" w:rsidRDefault="00D96000"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proofErr w:type="spellStart"/>
      <w:r w:rsidRPr="00D70FA1">
        <w:rPr>
          <w:rFonts w:asciiTheme="minorHAnsi" w:hAnsiTheme="minorHAnsi" w:cstheme="minorHAnsi"/>
          <w:lang w:val="en-US"/>
        </w:rPr>
        <w:t>Gevrazy</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22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p w14:paraId="0459C076" w14:textId="77777777" w:rsidR="00D96000" w:rsidRPr="00D70FA1" w:rsidRDefault="00D96000" w:rsidP="00D70FA1">
      <w:pPr>
        <w:pStyle w:val="FootnoteText"/>
        <w:ind w:firstLine="720"/>
        <w:jc w:val="both"/>
        <w:rPr>
          <w:rFonts w:asciiTheme="minorHAnsi" w:hAnsiTheme="minorHAnsi" w:cstheme="minorHAnsi"/>
          <w:lang w:val="en-US"/>
        </w:rPr>
      </w:pPr>
    </w:p>
  </w:footnote>
  <w:footnote w:id="20">
    <w:p w14:paraId="02392D10" w14:textId="77777777" w:rsidR="00D96000" w:rsidRPr="00D70FA1" w:rsidRDefault="00D96000"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rPr>
        <w:t xml:space="preserve">Bari Zuliandi,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w:t>
      </w:r>
      <w:r w:rsidRPr="00D70FA1">
        <w:rPr>
          <w:rFonts w:asciiTheme="minorHAnsi" w:hAnsiTheme="minorHAnsi" w:cstheme="minorHAnsi"/>
        </w:rPr>
        <w:t>2</w:t>
      </w:r>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p w14:paraId="66826925" w14:textId="77777777" w:rsidR="00D96000" w:rsidRPr="00D70FA1" w:rsidRDefault="00D96000" w:rsidP="00D70FA1">
      <w:pPr>
        <w:pStyle w:val="FootnoteText"/>
        <w:ind w:firstLine="720"/>
        <w:jc w:val="both"/>
        <w:rPr>
          <w:rFonts w:asciiTheme="minorHAnsi" w:hAnsiTheme="minorHAnsi" w:cstheme="minorHAnsi"/>
        </w:rPr>
      </w:pPr>
    </w:p>
  </w:footnote>
  <w:footnote w:id="21">
    <w:p w14:paraId="3408A256" w14:textId="77777777" w:rsidR="00D96000" w:rsidRPr="00D70FA1" w:rsidRDefault="00D96000"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proofErr w:type="spellStart"/>
      <w:r w:rsidRPr="00D70FA1">
        <w:rPr>
          <w:rFonts w:asciiTheme="minorHAnsi" w:hAnsiTheme="minorHAnsi" w:cstheme="minorHAnsi"/>
          <w:lang w:val="en-US"/>
        </w:rPr>
        <w:t>Gevrazy</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22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22">
    <w:p w14:paraId="4A488B51" w14:textId="77777777" w:rsidR="00D96000" w:rsidRPr="00D70FA1" w:rsidRDefault="00D96000"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lang w:val="en-US"/>
        </w:rPr>
        <w:t xml:space="preserve">R. </w:t>
      </w:r>
      <w:proofErr w:type="spellStart"/>
      <w:r w:rsidRPr="00D70FA1">
        <w:rPr>
          <w:rFonts w:asciiTheme="minorHAnsi" w:hAnsiTheme="minorHAnsi" w:cstheme="minorHAnsi"/>
          <w:lang w:val="en-US"/>
        </w:rPr>
        <w:t>Vansuri</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 xml:space="preserve">dengan Penulis. </w:t>
      </w:r>
      <w:r w:rsidRPr="00D70FA1">
        <w:rPr>
          <w:rFonts w:asciiTheme="minorHAnsi" w:hAnsiTheme="minorHAnsi" w:cstheme="minorHAnsi"/>
          <w:lang w:val="en-US"/>
        </w:rPr>
        <w:t xml:space="preserve"> 20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23">
    <w:p w14:paraId="5C15869B" w14:textId="77777777" w:rsidR="00D96000" w:rsidRPr="00D70FA1" w:rsidRDefault="00D96000"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lang w:val="en-US"/>
        </w:rPr>
        <w:t xml:space="preserve">Bari </w:t>
      </w:r>
      <w:proofErr w:type="spellStart"/>
      <w:r w:rsidRPr="00D70FA1">
        <w:rPr>
          <w:rFonts w:asciiTheme="minorHAnsi" w:hAnsiTheme="minorHAnsi" w:cstheme="minorHAnsi"/>
          <w:lang w:val="en-US"/>
        </w:rPr>
        <w:t>Zuliandi</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 xml:space="preserve">dengan Penulis. </w:t>
      </w:r>
      <w:r w:rsidRPr="00D70FA1">
        <w:rPr>
          <w:rFonts w:asciiTheme="minorHAnsi" w:hAnsiTheme="minorHAnsi" w:cstheme="minorHAnsi"/>
          <w:lang w:val="en-US"/>
        </w:rPr>
        <w:t xml:space="preserve"> 22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Selensen.</w:t>
      </w:r>
    </w:p>
  </w:footnote>
  <w:footnote w:id="24">
    <w:p w14:paraId="10450BA6" w14:textId="77777777" w:rsidR="00F95C8E" w:rsidRPr="00D70FA1" w:rsidRDefault="00F95C8E"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Bari Zuliandi</w:t>
      </w:r>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w:t>
      </w:r>
      <w:r w:rsidRPr="00D70FA1">
        <w:rPr>
          <w:rFonts w:asciiTheme="minorHAnsi" w:hAnsiTheme="minorHAnsi" w:cstheme="minorHAnsi"/>
        </w:rPr>
        <w:t>2</w:t>
      </w:r>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p w14:paraId="43DCA823" w14:textId="77777777" w:rsidR="00F95C8E" w:rsidRPr="00D70FA1" w:rsidRDefault="00F95C8E" w:rsidP="00D70FA1">
      <w:pPr>
        <w:pStyle w:val="FootnoteText"/>
        <w:ind w:firstLine="720"/>
        <w:jc w:val="both"/>
        <w:rPr>
          <w:rFonts w:asciiTheme="minorHAnsi" w:hAnsiTheme="minorHAnsi" w:cstheme="minorHAnsi"/>
        </w:rPr>
      </w:pPr>
    </w:p>
  </w:footnote>
  <w:footnote w:id="25">
    <w:p w14:paraId="31151165" w14:textId="041C3EEE" w:rsidR="004B38FB" w:rsidRPr="004B38FB" w:rsidRDefault="004B38FB">
      <w:pPr>
        <w:pStyle w:val="FootnoteText"/>
        <w:rPr>
          <w:lang w:val="en-US"/>
        </w:rPr>
      </w:pPr>
      <w:r>
        <w:rPr>
          <w:rStyle w:val="FootnoteReference"/>
        </w:rPr>
        <w:footnoteRef/>
      </w:r>
      <w:r>
        <w:t xml:space="preserve"> </w:t>
      </w:r>
      <w:r>
        <w:fldChar w:fldCharType="begin"/>
      </w:r>
      <w:r>
        <w:instrText xml:space="preserve"> ADDIN ZOTERO_ITEM CSL_CITATION {"citationID":"bbRgjYrk","properties":{"formattedCitation":"Ardiyansyah Ardiyansyah, \\uc0\\u8220{}REVIEW OF CONTEXT AND COMMUNICATION CONTENT IN SECONDARY TRADITIONAL COMMUNITIES SECONDARY VILLAGE,\\uc0\\u8221{} {\\i{}SENGKUNI Journal (Social Science and Humanities Studies)} 1, no. 1 (2020): 37\\uc0\\u8211{}45.","plainCitation":"Ardiyansyah Ardiyansyah, “REVIEW OF CONTEXT AND COMMUNICATION CONTENT IN SECONDARY TRADITIONAL COMMUNITIES SECONDARY VILLAGE,” SENGKUNI Journal (Social Science and Humanities Studies) 1, no. 1 (2020): 37–45.","noteIndex":24},"citationItems":[{"id":68,"uris":["http://zotero.org/users/local/ZUPyEtVt/items/S9TXQBIK"],"itemData":{"id":68,"type":"article-journal","container-title":"SENGKUNI Journal (Social Science and Humanities Studies)","ISSN":"2723-5246","issue":"1","journalAbbreviation":"SENGKUNI Journal (Social Science and Humanities Studies)","page":"37-45","title":"REVIEW OF CONTEXT AND COMMUNICATION CONTENT IN SECONDARY TRADITIONAL COMMUNITIES SECONDARY VILLAGE","volume":"1","author":[{"family":"Ardiyansyah","given":"Ardiyansyah"}],"issued":{"date-parts":[["2020"]]}}}],"schema":"https://github.com/citation-style-language/schema/raw/master/csl-citation.json"} </w:instrText>
      </w:r>
      <w:r>
        <w:fldChar w:fldCharType="separate"/>
      </w:r>
      <w:r w:rsidRPr="004B38FB">
        <w:rPr>
          <w:rFonts w:cs="Calibri"/>
          <w:szCs w:val="24"/>
        </w:rPr>
        <w:t xml:space="preserve">Ardiyansyah Ardiyansyah, “REVIEW OF CONTEXT AND COMMUNICATION CONTENT IN SECONDARY TRADITIONAL COMMUNITIES SECONDARY VILLAGE,” </w:t>
      </w:r>
      <w:r w:rsidRPr="004B38FB">
        <w:rPr>
          <w:rFonts w:cs="Calibri"/>
          <w:i/>
          <w:iCs/>
          <w:szCs w:val="24"/>
        </w:rPr>
        <w:t>SENGKUNI Journal (Social Science and Humanities Studies)</w:t>
      </w:r>
      <w:r w:rsidRPr="004B38FB">
        <w:rPr>
          <w:rFonts w:cs="Calibri"/>
          <w:szCs w:val="24"/>
        </w:rPr>
        <w:t xml:space="preserve"> 1, no. 1 (2020): 37–45.</w:t>
      </w:r>
      <w:r>
        <w:fldChar w:fldCharType="end"/>
      </w:r>
    </w:p>
  </w:footnote>
  <w:footnote w:id="26">
    <w:p w14:paraId="032B0F79" w14:textId="77777777" w:rsidR="00F95C8E" w:rsidRPr="00D70FA1" w:rsidRDefault="00F95C8E"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lang w:val="en-US"/>
        </w:rPr>
        <w:t xml:space="preserve">R. </w:t>
      </w:r>
      <w:proofErr w:type="spellStart"/>
      <w:r w:rsidRPr="00D70FA1">
        <w:rPr>
          <w:rFonts w:asciiTheme="minorHAnsi" w:hAnsiTheme="minorHAnsi" w:cstheme="minorHAnsi"/>
          <w:lang w:val="en-US"/>
        </w:rPr>
        <w:t>Vansuri</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20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27">
    <w:p w14:paraId="25FD56BF" w14:textId="77777777" w:rsidR="00F95C8E" w:rsidRPr="00D70FA1" w:rsidRDefault="00F95C8E"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Jumiati</w:t>
      </w:r>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Pengunjung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26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28">
    <w:p w14:paraId="02F5A34D" w14:textId="77777777" w:rsidR="00F95C8E" w:rsidRPr="00D70FA1" w:rsidRDefault="00F95C8E"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proofErr w:type="spellStart"/>
      <w:r w:rsidRPr="00D70FA1">
        <w:rPr>
          <w:rFonts w:asciiTheme="minorHAnsi" w:hAnsiTheme="minorHAnsi" w:cstheme="minorHAnsi"/>
          <w:lang w:val="en-US"/>
        </w:rPr>
        <w:t>Didik</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Handoko</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22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29">
    <w:p w14:paraId="24867726" w14:textId="77777777" w:rsidR="00F95C8E" w:rsidRPr="00D70FA1" w:rsidRDefault="00F95C8E"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lang w:val="en-US"/>
        </w:rPr>
        <w:t xml:space="preserve">Debi </w:t>
      </w:r>
      <w:proofErr w:type="spellStart"/>
      <w:r w:rsidRPr="00D70FA1">
        <w:rPr>
          <w:rFonts w:asciiTheme="minorHAnsi" w:hAnsiTheme="minorHAnsi" w:cstheme="minorHAnsi"/>
          <w:lang w:val="en-US"/>
        </w:rPr>
        <w:t>Juriadi</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Pengunjung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26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30">
    <w:p w14:paraId="5595ACCB" w14:textId="77777777" w:rsidR="00F95C8E" w:rsidRPr="00D70FA1" w:rsidRDefault="00F95C8E"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r w:rsidRPr="00D70FA1">
        <w:rPr>
          <w:rFonts w:asciiTheme="minorHAnsi" w:hAnsiTheme="minorHAnsi" w:cstheme="minorHAnsi"/>
          <w:lang w:val="en-US"/>
        </w:rPr>
        <w:t xml:space="preserve">Bari </w:t>
      </w:r>
      <w:proofErr w:type="spellStart"/>
      <w:r w:rsidRPr="00D70FA1">
        <w:rPr>
          <w:rFonts w:asciiTheme="minorHAnsi" w:hAnsiTheme="minorHAnsi" w:cstheme="minorHAnsi"/>
          <w:lang w:val="en-US"/>
        </w:rPr>
        <w:t>Zuliandi</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Pengelola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22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 w:id="31">
    <w:p w14:paraId="6A12DD3B" w14:textId="77777777" w:rsidR="00F95C8E" w:rsidRPr="00D70FA1" w:rsidRDefault="00F95C8E" w:rsidP="00D70FA1">
      <w:pPr>
        <w:pStyle w:val="FootnoteText"/>
        <w:ind w:firstLine="720"/>
        <w:jc w:val="both"/>
        <w:rPr>
          <w:rFonts w:asciiTheme="minorHAnsi" w:hAnsiTheme="minorHAnsi" w:cstheme="minorHAnsi"/>
        </w:rPr>
      </w:pPr>
      <w:r w:rsidRPr="00D70FA1">
        <w:rPr>
          <w:rStyle w:val="FootnoteReference"/>
          <w:rFonts w:asciiTheme="minorHAnsi" w:hAnsiTheme="minorHAnsi" w:cstheme="minorHAnsi"/>
        </w:rPr>
        <w:footnoteRef/>
      </w:r>
      <w:r w:rsidRPr="00D70FA1">
        <w:rPr>
          <w:rFonts w:asciiTheme="minorHAnsi" w:hAnsiTheme="minorHAnsi" w:cstheme="minorHAnsi"/>
        </w:rPr>
        <w:t xml:space="preserve"> </w:t>
      </w:r>
      <w:proofErr w:type="spellStart"/>
      <w:r w:rsidRPr="00D70FA1">
        <w:rPr>
          <w:rFonts w:asciiTheme="minorHAnsi" w:hAnsiTheme="minorHAnsi" w:cstheme="minorHAnsi"/>
          <w:lang w:val="en-US"/>
        </w:rPr>
        <w:t>Adelya</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Pengunjung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Wisata</w:t>
      </w:r>
      <w:proofErr w:type="spellEnd"/>
      <w:r w:rsidRPr="00D70FA1">
        <w:rPr>
          <w:rFonts w:asciiTheme="minorHAnsi" w:hAnsiTheme="minorHAnsi" w:cstheme="minorHAnsi"/>
          <w:lang w:val="en-US"/>
        </w:rPr>
        <w:t xml:space="preserve"> Bukit </w:t>
      </w:r>
      <w:proofErr w:type="spellStart"/>
      <w:r w:rsidRPr="00D70FA1">
        <w:rPr>
          <w:rFonts w:asciiTheme="minorHAnsi" w:hAnsiTheme="minorHAnsi" w:cstheme="minorHAnsi"/>
          <w:lang w:val="en-US"/>
        </w:rPr>
        <w:t>Condong</w:t>
      </w:r>
      <w:proofErr w:type="spellEnd"/>
      <w:r w:rsidRPr="00D70FA1">
        <w:rPr>
          <w:rFonts w:asciiTheme="minorHAnsi" w:hAnsiTheme="minorHAnsi" w:cstheme="minorHAnsi"/>
          <w:lang w:val="en-US"/>
        </w:rPr>
        <w:t xml:space="preserve">, </w:t>
      </w:r>
      <w:proofErr w:type="spellStart"/>
      <w:r w:rsidRPr="00D70FA1">
        <w:rPr>
          <w:rFonts w:asciiTheme="minorHAnsi" w:hAnsiTheme="minorHAnsi" w:cstheme="minorHAnsi"/>
          <w:lang w:val="en-US"/>
        </w:rPr>
        <w:t>wawancara</w:t>
      </w:r>
      <w:proofErr w:type="spellEnd"/>
      <w:r w:rsidRPr="00D70FA1">
        <w:rPr>
          <w:rFonts w:asciiTheme="minorHAnsi" w:hAnsiTheme="minorHAnsi" w:cstheme="minorHAnsi"/>
          <w:lang w:val="en-US"/>
        </w:rPr>
        <w:t xml:space="preserve"> </w:t>
      </w:r>
      <w:r w:rsidRPr="00D70FA1">
        <w:rPr>
          <w:rFonts w:asciiTheme="minorHAnsi" w:hAnsiTheme="minorHAnsi" w:cstheme="minorHAnsi"/>
        </w:rPr>
        <w:t>dengan Penulis.</w:t>
      </w:r>
      <w:r w:rsidRPr="00D70FA1">
        <w:rPr>
          <w:rFonts w:asciiTheme="minorHAnsi" w:hAnsiTheme="minorHAnsi" w:cstheme="minorHAnsi"/>
          <w:lang w:val="en-US"/>
        </w:rPr>
        <w:t xml:space="preserve"> 26 </w:t>
      </w:r>
      <w:proofErr w:type="spellStart"/>
      <w:r w:rsidRPr="00D70FA1">
        <w:rPr>
          <w:rFonts w:asciiTheme="minorHAnsi" w:hAnsiTheme="minorHAnsi" w:cstheme="minorHAnsi"/>
          <w:lang w:val="en-US"/>
        </w:rPr>
        <w:t>Februari</w:t>
      </w:r>
      <w:proofErr w:type="spellEnd"/>
      <w:r w:rsidRPr="00D70FA1">
        <w:rPr>
          <w:rFonts w:asciiTheme="minorHAnsi" w:hAnsiTheme="minorHAnsi" w:cstheme="minorHAnsi"/>
          <w:lang w:val="en-US"/>
        </w:rPr>
        <w:t xml:space="preserve"> 2023.</w:t>
      </w:r>
      <w:r w:rsidRPr="00D70FA1">
        <w:rPr>
          <w:rFonts w:asciiTheme="minorHAnsi" w:hAnsiTheme="minorHAnsi" w:cstheme="minorHAnsi"/>
        </w:rPr>
        <w:t xml:space="preserve"> Selensen.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A47F6"/>
    <w:multiLevelType w:val="hybridMultilevel"/>
    <w:tmpl w:val="5BCAC770"/>
    <w:lvl w:ilvl="0" w:tplc="3E1E602E">
      <w:start w:val="1"/>
      <w:numFmt w:val="upperLetter"/>
      <w:lvlText w:val="%1."/>
      <w:lvlJc w:val="left"/>
      <w:pPr>
        <w:ind w:left="108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E6877C7"/>
    <w:multiLevelType w:val="hybridMultilevel"/>
    <w:tmpl w:val="1E96D8BC"/>
    <w:lvl w:ilvl="0" w:tplc="21B8026A">
      <w:start w:val="1"/>
      <w:numFmt w:val="decimal"/>
      <w:lvlText w:val="%1."/>
      <w:lvlJc w:val="left"/>
      <w:pPr>
        <w:ind w:left="786" w:hanging="360"/>
      </w:pPr>
      <w:rPr>
        <w:rFonts w:hint="default"/>
        <w:lang w:val="id-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562395"/>
    <w:multiLevelType w:val="hybridMultilevel"/>
    <w:tmpl w:val="E48C740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C8611E2"/>
    <w:multiLevelType w:val="hybridMultilevel"/>
    <w:tmpl w:val="65E0DF7C"/>
    <w:lvl w:ilvl="0" w:tplc="35D801A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F9748F2"/>
    <w:multiLevelType w:val="hybridMultilevel"/>
    <w:tmpl w:val="6BB21588"/>
    <w:lvl w:ilvl="0" w:tplc="6ECCF942">
      <w:start w:val="1"/>
      <w:numFmt w:val="decimal"/>
      <w:lvlText w:val="%1."/>
      <w:lvlJc w:val="left"/>
      <w:pPr>
        <w:ind w:left="66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B2E62E">
      <w:numFmt w:val="bullet"/>
      <w:lvlText w:val="•"/>
      <w:lvlJc w:val="left"/>
      <w:pPr>
        <w:ind w:left="1518" w:hanging="284"/>
      </w:pPr>
      <w:rPr>
        <w:rFonts w:hint="default"/>
        <w:lang w:val="id" w:eastAsia="en-US" w:bidi="ar-SA"/>
      </w:rPr>
    </w:lvl>
    <w:lvl w:ilvl="2" w:tplc="FCEC7CE0">
      <w:numFmt w:val="bullet"/>
      <w:lvlText w:val="•"/>
      <w:lvlJc w:val="left"/>
      <w:pPr>
        <w:ind w:left="2377" w:hanging="284"/>
      </w:pPr>
      <w:rPr>
        <w:rFonts w:hint="default"/>
        <w:lang w:val="id" w:eastAsia="en-US" w:bidi="ar-SA"/>
      </w:rPr>
    </w:lvl>
    <w:lvl w:ilvl="3" w:tplc="1CB4AEEC">
      <w:numFmt w:val="bullet"/>
      <w:lvlText w:val="•"/>
      <w:lvlJc w:val="left"/>
      <w:pPr>
        <w:ind w:left="3235" w:hanging="284"/>
      </w:pPr>
      <w:rPr>
        <w:rFonts w:hint="default"/>
        <w:lang w:val="id" w:eastAsia="en-US" w:bidi="ar-SA"/>
      </w:rPr>
    </w:lvl>
    <w:lvl w:ilvl="4" w:tplc="3B86CEFA">
      <w:numFmt w:val="bullet"/>
      <w:lvlText w:val="•"/>
      <w:lvlJc w:val="left"/>
      <w:pPr>
        <w:ind w:left="4094" w:hanging="284"/>
      </w:pPr>
      <w:rPr>
        <w:rFonts w:hint="default"/>
        <w:lang w:val="id" w:eastAsia="en-US" w:bidi="ar-SA"/>
      </w:rPr>
    </w:lvl>
    <w:lvl w:ilvl="5" w:tplc="05807C92">
      <w:numFmt w:val="bullet"/>
      <w:lvlText w:val="•"/>
      <w:lvlJc w:val="left"/>
      <w:pPr>
        <w:ind w:left="4953" w:hanging="284"/>
      </w:pPr>
      <w:rPr>
        <w:rFonts w:hint="default"/>
        <w:lang w:val="id" w:eastAsia="en-US" w:bidi="ar-SA"/>
      </w:rPr>
    </w:lvl>
    <w:lvl w:ilvl="6" w:tplc="5B30C5FA">
      <w:numFmt w:val="bullet"/>
      <w:lvlText w:val="•"/>
      <w:lvlJc w:val="left"/>
      <w:pPr>
        <w:ind w:left="5811" w:hanging="284"/>
      </w:pPr>
      <w:rPr>
        <w:rFonts w:hint="default"/>
        <w:lang w:val="id" w:eastAsia="en-US" w:bidi="ar-SA"/>
      </w:rPr>
    </w:lvl>
    <w:lvl w:ilvl="7" w:tplc="A76C7588">
      <w:numFmt w:val="bullet"/>
      <w:lvlText w:val="•"/>
      <w:lvlJc w:val="left"/>
      <w:pPr>
        <w:ind w:left="6670" w:hanging="284"/>
      </w:pPr>
      <w:rPr>
        <w:rFonts w:hint="default"/>
        <w:lang w:val="id" w:eastAsia="en-US" w:bidi="ar-SA"/>
      </w:rPr>
    </w:lvl>
    <w:lvl w:ilvl="8" w:tplc="6E7AA356">
      <w:numFmt w:val="bullet"/>
      <w:lvlText w:val="•"/>
      <w:lvlJc w:val="left"/>
      <w:pPr>
        <w:ind w:left="7529" w:hanging="284"/>
      </w:pPr>
      <w:rPr>
        <w:rFonts w:hint="default"/>
        <w:lang w:val="id" w:eastAsia="en-US" w:bidi="ar-SA"/>
      </w:rPr>
    </w:lvl>
  </w:abstractNum>
  <w:abstractNum w:abstractNumId="5">
    <w:nsid w:val="46A155DB"/>
    <w:multiLevelType w:val="hybridMultilevel"/>
    <w:tmpl w:val="B636B666"/>
    <w:lvl w:ilvl="0" w:tplc="11E263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414FB"/>
    <w:multiLevelType w:val="hybridMultilevel"/>
    <w:tmpl w:val="181435F6"/>
    <w:lvl w:ilvl="0" w:tplc="65F02CA4">
      <w:start w:val="1"/>
      <w:numFmt w:val="decimal"/>
      <w:lvlText w:val="%1."/>
      <w:lvlJc w:val="left"/>
      <w:pPr>
        <w:ind w:left="460"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0AB4FBEA">
      <w:start w:val="1"/>
      <w:numFmt w:val="lowerLetter"/>
      <w:lvlText w:val="%2."/>
      <w:lvlJc w:val="left"/>
      <w:pPr>
        <w:ind w:left="666" w:hanging="207"/>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F1FC1A10">
      <w:numFmt w:val="bullet"/>
      <w:lvlText w:val="-"/>
      <w:lvlJc w:val="left"/>
      <w:pPr>
        <w:ind w:left="666" w:hanging="284"/>
      </w:pPr>
      <w:rPr>
        <w:rFonts w:ascii="Times New Roman" w:eastAsia="Times New Roman" w:hAnsi="Times New Roman" w:cs="Times New Roman" w:hint="default"/>
        <w:b w:val="0"/>
        <w:bCs w:val="0"/>
        <w:i w:val="0"/>
        <w:iCs w:val="0"/>
        <w:spacing w:val="0"/>
        <w:w w:val="100"/>
        <w:sz w:val="24"/>
        <w:szCs w:val="24"/>
        <w:lang w:val="id" w:eastAsia="en-US" w:bidi="ar-SA"/>
      </w:rPr>
    </w:lvl>
    <w:lvl w:ilvl="3" w:tplc="4A840222">
      <w:numFmt w:val="bullet"/>
      <w:lvlText w:val="•"/>
      <w:lvlJc w:val="left"/>
      <w:pPr>
        <w:ind w:left="2568" w:hanging="284"/>
      </w:pPr>
      <w:rPr>
        <w:rFonts w:hint="default"/>
        <w:lang w:val="id" w:eastAsia="en-US" w:bidi="ar-SA"/>
      </w:rPr>
    </w:lvl>
    <w:lvl w:ilvl="4" w:tplc="45DEB712">
      <w:numFmt w:val="bullet"/>
      <w:lvlText w:val="•"/>
      <w:lvlJc w:val="left"/>
      <w:pPr>
        <w:ind w:left="3522" w:hanging="284"/>
      </w:pPr>
      <w:rPr>
        <w:rFonts w:hint="default"/>
        <w:lang w:val="id" w:eastAsia="en-US" w:bidi="ar-SA"/>
      </w:rPr>
    </w:lvl>
    <w:lvl w:ilvl="5" w:tplc="A402855A">
      <w:numFmt w:val="bullet"/>
      <w:lvlText w:val="•"/>
      <w:lvlJc w:val="left"/>
      <w:pPr>
        <w:ind w:left="4476" w:hanging="284"/>
      </w:pPr>
      <w:rPr>
        <w:rFonts w:hint="default"/>
        <w:lang w:val="id" w:eastAsia="en-US" w:bidi="ar-SA"/>
      </w:rPr>
    </w:lvl>
    <w:lvl w:ilvl="6" w:tplc="4DBC7B86">
      <w:numFmt w:val="bullet"/>
      <w:lvlText w:val="•"/>
      <w:lvlJc w:val="left"/>
      <w:pPr>
        <w:ind w:left="5430" w:hanging="284"/>
      </w:pPr>
      <w:rPr>
        <w:rFonts w:hint="default"/>
        <w:lang w:val="id" w:eastAsia="en-US" w:bidi="ar-SA"/>
      </w:rPr>
    </w:lvl>
    <w:lvl w:ilvl="7" w:tplc="5F14FEA8">
      <w:numFmt w:val="bullet"/>
      <w:lvlText w:val="•"/>
      <w:lvlJc w:val="left"/>
      <w:pPr>
        <w:ind w:left="6384" w:hanging="284"/>
      </w:pPr>
      <w:rPr>
        <w:rFonts w:hint="default"/>
        <w:lang w:val="id" w:eastAsia="en-US" w:bidi="ar-SA"/>
      </w:rPr>
    </w:lvl>
    <w:lvl w:ilvl="8" w:tplc="3168B6FC">
      <w:numFmt w:val="bullet"/>
      <w:lvlText w:val="•"/>
      <w:lvlJc w:val="left"/>
      <w:pPr>
        <w:ind w:left="7338" w:hanging="284"/>
      </w:pPr>
      <w:rPr>
        <w:rFonts w:hint="default"/>
        <w:lang w:val="id" w:eastAsia="en-US" w:bidi="ar-SA"/>
      </w:rPr>
    </w:lvl>
  </w:abstractNum>
  <w:abstractNum w:abstractNumId="7">
    <w:nsid w:val="4B5C5F99"/>
    <w:multiLevelType w:val="hybridMultilevel"/>
    <w:tmpl w:val="7556C880"/>
    <w:lvl w:ilvl="0" w:tplc="887C8172">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7EE1EB0">
      <w:numFmt w:val="bullet"/>
      <w:lvlText w:val="•"/>
      <w:lvlJc w:val="left"/>
      <w:pPr>
        <w:ind w:left="1662" w:hanging="360"/>
      </w:pPr>
      <w:rPr>
        <w:rFonts w:hint="default"/>
        <w:lang w:val="id" w:eastAsia="en-US" w:bidi="ar-SA"/>
      </w:rPr>
    </w:lvl>
    <w:lvl w:ilvl="2" w:tplc="862849F4">
      <w:numFmt w:val="bullet"/>
      <w:lvlText w:val="•"/>
      <w:lvlJc w:val="left"/>
      <w:pPr>
        <w:ind w:left="2505" w:hanging="360"/>
      </w:pPr>
      <w:rPr>
        <w:rFonts w:hint="default"/>
        <w:lang w:val="id" w:eastAsia="en-US" w:bidi="ar-SA"/>
      </w:rPr>
    </w:lvl>
    <w:lvl w:ilvl="3" w:tplc="A204F6F4">
      <w:numFmt w:val="bullet"/>
      <w:lvlText w:val="•"/>
      <w:lvlJc w:val="left"/>
      <w:pPr>
        <w:ind w:left="3347" w:hanging="360"/>
      </w:pPr>
      <w:rPr>
        <w:rFonts w:hint="default"/>
        <w:lang w:val="id" w:eastAsia="en-US" w:bidi="ar-SA"/>
      </w:rPr>
    </w:lvl>
    <w:lvl w:ilvl="4" w:tplc="94644642">
      <w:numFmt w:val="bullet"/>
      <w:lvlText w:val="•"/>
      <w:lvlJc w:val="left"/>
      <w:pPr>
        <w:ind w:left="4190" w:hanging="360"/>
      </w:pPr>
      <w:rPr>
        <w:rFonts w:hint="default"/>
        <w:lang w:val="id" w:eastAsia="en-US" w:bidi="ar-SA"/>
      </w:rPr>
    </w:lvl>
    <w:lvl w:ilvl="5" w:tplc="DDDCE740">
      <w:numFmt w:val="bullet"/>
      <w:lvlText w:val="•"/>
      <w:lvlJc w:val="left"/>
      <w:pPr>
        <w:ind w:left="5033" w:hanging="360"/>
      </w:pPr>
      <w:rPr>
        <w:rFonts w:hint="default"/>
        <w:lang w:val="id" w:eastAsia="en-US" w:bidi="ar-SA"/>
      </w:rPr>
    </w:lvl>
    <w:lvl w:ilvl="6" w:tplc="1AE87D84">
      <w:numFmt w:val="bullet"/>
      <w:lvlText w:val="•"/>
      <w:lvlJc w:val="left"/>
      <w:pPr>
        <w:ind w:left="5875" w:hanging="360"/>
      </w:pPr>
      <w:rPr>
        <w:rFonts w:hint="default"/>
        <w:lang w:val="id" w:eastAsia="en-US" w:bidi="ar-SA"/>
      </w:rPr>
    </w:lvl>
    <w:lvl w:ilvl="7" w:tplc="B75A9CF0">
      <w:numFmt w:val="bullet"/>
      <w:lvlText w:val="•"/>
      <w:lvlJc w:val="left"/>
      <w:pPr>
        <w:ind w:left="6718" w:hanging="360"/>
      </w:pPr>
      <w:rPr>
        <w:rFonts w:hint="default"/>
        <w:lang w:val="id" w:eastAsia="en-US" w:bidi="ar-SA"/>
      </w:rPr>
    </w:lvl>
    <w:lvl w:ilvl="8" w:tplc="0F966742">
      <w:numFmt w:val="bullet"/>
      <w:lvlText w:val="•"/>
      <w:lvlJc w:val="left"/>
      <w:pPr>
        <w:ind w:left="7561" w:hanging="360"/>
      </w:pPr>
      <w:rPr>
        <w:rFonts w:hint="default"/>
        <w:lang w:val="id" w:eastAsia="en-US" w:bidi="ar-SA"/>
      </w:rPr>
    </w:lvl>
  </w:abstractNum>
  <w:abstractNum w:abstractNumId="8">
    <w:nsid w:val="4D9D4435"/>
    <w:multiLevelType w:val="hybridMultilevel"/>
    <w:tmpl w:val="B4CEDC2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0187654"/>
    <w:multiLevelType w:val="hybridMultilevel"/>
    <w:tmpl w:val="73DAEB7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541858"/>
    <w:multiLevelType w:val="hybridMultilevel"/>
    <w:tmpl w:val="889C5376"/>
    <w:lvl w:ilvl="0" w:tplc="4D7E4E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02F31DA"/>
    <w:multiLevelType w:val="hybridMultilevel"/>
    <w:tmpl w:val="2A3CB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0740A01"/>
    <w:multiLevelType w:val="hybridMultilevel"/>
    <w:tmpl w:val="E6AAA870"/>
    <w:lvl w:ilvl="0" w:tplc="8638B85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62A52B3B"/>
    <w:multiLevelType w:val="hybridMultilevel"/>
    <w:tmpl w:val="6664A208"/>
    <w:lvl w:ilvl="0" w:tplc="B2722EC8">
      <w:start w:val="1"/>
      <w:numFmt w:val="decimal"/>
      <w:lvlText w:val="%1."/>
      <w:lvlJc w:val="left"/>
      <w:pPr>
        <w:ind w:left="66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626F6D0">
      <w:numFmt w:val="bullet"/>
      <w:lvlText w:val="•"/>
      <w:lvlJc w:val="left"/>
      <w:pPr>
        <w:ind w:left="1518" w:hanging="284"/>
      </w:pPr>
      <w:rPr>
        <w:rFonts w:hint="default"/>
        <w:lang w:val="id" w:eastAsia="en-US" w:bidi="ar-SA"/>
      </w:rPr>
    </w:lvl>
    <w:lvl w:ilvl="2" w:tplc="2EAA8FCC">
      <w:numFmt w:val="bullet"/>
      <w:lvlText w:val="•"/>
      <w:lvlJc w:val="left"/>
      <w:pPr>
        <w:ind w:left="2377" w:hanging="284"/>
      </w:pPr>
      <w:rPr>
        <w:rFonts w:hint="default"/>
        <w:lang w:val="id" w:eastAsia="en-US" w:bidi="ar-SA"/>
      </w:rPr>
    </w:lvl>
    <w:lvl w:ilvl="3" w:tplc="230CEA1A">
      <w:numFmt w:val="bullet"/>
      <w:lvlText w:val="•"/>
      <w:lvlJc w:val="left"/>
      <w:pPr>
        <w:ind w:left="3235" w:hanging="284"/>
      </w:pPr>
      <w:rPr>
        <w:rFonts w:hint="default"/>
        <w:lang w:val="id" w:eastAsia="en-US" w:bidi="ar-SA"/>
      </w:rPr>
    </w:lvl>
    <w:lvl w:ilvl="4" w:tplc="8C00783A">
      <w:numFmt w:val="bullet"/>
      <w:lvlText w:val="•"/>
      <w:lvlJc w:val="left"/>
      <w:pPr>
        <w:ind w:left="4094" w:hanging="284"/>
      </w:pPr>
      <w:rPr>
        <w:rFonts w:hint="default"/>
        <w:lang w:val="id" w:eastAsia="en-US" w:bidi="ar-SA"/>
      </w:rPr>
    </w:lvl>
    <w:lvl w:ilvl="5" w:tplc="D1264C6C">
      <w:numFmt w:val="bullet"/>
      <w:lvlText w:val="•"/>
      <w:lvlJc w:val="left"/>
      <w:pPr>
        <w:ind w:left="4953" w:hanging="284"/>
      </w:pPr>
      <w:rPr>
        <w:rFonts w:hint="default"/>
        <w:lang w:val="id" w:eastAsia="en-US" w:bidi="ar-SA"/>
      </w:rPr>
    </w:lvl>
    <w:lvl w:ilvl="6" w:tplc="35881E7E">
      <w:numFmt w:val="bullet"/>
      <w:lvlText w:val="•"/>
      <w:lvlJc w:val="left"/>
      <w:pPr>
        <w:ind w:left="5811" w:hanging="284"/>
      </w:pPr>
      <w:rPr>
        <w:rFonts w:hint="default"/>
        <w:lang w:val="id" w:eastAsia="en-US" w:bidi="ar-SA"/>
      </w:rPr>
    </w:lvl>
    <w:lvl w:ilvl="7" w:tplc="4D9004F2">
      <w:numFmt w:val="bullet"/>
      <w:lvlText w:val="•"/>
      <w:lvlJc w:val="left"/>
      <w:pPr>
        <w:ind w:left="6670" w:hanging="284"/>
      </w:pPr>
      <w:rPr>
        <w:rFonts w:hint="default"/>
        <w:lang w:val="id" w:eastAsia="en-US" w:bidi="ar-SA"/>
      </w:rPr>
    </w:lvl>
    <w:lvl w:ilvl="8" w:tplc="F69076CE">
      <w:numFmt w:val="bullet"/>
      <w:lvlText w:val="•"/>
      <w:lvlJc w:val="left"/>
      <w:pPr>
        <w:ind w:left="7529" w:hanging="284"/>
      </w:pPr>
      <w:rPr>
        <w:rFonts w:hint="default"/>
        <w:lang w:val="id" w:eastAsia="en-US" w:bidi="ar-SA"/>
      </w:rPr>
    </w:lvl>
  </w:abstractNum>
  <w:abstractNum w:abstractNumId="14">
    <w:nsid w:val="6BAA1C5F"/>
    <w:multiLevelType w:val="hybridMultilevel"/>
    <w:tmpl w:val="D17E6C7A"/>
    <w:lvl w:ilvl="0" w:tplc="38090017">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70A94A82"/>
    <w:multiLevelType w:val="hybridMultilevel"/>
    <w:tmpl w:val="1F8C907C"/>
    <w:lvl w:ilvl="0" w:tplc="38090019">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1DB3E1C"/>
    <w:multiLevelType w:val="hybridMultilevel"/>
    <w:tmpl w:val="1F5671A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C8709FB"/>
    <w:multiLevelType w:val="hybridMultilevel"/>
    <w:tmpl w:val="38349A24"/>
    <w:lvl w:ilvl="0" w:tplc="38090017">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7D0D28AA"/>
    <w:multiLevelType w:val="hybridMultilevel"/>
    <w:tmpl w:val="D9A2B974"/>
    <w:lvl w:ilvl="0" w:tplc="D048DD7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13"/>
  </w:num>
  <w:num w:numId="2">
    <w:abstractNumId w:val="7"/>
  </w:num>
  <w:num w:numId="3">
    <w:abstractNumId w:val="4"/>
  </w:num>
  <w:num w:numId="4">
    <w:abstractNumId w:val="6"/>
  </w:num>
  <w:num w:numId="5">
    <w:abstractNumId w:val="0"/>
  </w:num>
  <w:num w:numId="6">
    <w:abstractNumId w:val="3"/>
  </w:num>
  <w:num w:numId="7">
    <w:abstractNumId w:val="12"/>
  </w:num>
  <w:num w:numId="8">
    <w:abstractNumId w:val="1"/>
  </w:num>
  <w:num w:numId="9">
    <w:abstractNumId w:val="18"/>
  </w:num>
  <w:num w:numId="10">
    <w:abstractNumId w:val="8"/>
  </w:num>
  <w:num w:numId="11">
    <w:abstractNumId w:val="15"/>
  </w:num>
  <w:num w:numId="12">
    <w:abstractNumId w:val="9"/>
  </w:num>
  <w:num w:numId="13">
    <w:abstractNumId w:val="14"/>
  </w:num>
  <w:num w:numId="14">
    <w:abstractNumId w:val="17"/>
  </w:num>
  <w:num w:numId="15">
    <w:abstractNumId w:val="10"/>
  </w:num>
  <w:num w:numId="16">
    <w:abstractNumId w:val="16"/>
  </w:num>
  <w:num w:numId="17">
    <w:abstractNumId w:val="1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12F5A"/>
    <w:rsid w:val="000433C8"/>
    <w:rsid w:val="0010446D"/>
    <w:rsid w:val="00136072"/>
    <w:rsid w:val="00180748"/>
    <w:rsid w:val="00183584"/>
    <w:rsid w:val="001B0B3B"/>
    <w:rsid w:val="00210A83"/>
    <w:rsid w:val="00265286"/>
    <w:rsid w:val="00267ACB"/>
    <w:rsid w:val="00303A76"/>
    <w:rsid w:val="003112AF"/>
    <w:rsid w:val="0044196A"/>
    <w:rsid w:val="00441B63"/>
    <w:rsid w:val="0047358C"/>
    <w:rsid w:val="004B38FB"/>
    <w:rsid w:val="00533C8B"/>
    <w:rsid w:val="005341A0"/>
    <w:rsid w:val="00567A44"/>
    <w:rsid w:val="005E2082"/>
    <w:rsid w:val="00634E89"/>
    <w:rsid w:val="00712F5A"/>
    <w:rsid w:val="007D3B6B"/>
    <w:rsid w:val="00812795"/>
    <w:rsid w:val="008C342F"/>
    <w:rsid w:val="0097383D"/>
    <w:rsid w:val="00AA3B99"/>
    <w:rsid w:val="00B45F83"/>
    <w:rsid w:val="00BB5CEB"/>
    <w:rsid w:val="00C038BA"/>
    <w:rsid w:val="00C2574C"/>
    <w:rsid w:val="00C658B7"/>
    <w:rsid w:val="00C72CFB"/>
    <w:rsid w:val="00CD53C1"/>
    <w:rsid w:val="00D70FA1"/>
    <w:rsid w:val="00D96000"/>
    <w:rsid w:val="00DF7EC9"/>
    <w:rsid w:val="00EE24B6"/>
    <w:rsid w:val="00F40B6F"/>
    <w:rsid w:val="00F43D6C"/>
    <w:rsid w:val="00F95C8E"/>
    <w:rsid w:val="00FF141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ID"/>
    </w:rPr>
  </w:style>
  <w:style w:type="paragraph" w:styleId="Heading1">
    <w:name w:val="heading 1"/>
    <w:basedOn w:val="Normal"/>
    <w:uiPriority w:val="9"/>
    <w:qFormat/>
    <w:pPr>
      <w:spacing w:before="61"/>
      <w:ind w:left="100"/>
      <w:jc w:val="center"/>
      <w:outlineLvl w:val="0"/>
    </w:pPr>
    <w:rPr>
      <w:b/>
      <w:bCs/>
      <w:sz w:val="24"/>
      <w:szCs w:val="24"/>
    </w:rPr>
  </w:style>
  <w:style w:type="paragraph" w:styleId="Heading2">
    <w:name w:val="heading 2"/>
    <w:basedOn w:val="Normal"/>
    <w:uiPriority w:val="9"/>
    <w:unhideWhenUsed/>
    <w:qFormat/>
    <w:pPr>
      <w:ind w:left="100" w:hanging="360"/>
      <w:outlineLvl w:val="1"/>
    </w:pPr>
    <w:rPr>
      <w:b/>
      <w:bCs/>
      <w:sz w:val="24"/>
      <w:szCs w:val="24"/>
    </w:rPr>
  </w:style>
  <w:style w:type="paragraph" w:styleId="Heading3">
    <w:name w:val="heading 3"/>
    <w:basedOn w:val="Normal"/>
    <w:next w:val="Normal"/>
    <w:link w:val="Heading3Char"/>
    <w:uiPriority w:val="9"/>
    <w:semiHidden/>
    <w:unhideWhenUsed/>
    <w:qFormat/>
    <w:rsid w:val="00267A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566"/>
      <w:jc w:val="both"/>
    </w:pPr>
    <w:rPr>
      <w:sz w:val="24"/>
      <w:szCs w:val="24"/>
    </w:rPr>
  </w:style>
  <w:style w:type="paragraph" w:styleId="ListParagraph">
    <w:name w:val="List Paragraph"/>
    <w:basedOn w:val="Normal"/>
    <w:link w:val="ListParagraphChar"/>
    <w:uiPriority w:val="34"/>
    <w:qFormat/>
    <w:pPr>
      <w:ind w:left="666"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342F"/>
    <w:rPr>
      <w:color w:val="0000FF" w:themeColor="hyperlink"/>
      <w:u w:val="single"/>
    </w:rPr>
  </w:style>
  <w:style w:type="character" w:customStyle="1" w:styleId="UnresolvedMention">
    <w:name w:val="Unresolved Mention"/>
    <w:basedOn w:val="DefaultParagraphFont"/>
    <w:uiPriority w:val="99"/>
    <w:semiHidden/>
    <w:unhideWhenUsed/>
    <w:rsid w:val="008C342F"/>
    <w:rPr>
      <w:color w:val="605E5C"/>
      <w:shd w:val="clear" w:color="auto" w:fill="E1DFDD"/>
    </w:rPr>
  </w:style>
  <w:style w:type="paragraph" w:styleId="FootnoteText">
    <w:name w:val="footnote text"/>
    <w:basedOn w:val="Normal"/>
    <w:link w:val="FootnoteTextChar"/>
    <w:uiPriority w:val="99"/>
    <w:rsid w:val="00441B63"/>
    <w:pPr>
      <w:widowControl/>
      <w:autoSpaceDE/>
      <w:autoSpaceDN/>
    </w:pPr>
    <w:rPr>
      <w:rFonts w:ascii="Calibri" w:hAnsi="Calibri" w:cs="Arial"/>
      <w:sz w:val="20"/>
      <w:szCs w:val="20"/>
    </w:rPr>
  </w:style>
  <w:style w:type="character" w:customStyle="1" w:styleId="FootnoteTextChar">
    <w:name w:val="Footnote Text Char"/>
    <w:basedOn w:val="DefaultParagraphFont"/>
    <w:link w:val="FootnoteText"/>
    <w:uiPriority w:val="99"/>
    <w:rsid w:val="00441B63"/>
    <w:rPr>
      <w:rFonts w:ascii="Calibri" w:eastAsia="Times New Roman" w:hAnsi="Calibri" w:cs="Arial"/>
      <w:sz w:val="20"/>
      <w:szCs w:val="20"/>
      <w:lang w:val="id-ID"/>
    </w:rPr>
  </w:style>
  <w:style w:type="character" w:styleId="FootnoteReference">
    <w:name w:val="footnote reference"/>
    <w:basedOn w:val="DefaultParagraphFont"/>
    <w:uiPriority w:val="99"/>
    <w:rsid w:val="00441B63"/>
    <w:rPr>
      <w:rFonts w:cs="Times New Roman"/>
      <w:vertAlign w:val="superscript"/>
    </w:rPr>
  </w:style>
  <w:style w:type="table" w:styleId="TableGrid">
    <w:name w:val="Table Grid"/>
    <w:basedOn w:val="TableNormal"/>
    <w:uiPriority w:val="39"/>
    <w:rsid w:val="00441B63"/>
    <w:pPr>
      <w:widowControl/>
      <w:autoSpaceDE/>
      <w:autoSpaceDN/>
    </w:pPr>
    <w:rPr>
      <w:rFonts w:ascii="Calibri" w:eastAsia="Times New Roman" w:hAnsi="Calibri" w:cs="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1B63"/>
    <w:rPr>
      <w:rFonts w:ascii="Times New Roman" w:eastAsia="Times New Roman" w:hAnsi="Times New Roman" w:cs="Times New Roman"/>
      <w:lang w:val="id"/>
    </w:rPr>
  </w:style>
  <w:style w:type="character" w:customStyle="1" w:styleId="Heading3Char">
    <w:name w:val="Heading 3 Char"/>
    <w:basedOn w:val="DefaultParagraphFont"/>
    <w:link w:val="Heading3"/>
    <w:rsid w:val="00267ACB"/>
    <w:rPr>
      <w:rFonts w:asciiTheme="majorHAnsi" w:eastAsiaTheme="majorEastAsia" w:hAnsiTheme="majorHAnsi" w:cstheme="majorBidi"/>
      <w:color w:val="243F60" w:themeColor="accent1" w:themeShade="7F"/>
      <w:sz w:val="24"/>
      <w:szCs w:val="24"/>
      <w:lang w:val="id-ID"/>
    </w:rPr>
  </w:style>
  <w:style w:type="paragraph" w:styleId="Bibliography">
    <w:name w:val="Bibliography"/>
    <w:basedOn w:val="Normal"/>
    <w:next w:val="Normal"/>
    <w:uiPriority w:val="37"/>
    <w:unhideWhenUsed/>
    <w:rsid w:val="004B38FB"/>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id-ID"/>
    </w:rPr>
  </w:style>
  <w:style w:type="paragraph" w:styleId="Heading1">
    <w:name w:val="heading 1"/>
    <w:basedOn w:val="Normal"/>
    <w:uiPriority w:val="9"/>
    <w:qFormat/>
    <w:pPr>
      <w:spacing w:before="61"/>
      <w:ind w:left="100"/>
      <w:jc w:val="center"/>
      <w:outlineLvl w:val="0"/>
    </w:pPr>
    <w:rPr>
      <w:b/>
      <w:bCs/>
      <w:sz w:val="24"/>
      <w:szCs w:val="24"/>
    </w:rPr>
  </w:style>
  <w:style w:type="paragraph" w:styleId="Heading2">
    <w:name w:val="heading 2"/>
    <w:basedOn w:val="Normal"/>
    <w:uiPriority w:val="9"/>
    <w:unhideWhenUsed/>
    <w:qFormat/>
    <w:pPr>
      <w:ind w:left="100" w:hanging="360"/>
      <w:outlineLvl w:val="1"/>
    </w:pPr>
    <w:rPr>
      <w:b/>
      <w:bCs/>
      <w:sz w:val="24"/>
      <w:szCs w:val="24"/>
    </w:rPr>
  </w:style>
  <w:style w:type="paragraph" w:styleId="Heading3">
    <w:name w:val="heading 3"/>
    <w:basedOn w:val="Normal"/>
    <w:next w:val="Normal"/>
    <w:link w:val="Heading3Char"/>
    <w:uiPriority w:val="9"/>
    <w:semiHidden/>
    <w:unhideWhenUsed/>
    <w:qFormat/>
    <w:rsid w:val="00267A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566"/>
      <w:jc w:val="both"/>
    </w:pPr>
    <w:rPr>
      <w:sz w:val="24"/>
      <w:szCs w:val="24"/>
    </w:rPr>
  </w:style>
  <w:style w:type="paragraph" w:styleId="ListParagraph">
    <w:name w:val="List Paragraph"/>
    <w:basedOn w:val="Normal"/>
    <w:link w:val="ListParagraphChar"/>
    <w:uiPriority w:val="34"/>
    <w:qFormat/>
    <w:pPr>
      <w:ind w:left="666" w:hanging="28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C342F"/>
    <w:rPr>
      <w:color w:val="0000FF" w:themeColor="hyperlink"/>
      <w:u w:val="single"/>
    </w:rPr>
  </w:style>
  <w:style w:type="character" w:customStyle="1" w:styleId="UnresolvedMention">
    <w:name w:val="Unresolved Mention"/>
    <w:basedOn w:val="DefaultParagraphFont"/>
    <w:uiPriority w:val="99"/>
    <w:semiHidden/>
    <w:unhideWhenUsed/>
    <w:rsid w:val="008C342F"/>
    <w:rPr>
      <w:color w:val="605E5C"/>
      <w:shd w:val="clear" w:color="auto" w:fill="E1DFDD"/>
    </w:rPr>
  </w:style>
  <w:style w:type="paragraph" w:styleId="FootnoteText">
    <w:name w:val="footnote text"/>
    <w:basedOn w:val="Normal"/>
    <w:link w:val="FootnoteTextChar"/>
    <w:uiPriority w:val="99"/>
    <w:rsid w:val="00441B63"/>
    <w:pPr>
      <w:widowControl/>
      <w:autoSpaceDE/>
      <w:autoSpaceDN/>
    </w:pPr>
    <w:rPr>
      <w:rFonts w:ascii="Calibri" w:hAnsi="Calibri" w:cs="Arial"/>
      <w:sz w:val="20"/>
      <w:szCs w:val="20"/>
    </w:rPr>
  </w:style>
  <w:style w:type="character" w:customStyle="1" w:styleId="FootnoteTextChar">
    <w:name w:val="Footnote Text Char"/>
    <w:basedOn w:val="DefaultParagraphFont"/>
    <w:link w:val="FootnoteText"/>
    <w:uiPriority w:val="99"/>
    <w:rsid w:val="00441B63"/>
    <w:rPr>
      <w:rFonts w:ascii="Calibri" w:eastAsia="Times New Roman" w:hAnsi="Calibri" w:cs="Arial"/>
      <w:sz w:val="20"/>
      <w:szCs w:val="20"/>
      <w:lang w:val="id-ID"/>
    </w:rPr>
  </w:style>
  <w:style w:type="character" w:styleId="FootnoteReference">
    <w:name w:val="footnote reference"/>
    <w:basedOn w:val="DefaultParagraphFont"/>
    <w:uiPriority w:val="99"/>
    <w:rsid w:val="00441B63"/>
    <w:rPr>
      <w:rFonts w:cs="Times New Roman"/>
      <w:vertAlign w:val="superscript"/>
    </w:rPr>
  </w:style>
  <w:style w:type="table" w:styleId="TableGrid">
    <w:name w:val="Table Grid"/>
    <w:basedOn w:val="TableNormal"/>
    <w:uiPriority w:val="39"/>
    <w:rsid w:val="00441B63"/>
    <w:pPr>
      <w:widowControl/>
      <w:autoSpaceDE/>
      <w:autoSpaceDN/>
    </w:pPr>
    <w:rPr>
      <w:rFonts w:ascii="Calibri" w:eastAsia="Times New Roman" w:hAnsi="Calibri" w:cs="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41B63"/>
    <w:rPr>
      <w:rFonts w:ascii="Times New Roman" w:eastAsia="Times New Roman" w:hAnsi="Times New Roman" w:cs="Times New Roman"/>
      <w:lang w:val="id"/>
    </w:rPr>
  </w:style>
  <w:style w:type="character" w:customStyle="1" w:styleId="Heading3Char">
    <w:name w:val="Heading 3 Char"/>
    <w:basedOn w:val="DefaultParagraphFont"/>
    <w:link w:val="Heading3"/>
    <w:rsid w:val="00267ACB"/>
    <w:rPr>
      <w:rFonts w:asciiTheme="majorHAnsi" w:eastAsiaTheme="majorEastAsia" w:hAnsiTheme="majorHAnsi" w:cstheme="majorBidi"/>
      <w:color w:val="243F60" w:themeColor="accent1" w:themeShade="7F"/>
      <w:sz w:val="24"/>
      <w:szCs w:val="24"/>
      <w:lang w:val="id-ID"/>
    </w:rPr>
  </w:style>
  <w:style w:type="paragraph" w:styleId="Bibliography">
    <w:name w:val="Bibliography"/>
    <w:basedOn w:val="Normal"/>
    <w:next w:val="Normal"/>
    <w:uiPriority w:val="37"/>
    <w:unhideWhenUsed/>
    <w:rsid w:val="004B38FB"/>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1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ndisyahputraramadh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C86BE0B-B11C-4644-8AD2-3CF89781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19</Pages>
  <Words>6787</Words>
  <Characters>38689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only</dc:creator>
  <cp:lastModifiedBy>WARRIOR</cp:lastModifiedBy>
  <cp:revision>25</cp:revision>
  <dcterms:created xsi:type="dcterms:W3CDTF">2024-01-05T03:58:00Z</dcterms:created>
  <dcterms:modified xsi:type="dcterms:W3CDTF">2024-01-30T13:21:00Z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2023-12-31T00:00:00Z</vt:filetime>
  </property>
  <property fmtid="{D5CDD505-2E9C-101B-9397-08002B2CF9AE}" pid="3" name="Creator">
    <vt:lpwstr>Microsoft® Word 2021</vt:lpwstr>
  </property>
  <property fmtid="{D5CDD505-2E9C-101B-9397-08002B2CF9AE}" pid="4" name="LastSaved">
    <vt:filetime>2024-01-05T00:00:00Z</vt:filetime>
  </property>
  <property fmtid="{D5CDD505-2E9C-101B-9397-08002B2CF9AE}" pid="5" name="Producer">
    <vt:lpwstr>Microsoft® Word 2021</vt:lpwstr>
  </property>
  <property fmtid="{D5CDD505-2E9C-101B-9397-08002B2CF9AE}" pid="6" name="ZOTERO_PREF_1">
    <vt:lpwstr>&lt;data data-version="3" zotero-version="6.0.30"&gt;&lt;session id="dw2BCYsA"/&gt;&lt;style id="http://www.zotero.org/styles/turabian-fullnote-bibliography" hasBibliography="1" bibliographyStyleHasBeenSet="1"/&gt;&lt;prefs&gt;&lt;pref name="fieldType" value="Field"/&gt;&lt;pref name="no</vt:lpwstr>
  </property>
  <property fmtid="{D5CDD505-2E9C-101B-9397-08002B2CF9AE}" pid="7" name="ZOTERO_PREF_2">
    <vt:lpwstr>teType" value="1"/&gt;&lt;/prefs&gt;&lt;/data&gt;</vt:lpwstr>
  </property>
</Properties>
</file>