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17D" w:rsidRPr="00261179" w:rsidRDefault="00B3517D" w:rsidP="00B3517D">
      <w:pPr>
        <w:spacing w:after="0" w:line="240" w:lineRule="auto"/>
        <w:jc w:val="right"/>
        <w:rPr>
          <w:rFonts w:cs="Times New Roman"/>
          <w:b/>
          <w:bCs/>
        </w:rPr>
      </w:pPr>
      <w:r w:rsidRPr="00261179">
        <w:rPr>
          <w:rFonts w:cs="Times New Roman"/>
          <w:b/>
          <w:bCs/>
        </w:rPr>
        <w:t>JURNAL MAUIZOH</w:t>
      </w:r>
    </w:p>
    <w:p w:rsidR="00B3517D" w:rsidRPr="00261179" w:rsidRDefault="00F26E5A" w:rsidP="00B3517D">
      <w:pPr>
        <w:spacing w:after="0" w:line="240" w:lineRule="auto"/>
        <w:jc w:val="right"/>
        <w:rPr>
          <w:rFonts w:cs="Times New Roman"/>
          <w:b/>
          <w:bCs/>
          <w:i/>
        </w:rPr>
      </w:pPr>
      <w:r>
        <w:rPr>
          <w:rFonts w:cs="Times New Roman"/>
          <w:b/>
          <w:bCs/>
          <w:i/>
        </w:rPr>
        <w:t>Vol. 8</w:t>
      </w:r>
      <w:r w:rsidR="000A3EE6">
        <w:rPr>
          <w:rFonts w:cs="Times New Roman"/>
          <w:b/>
          <w:bCs/>
          <w:i/>
        </w:rPr>
        <w:t>, No. 1</w:t>
      </w:r>
      <w:proofErr w:type="gramStart"/>
      <w:r w:rsidR="000A3EE6">
        <w:rPr>
          <w:rFonts w:cs="Times New Roman"/>
          <w:b/>
          <w:bCs/>
          <w:i/>
        </w:rPr>
        <w:t>,  2023</w:t>
      </w:r>
      <w:proofErr w:type="gramEnd"/>
      <w:r w:rsidR="00B3517D" w:rsidRPr="00261179">
        <w:rPr>
          <w:rFonts w:cs="Times New Roman"/>
          <w:b/>
          <w:bCs/>
          <w:i/>
        </w:rPr>
        <w:t>, hlm.</w:t>
      </w:r>
      <w:r w:rsidR="00B3517D">
        <w:rPr>
          <w:rFonts w:cs="Times New Roman"/>
          <w:b/>
          <w:bCs/>
          <w:i/>
        </w:rPr>
        <w:t>1-13</w:t>
      </w:r>
    </w:p>
    <w:p w:rsidR="00B3517D" w:rsidRPr="00B3517D" w:rsidRDefault="00B3517D" w:rsidP="00B3517D">
      <w:pPr>
        <w:pStyle w:val="Heading1"/>
        <w:ind w:left="0" w:firstLine="0"/>
        <w:jc w:val="right"/>
        <w:rPr>
          <w:rFonts w:asciiTheme="minorHAnsi" w:hAnsiTheme="minorHAnsi" w:cs="Calibri"/>
          <w:b w:val="0"/>
          <w:sz w:val="22"/>
          <w:szCs w:val="22"/>
          <w:lang w:val="en-US" w:eastAsia="en-US"/>
        </w:rPr>
      </w:pPr>
      <w:r w:rsidRPr="00261179">
        <w:rPr>
          <w:rFonts w:asciiTheme="minorHAnsi" w:hAnsiTheme="minorHAnsi"/>
          <w:b w:val="0"/>
          <w:bCs w:val="0"/>
          <w:sz w:val="22"/>
          <w:szCs w:val="22"/>
          <w:lang w:val="en-US"/>
        </w:rPr>
        <w:t xml:space="preserve">         </w:t>
      </w:r>
      <w:r w:rsidRPr="00261179">
        <w:rPr>
          <w:rFonts w:asciiTheme="minorHAnsi" w:hAnsiTheme="minorHAnsi"/>
          <w:b w:val="0"/>
          <w:bCs w:val="0"/>
          <w:sz w:val="22"/>
          <w:szCs w:val="22"/>
        </w:rPr>
        <w:t>E-ISSN 2614-4468</w:t>
      </w:r>
    </w:p>
    <w:p w:rsidR="00B3517D" w:rsidRDefault="00B3517D" w:rsidP="00B5170A">
      <w:pPr>
        <w:spacing w:after="0" w:line="360" w:lineRule="auto"/>
        <w:jc w:val="center"/>
        <w:rPr>
          <w:rFonts w:cstheme="minorHAnsi"/>
          <w:b/>
          <w:color w:val="0F0F0F"/>
          <w:sz w:val="32"/>
          <w:szCs w:val="32"/>
        </w:rPr>
      </w:pPr>
    </w:p>
    <w:p w:rsidR="00B5170A" w:rsidRDefault="00B5170A" w:rsidP="00B5170A">
      <w:pPr>
        <w:spacing w:after="0" w:line="360" w:lineRule="auto"/>
        <w:jc w:val="center"/>
        <w:rPr>
          <w:rFonts w:cstheme="minorHAnsi"/>
          <w:b/>
          <w:color w:val="0F0F0F"/>
          <w:sz w:val="32"/>
          <w:szCs w:val="32"/>
        </w:rPr>
      </w:pPr>
      <w:r w:rsidRPr="00094574">
        <w:rPr>
          <w:rFonts w:cstheme="minorHAnsi"/>
          <w:b/>
          <w:color w:val="0F0F0F"/>
          <w:sz w:val="32"/>
          <w:szCs w:val="32"/>
        </w:rPr>
        <w:t xml:space="preserve">Konsep Komunikasi Interpersonal </w:t>
      </w:r>
      <w:r w:rsidR="00FA6ED3">
        <w:rPr>
          <w:rFonts w:cstheme="minorHAnsi"/>
          <w:b/>
          <w:color w:val="0F0F0F"/>
          <w:sz w:val="32"/>
          <w:szCs w:val="32"/>
        </w:rPr>
        <w:t>S</w:t>
      </w:r>
      <w:r w:rsidRPr="00094574">
        <w:rPr>
          <w:rFonts w:cstheme="minorHAnsi"/>
          <w:b/>
          <w:color w:val="0F0F0F"/>
          <w:sz w:val="32"/>
          <w:szCs w:val="32"/>
        </w:rPr>
        <w:t>iswa</w:t>
      </w:r>
    </w:p>
    <w:p w:rsidR="00B5170A" w:rsidRPr="00094574" w:rsidRDefault="00B5170A" w:rsidP="00B5170A">
      <w:pPr>
        <w:spacing w:after="0" w:line="360" w:lineRule="auto"/>
        <w:jc w:val="center"/>
        <w:rPr>
          <w:rFonts w:cstheme="minorHAnsi"/>
          <w:b/>
          <w:color w:val="0F0F0F"/>
          <w:sz w:val="24"/>
          <w:szCs w:val="24"/>
        </w:rPr>
      </w:pPr>
      <w:r w:rsidRPr="00094574">
        <w:rPr>
          <w:rFonts w:cstheme="minorHAnsi"/>
          <w:b/>
          <w:color w:val="0F0F0F"/>
          <w:sz w:val="24"/>
          <w:szCs w:val="24"/>
        </w:rPr>
        <w:t>Donal Saputra</w:t>
      </w:r>
      <w:r w:rsidR="00312FE7">
        <w:rPr>
          <w:rFonts w:cstheme="minorHAnsi"/>
          <w:b/>
          <w:color w:val="0F0F0F"/>
          <w:sz w:val="24"/>
          <w:szCs w:val="24"/>
        </w:rPr>
        <w:t>, Sinta Rahmatil fadhilah</w:t>
      </w:r>
    </w:p>
    <w:p w:rsidR="00B5170A" w:rsidRPr="00094574" w:rsidRDefault="00B5170A" w:rsidP="00B5170A">
      <w:pPr>
        <w:spacing w:after="0" w:line="360" w:lineRule="auto"/>
        <w:jc w:val="center"/>
        <w:rPr>
          <w:rFonts w:cstheme="minorHAnsi"/>
          <w:color w:val="0F0F0F"/>
          <w:sz w:val="20"/>
          <w:szCs w:val="20"/>
        </w:rPr>
      </w:pPr>
      <w:r w:rsidRPr="00094574">
        <w:rPr>
          <w:rFonts w:cstheme="minorHAnsi"/>
          <w:color w:val="0F0F0F"/>
          <w:sz w:val="20"/>
          <w:szCs w:val="20"/>
        </w:rPr>
        <w:t>Universitas Islam Negeri Jambi</w:t>
      </w:r>
    </w:p>
    <w:p w:rsidR="00312FE7" w:rsidRPr="00312FE7" w:rsidRDefault="001206B8" w:rsidP="00312FE7">
      <w:pPr>
        <w:spacing w:after="0" w:line="360" w:lineRule="auto"/>
        <w:jc w:val="center"/>
        <w:rPr>
          <w:rFonts w:cstheme="minorHAnsi"/>
          <w:color w:val="0000FF" w:themeColor="hyperlink"/>
          <w:sz w:val="20"/>
          <w:szCs w:val="20"/>
          <w:u w:val="single"/>
        </w:rPr>
      </w:pPr>
      <w:hyperlink r:id="rId9" w:history="1">
        <w:r w:rsidR="00B5170A" w:rsidRPr="00094574">
          <w:rPr>
            <w:rStyle w:val="Hyperlink"/>
            <w:rFonts w:cstheme="minorHAnsi"/>
            <w:sz w:val="20"/>
            <w:szCs w:val="20"/>
          </w:rPr>
          <w:t>donalsaputra@uinjambi.ac.id</w:t>
        </w:r>
      </w:hyperlink>
      <w:r w:rsidR="00312FE7">
        <w:rPr>
          <w:rStyle w:val="Hyperlink"/>
          <w:rFonts w:cstheme="minorHAnsi"/>
          <w:sz w:val="20"/>
          <w:szCs w:val="20"/>
        </w:rPr>
        <w:t>,sintarahmatilfadhilah@uinjambiac.id</w:t>
      </w:r>
    </w:p>
    <w:p w:rsidR="00B5170A" w:rsidRPr="00094574" w:rsidRDefault="00B5170A" w:rsidP="00B5170A">
      <w:pPr>
        <w:spacing w:after="0" w:line="360" w:lineRule="auto"/>
        <w:jc w:val="center"/>
        <w:rPr>
          <w:rFonts w:cstheme="minorHAnsi"/>
          <w:color w:val="0F0F0F"/>
          <w:sz w:val="20"/>
          <w:szCs w:val="20"/>
        </w:rPr>
      </w:pPr>
    </w:p>
    <w:p w:rsidR="00B5170A" w:rsidRPr="00B67802" w:rsidRDefault="00B5170A" w:rsidP="003D3284">
      <w:pPr>
        <w:spacing w:after="0" w:line="360" w:lineRule="auto"/>
        <w:ind w:left="709" w:firstLine="11"/>
        <w:jc w:val="both"/>
        <w:rPr>
          <w:rFonts w:cstheme="minorHAnsi"/>
          <w:color w:val="0F0F0F"/>
        </w:rPr>
      </w:pPr>
      <w:r w:rsidRPr="00094574">
        <w:rPr>
          <w:rFonts w:cstheme="minorHAnsi"/>
          <w:b/>
          <w:color w:val="0F0F0F"/>
        </w:rPr>
        <w:t xml:space="preserve">Abstrak : </w:t>
      </w:r>
      <w:r w:rsidR="00B67802" w:rsidRPr="00B67802">
        <w:rPr>
          <w:rFonts w:cstheme="minorHAnsi"/>
          <w:color w:val="0F0F0F"/>
        </w:rPr>
        <w:t xml:space="preserve">Komunikasi interpersonal adalah konsep yang sangat penting dalam kehidupan siswa, mencakup segala bentuk interaksi antara individu dalam konteks pendidikan dan kehidupan sehari-hari. </w:t>
      </w:r>
      <w:r w:rsidR="004E6C85">
        <w:rPr>
          <w:rFonts w:cstheme="minorHAnsi"/>
          <w:color w:val="0F0F0F"/>
        </w:rPr>
        <w:t>Komunikasi interpersonal</w:t>
      </w:r>
      <w:r w:rsidR="00B67802" w:rsidRPr="00B67802">
        <w:rPr>
          <w:rFonts w:cstheme="minorHAnsi"/>
          <w:color w:val="0F0F0F"/>
        </w:rPr>
        <w:t xml:space="preserve"> melibatkan pertukaran informasi, ide, perasaan, dan pandangan melalui bahasa verbal dan non-verbal. Dalam lingkungan sekolah, komunikasi interpersonal memainkan peran sentral dalam pembelajaran, memungkinkan siswa untuk berinteraksi dengan guru dan teman sebaya, serta berpartisipasi dalam diskusi kelas. </w:t>
      </w:r>
      <w:r w:rsidR="006A3344">
        <w:rPr>
          <w:rFonts w:cstheme="minorHAnsi"/>
          <w:color w:val="0F0F0F"/>
        </w:rPr>
        <w:t>Tulisan ini memuat k</w:t>
      </w:r>
      <w:r w:rsidR="00B67802" w:rsidRPr="00B67802">
        <w:rPr>
          <w:rFonts w:cstheme="minorHAnsi"/>
          <w:color w:val="0F0F0F"/>
        </w:rPr>
        <w:t xml:space="preserve">emampuan </w:t>
      </w:r>
      <w:r w:rsidR="006A3344">
        <w:rPr>
          <w:rFonts w:cstheme="minorHAnsi"/>
          <w:color w:val="0F0F0F"/>
        </w:rPr>
        <w:t xml:space="preserve">dasar </w:t>
      </w:r>
      <w:r w:rsidR="00B67802" w:rsidRPr="00B67802">
        <w:rPr>
          <w:rFonts w:cstheme="minorHAnsi"/>
          <w:color w:val="0F0F0F"/>
        </w:rPr>
        <w:t xml:space="preserve">berkomunikasi dengan </w:t>
      </w:r>
      <w:r w:rsidR="006A3344">
        <w:rPr>
          <w:rFonts w:cstheme="minorHAnsi"/>
          <w:color w:val="0F0F0F"/>
        </w:rPr>
        <w:t>baik yang terdiri dari konsep komunikasi interpersonal siswa, ciri-ciri komunikasi interpersonal, efektivitas komunkasi interpersonal, tujuan komunikasi interpersonal, dan faktor yang mempengaruhi komunikasi interpersonal</w:t>
      </w:r>
      <w:r w:rsidR="00B67802" w:rsidRPr="00B67802">
        <w:rPr>
          <w:rFonts w:cstheme="minorHAnsi"/>
          <w:color w:val="0F0F0F"/>
        </w:rPr>
        <w:t xml:space="preserve">. Keterampilan komunikasi yang kuat memungkinkan </w:t>
      </w:r>
      <w:r w:rsidR="006A3344">
        <w:rPr>
          <w:rFonts w:cstheme="minorHAnsi"/>
          <w:color w:val="0F0F0F"/>
        </w:rPr>
        <w:t>siswa</w:t>
      </w:r>
      <w:r w:rsidR="00B67802" w:rsidRPr="00B67802">
        <w:rPr>
          <w:rFonts w:cstheme="minorHAnsi"/>
          <w:color w:val="0F0F0F"/>
        </w:rPr>
        <w:t xml:space="preserve"> untuk mengatasi konflik dengan cara yang konstruktif, mendengarkan dengan empati, dan mencari solusi bersama. Dengan demikian, komunikasi interpersonal berperan dalam menciptakan lingkungan sekolah yang positif dan mendukung perkembangan pribadi siswa.</w:t>
      </w:r>
    </w:p>
    <w:p w:rsidR="00B5170A" w:rsidRDefault="00B5170A" w:rsidP="00B5170A">
      <w:pPr>
        <w:spacing w:after="0" w:line="360" w:lineRule="auto"/>
        <w:ind w:firstLine="720"/>
        <w:jc w:val="both"/>
        <w:rPr>
          <w:rFonts w:cstheme="minorHAnsi"/>
          <w:b/>
          <w:color w:val="0F0F0F"/>
        </w:rPr>
      </w:pPr>
      <w:r w:rsidRPr="00094574">
        <w:rPr>
          <w:rFonts w:cstheme="minorHAnsi"/>
          <w:b/>
          <w:color w:val="0F0F0F"/>
        </w:rPr>
        <w:t>Keyword : Komunikasi Interpersonal, Mahasiswa</w:t>
      </w:r>
    </w:p>
    <w:p w:rsidR="003D3284" w:rsidRPr="00094574" w:rsidRDefault="003D3284" w:rsidP="00B5170A">
      <w:pPr>
        <w:spacing w:after="0" w:line="360" w:lineRule="auto"/>
        <w:ind w:firstLine="720"/>
        <w:jc w:val="both"/>
        <w:rPr>
          <w:rFonts w:cstheme="minorHAnsi"/>
          <w:b/>
          <w:color w:val="0F0F0F"/>
        </w:rPr>
      </w:pPr>
    </w:p>
    <w:p w:rsidR="00B5170A" w:rsidRPr="00094574" w:rsidRDefault="00B5170A" w:rsidP="00B5170A">
      <w:pPr>
        <w:pStyle w:val="ListParagraph"/>
        <w:numPr>
          <w:ilvl w:val="0"/>
          <w:numId w:val="1"/>
        </w:numPr>
        <w:spacing w:after="0" w:line="360" w:lineRule="auto"/>
        <w:rPr>
          <w:rFonts w:cstheme="minorHAnsi"/>
          <w:b/>
          <w:color w:val="0F0F0F"/>
          <w:sz w:val="28"/>
          <w:szCs w:val="28"/>
        </w:rPr>
      </w:pPr>
      <w:r w:rsidRPr="00094574">
        <w:rPr>
          <w:rFonts w:cstheme="minorHAnsi"/>
          <w:b/>
          <w:color w:val="0F0F0F"/>
          <w:sz w:val="28"/>
          <w:szCs w:val="28"/>
        </w:rPr>
        <w:t>Pendahuluan</w:t>
      </w:r>
    </w:p>
    <w:p w:rsidR="00AF4818" w:rsidRPr="00D37C95" w:rsidRDefault="00B5170A" w:rsidP="00B5170A">
      <w:pPr>
        <w:spacing w:after="0" w:line="360" w:lineRule="auto"/>
        <w:ind w:left="360" w:firstLine="720"/>
        <w:jc w:val="both"/>
        <w:rPr>
          <w:rFonts w:cstheme="minorHAnsi"/>
          <w:color w:val="0F0F0F"/>
          <w:sz w:val="24"/>
          <w:szCs w:val="24"/>
        </w:rPr>
      </w:pPr>
      <w:r w:rsidRPr="00D37C95">
        <w:rPr>
          <w:rFonts w:cstheme="minorHAnsi"/>
          <w:color w:val="0F0F0F"/>
          <w:sz w:val="24"/>
          <w:szCs w:val="24"/>
        </w:rPr>
        <w:t xml:space="preserve">Komunikasi adalah pondasi yang tak tergantikan dalam kehidupan manusia. Dengan berkomunikasi, manusia dapat menyampaikan ide, perasaan, dan informasi dengan orang lain. Ini memungkinkan kerjasama </w:t>
      </w:r>
      <w:r w:rsidRPr="00D37C95">
        <w:rPr>
          <w:rFonts w:cstheme="minorHAnsi"/>
          <w:color w:val="0F0F0F"/>
          <w:sz w:val="24"/>
          <w:szCs w:val="24"/>
        </w:rPr>
        <w:lastRenderedPageBreak/>
        <w:t xml:space="preserve">yang efektif dalam berbagai aspek kehidupan, seperti pekerjaan, keluarga, dan pertemanan. Komunikasi juga membantu memahami perbedaan dan memecahkan konflik, sehingga menciptakan hubungan yang lebih sehat dan harmonis. Tanpa komunikasi yang baik, kehidupan manusia akan menjadi terbatas dan sulit untuk berkembang. Di antara banyaknya komunikasi </w:t>
      </w:r>
      <w:r w:rsidR="00124C40" w:rsidRPr="00D37C95">
        <w:rPr>
          <w:rFonts w:cstheme="minorHAnsi"/>
          <w:color w:val="0F0F0F"/>
          <w:sz w:val="24"/>
          <w:szCs w:val="24"/>
        </w:rPr>
        <w:t>yang digunakan oleh manusia dalam berinteraksi ada yang disebut dengan istilah komunikasi interpersonal.</w:t>
      </w:r>
      <w:r w:rsidR="00094574" w:rsidRPr="00D37C95">
        <w:rPr>
          <w:rFonts w:cstheme="minorHAnsi"/>
          <w:color w:val="0F0F0F"/>
          <w:sz w:val="24"/>
          <w:szCs w:val="24"/>
        </w:rPr>
        <w:t xml:space="preserve"> </w:t>
      </w:r>
      <w:r w:rsidR="004E6C85">
        <w:rPr>
          <w:rFonts w:cstheme="minorHAnsi"/>
          <w:color w:val="0F0F0F"/>
          <w:sz w:val="24"/>
          <w:szCs w:val="24"/>
        </w:rPr>
        <w:t xml:space="preserve">Devito Mengatakan </w:t>
      </w:r>
      <w:r w:rsidR="00094574" w:rsidRPr="00D37C95">
        <w:rPr>
          <w:rFonts w:cstheme="minorHAnsi"/>
          <w:sz w:val="24"/>
          <w:szCs w:val="24"/>
        </w:rPr>
        <w:t>Komunikasi yang dibutuhkan dalam membangun suatu interaksi sosial merupakan bentuk dari komunikasi interpersonal atau komunikasi verbal dan interaksi non verbal antara dua (atau terkadang lebih dari dua) orang yang saling bergantung</w:t>
      </w:r>
      <w:r w:rsidR="004E6C85">
        <w:rPr>
          <w:rFonts w:cstheme="minorHAnsi"/>
          <w:sz w:val="24"/>
          <w:szCs w:val="24"/>
        </w:rPr>
        <w:t>.</w:t>
      </w:r>
      <w:r w:rsidR="004E6C85">
        <w:rPr>
          <w:rStyle w:val="FootnoteReference"/>
          <w:rFonts w:cstheme="minorHAnsi"/>
          <w:sz w:val="24"/>
          <w:szCs w:val="24"/>
        </w:rPr>
        <w:footnoteReference w:id="1"/>
      </w:r>
    </w:p>
    <w:p w:rsidR="00B5170A" w:rsidRPr="00D37C95" w:rsidRDefault="00B5170A" w:rsidP="00FA6ED3">
      <w:pPr>
        <w:spacing w:after="0" w:line="360" w:lineRule="auto"/>
        <w:ind w:left="360" w:firstLine="720"/>
        <w:jc w:val="both"/>
        <w:rPr>
          <w:rFonts w:cstheme="minorHAnsi"/>
          <w:sz w:val="24"/>
          <w:szCs w:val="24"/>
        </w:rPr>
      </w:pPr>
      <w:r w:rsidRPr="00D37C95">
        <w:rPr>
          <w:rFonts w:cstheme="minorHAnsi"/>
          <w:sz w:val="24"/>
          <w:szCs w:val="24"/>
        </w:rPr>
        <w:t xml:space="preserve">Komunikasi interpersonal adalah bentuk komunikasi yang terjadi antara individu-individu secara langsung. </w:t>
      </w:r>
      <w:r w:rsidR="00094574" w:rsidRPr="00D37C95">
        <w:rPr>
          <w:rFonts w:cstheme="minorHAnsi"/>
          <w:sz w:val="24"/>
          <w:szCs w:val="24"/>
        </w:rPr>
        <w:t xml:space="preserve">menurut Dougherty, et.al (2018:2) mengatakan bahwa komunikasi interpersonal ialah merupakan kegiatan sosial yang dilakukan semua orang untuk membangun suatu jaringan terhadap individu lainnya. Komunikasi </w:t>
      </w:r>
      <w:r w:rsidR="00FA6ED3" w:rsidRPr="00D37C95">
        <w:rPr>
          <w:rFonts w:cstheme="minorHAnsi"/>
          <w:sz w:val="24"/>
          <w:szCs w:val="24"/>
        </w:rPr>
        <w:t>interpersonal memi</w:t>
      </w:r>
      <w:r w:rsidR="00094574" w:rsidRPr="00D37C95">
        <w:rPr>
          <w:rFonts w:cstheme="minorHAnsi"/>
          <w:sz w:val="24"/>
          <w:szCs w:val="24"/>
        </w:rPr>
        <w:t xml:space="preserve">liki </w:t>
      </w:r>
      <w:r w:rsidRPr="00D37C95">
        <w:rPr>
          <w:rFonts w:cstheme="minorHAnsi"/>
          <w:sz w:val="24"/>
          <w:szCs w:val="24"/>
        </w:rPr>
        <w:t xml:space="preserve">peran yang sangat penting dalam kehidupan manusia karena memungkinkan </w:t>
      </w:r>
      <w:r w:rsidR="00094574" w:rsidRPr="00D37C95">
        <w:rPr>
          <w:rFonts w:cstheme="minorHAnsi"/>
          <w:sz w:val="24"/>
          <w:szCs w:val="24"/>
        </w:rPr>
        <w:t>individu</w:t>
      </w:r>
      <w:r w:rsidRPr="00D37C95">
        <w:rPr>
          <w:rFonts w:cstheme="minorHAnsi"/>
          <w:sz w:val="24"/>
          <w:szCs w:val="24"/>
        </w:rPr>
        <w:t xml:space="preserve"> untuk membangun dan menjaga hubungan sosial yang berarti. Melalui komunikasi interpersonal, manusia dapat membangun hubungan yang kuat dengan teman-teman, anggota keluarga, dan pasangan hidup. Ini membantu dalam memecahkan konflik, mengatasi perbedaan, dan mencapai pemahaman yang lebih dalam satu sama lain. Komunikasi interpersonal juga berperan penting dalam pekerjaan, karena memungkinkan </w:t>
      </w:r>
      <w:r w:rsidR="00FA6ED3" w:rsidRPr="00D37C95">
        <w:rPr>
          <w:rFonts w:cstheme="minorHAnsi"/>
          <w:sz w:val="24"/>
          <w:szCs w:val="24"/>
        </w:rPr>
        <w:t>seseorang</w:t>
      </w:r>
      <w:r w:rsidRPr="00D37C95">
        <w:rPr>
          <w:rFonts w:cstheme="minorHAnsi"/>
          <w:sz w:val="24"/>
          <w:szCs w:val="24"/>
        </w:rPr>
        <w:t xml:space="preserve"> untuk bekerja sama dalam tim, menyampaikan ide, dan memecahkan masalah bersama</w:t>
      </w:r>
      <w:r w:rsidR="003A068A">
        <w:rPr>
          <w:rStyle w:val="FootnoteReference"/>
          <w:rFonts w:cstheme="minorHAnsi"/>
          <w:sz w:val="24"/>
          <w:szCs w:val="24"/>
        </w:rPr>
        <w:footnoteReference w:id="2"/>
      </w:r>
      <w:r w:rsidRPr="00D37C95">
        <w:rPr>
          <w:rFonts w:cstheme="minorHAnsi"/>
          <w:sz w:val="24"/>
          <w:szCs w:val="24"/>
        </w:rPr>
        <w:t>.</w:t>
      </w:r>
    </w:p>
    <w:p w:rsidR="00B5170A" w:rsidRPr="00D37C95" w:rsidRDefault="00B5170A" w:rsidP="00B5170A">
      <w:pPr>
        <w:spacing w:after="0" w:line="360" w:lineRule="auto"/>
        <w:ind w:left="360" w:firstLine="720"/>
        <w:jc w:val="both"/>
        <w:rPr>
          <w:rFonts w:cstheme="minorHAnsi"/>
          <w:sz w:val="24"/>
          <w:szCs w:val="24"/>
        </w:rPr>
      </w:pPr>
      <w:r w:rsidRPr="00D37C95">
        <w:rPr>
          <w:rFonts w:cstheme="minorHAnsi"/>
          <w:sz w:val="24"/>
          <w:szCs w:val="24"/>
        </w:rPr>
        <w:lastRenderedPageBreak/>
        <w:t xml:space="preserve">Selain itu, komunikasi interpersonal dapat meningkatkan kualitas hidup manusia secara keseluruhan. Dengan berbicara </w:t>
      </w:r>
      <w:r w:rsidR="00FA6ED3" w:rsidRPr="00D37C95">
        <w:rPr>
          <w:rFonts w:cstheme="minorHAnsi"/>
          <w:sz w:val="24"/>
          <w:szCs w:val="24"/>
        </w:rPr>
        <w:t>pada</w:t>
      </w:r>
      <w:r w:rsidRPr="00D37C95">
        <w:rPr>
          <w:rFonts w:cstheme="minorHAnsi"/>
          <w:sz w:val="24"/>
          <w:szCs w:val="24"/>
        </w:rPr>
        <w:t xml:space="preserve"> orang lain, seseorang dapat belajar dari pengalaman mereka, mendapatkan dukungan emosional, dan merasa lebih terhubung dengan dunia di sekitar</w:t>
      </w:r>
      <w:r w:rsidR="00DF1786">
        <w:rPr>
          <w:rStyle w:val="FootnoteReference"/>
          <w:rFonts w:cstheme="minorHAnsi"/>
          <w:sz w:val="24"/>
          <w:szCs w:val="24"/>
        </w:rPr>
        <w:footnoteReference w:id="3"/>
      </w:r>
      <w:r w:rsidRPr="00D37C95">
        <w:rPr>
          <w:rFonts w:cstheme="minorHAnsi"/>
          <w:sz w:val="24"/>
          <w:szCs w:val="24"/>
        </w:rPr>
        <w:t>. Tanpa komunikasi interpersonal yang efektif, seseorang akan kesulitan membangun hubungan yang bermakna, memecahkan konflik, dan merasa terhubung dengan orang lain dalam kehidupan sehari-hari</w:t>
      </w:r>
      <w:r w:rsidR="00EF44FF" w:rsidRPr="00D37C95">
        <w:rPr>
          <w:rFonts w:cstheme="minorHAnsi"/>
          <w:sz w:val="24"/>
          <w:szCs w:val="24"/>
        </w:rPr>
        <w:t xml:space="preserve"> baik di lingkungan masyarakat maupun di dalam lingkungan sekolah</w:t>
      </w:r>
      <w:r w:rsidRPr="00D37C95">
        <w:rPr>
          <w:rFonts w:cstheme="minorHAnsi"/>
          <w:sz w:val="24"/>
          <w:szCs w:val="24"/>
        </w:rPr>
        <w:t xml:space="preserve">. Oleh karena itu, penting bagi setiap </w:t>
      </w:r>
      <w:r w:rsidR="00EF44FF" w:rsidRPr="00D37C95">
        <w:rPr>
          <w:rFonts w:cstheme="minorHAnsi"/>
          <w:sz w:val="24"/>
          <w:szCs w:val="24"/>
        </w:rPr>
        <w:t>siswa</w:t>
      </w:r>
      <w:r w:rsidRPr="00D37C95">
        <w:rPr>
          <w:rFonts w:cstheme="minorHAnsi"/>
          <w:sz w:val="24"/>
          <w:szCs w:val="24"/>
        </w:rPr>
        <w:t xml:space="preserve"> untuk mengembangkan keterampilan komunikasi interpersonal yang baik.</w:t>
      </w:r>
      <w:r w:rsidR="00EF44FF" w:rsidRPr="00D37C95">
        <w:rPr>
          <w:rFonts w:cstheme="minorHAnsi"/>
          <w:sz w:val="24"/>
          <w:szCs w:val="24"/>
        </w:rPr>
        <w:t xml:space="preserve"> </w:t>
      </w:r>
      <w:r w:rsidR="00EF44FF" w:rsidRPr="00D37C95">
        <w:rPr>
          <w:sz w:val="24"/>
          <w:szCs w:val="24"/>
        </w:rPr>
        <w:t>Menurut Kamaruzzaman dalam Bela &amp; Juranal menyatakan bahwa keterampilan komunikasi yang baik akan meningkatkan semangat belajar, meningkatkan moral dan disiplin yang tinggi pada siswa dalam mengetahui hak dan kewajiban secara terbuka, mengetahui tata tertib dan perubahan yang dilakukan oleh pimpinan sekolah, melalui komunikasi akan mendapatkan informasi dan keterangan yang akan dibutuhkan siswa.</w:t>
      </w:r>
      <w:r w:rsidR="004E6C85">
        <w:rPr>
          <w:rStyle w:val="FootnoteReference"/>
          <w:sz w:val="24"/>
          <w:szCs w:val="24"/>
        </w:rPr>
        <w:footnoteReference w:id="4"/>
      </w:r>
    </w:p>
    <w:p w:rsidR="00EF44FF" w:rsidRPr="00D37C95" w:rsidRDefault="00EF44FF" w:rsidP="00B5170A">
      <w:pPr>
        <w:spacing w:after="0" w:line="360" w:lineRule="auto"/>
        <w:ind w:left="360" w:firstLine="720"/>
        <w:jc w:val="both"/>
        <w:rPr>
          <w:rFonts w:cstheme="minorHAnsi"/>
          <w:sz w:val="24"/>
          <w:szCs w:val="24"/>
        </w:rPr>
      </w:pPr>
      <w:r w:rsidRPr="00D37C95">
        <w:rPr>
          <w:rFonts w:cstheme="minorHAnsi"/>
          <w:sz w:val="24"/>
          <w:szCs w:val="24"/>
        </w:rPr>
        <w:t>Komunikasi merupakan kemampuan yang sangat penting bagi siswa. Dalam konteks sekolah, kemampuan ini membantu siswa membangun hubungan sosial yang sehat, merasa lebih nyaman dalam lingkungan sosial, dan mengatasi rasa kesepian. Selain itu, komunikasi interpersonal juga membantu siswa dalam memahami dan memecahkan masalah, yang merupakan keterampilan penting dalam kehidupan sehari-hari dan dalam meraih keberhasilan akademis. Kemampuan ini juga mempersiapkan siswa untuk dunia kerja, di mana komunikasi yang efektif sangat dihargai, sehingga penting bagi sekolah</w:t>
      </w:r>
      <w:r w:rsidR="00926B98">
        <w:rPr>
          <w:rFonts w:cstheme="minorHAnsi"/>
          <w:sz w:val="24"/>
          <w:szCs w:val="24"/>
        </w:rPr>
        <w:t xml:space="preserve"> memperhatikan komunikasi inter</w:t>
      </w:r>
      <w:r w:rsidRPr="00D37C95">
        <w:rPr>
          <w:rFonts w:cstheme="minorHAnsi"/>
          <w:sz w:val="24"/>
          <w:szCs w:val="24"/>
        </w:rPr>
        <w:t xml:space="preserve">personal siswa. Bela &amp; juranal mengatakan </w:t>
      </w:r>
      <w:r w:rsidRPr="00D37C95">
        <w:rPr>
          <w:sz w:val="24"/>
          <w:szCs w:val="24"/>
        </w:rPr>
        <w:t xml:space="preserve">sekolah perlu memperhatikan masalah siswa terutama masalah komunikasi interpersonal siswa dalam bersosialisasi yang dapat </w:t>
      </w:r>
      <w:r w:rsidRPr="00D37C95">
        <w:rPr>
          <w:sz w:val="24"/>
          <w:szCs w:val="24"/>
        </w:rPr>
        <w:lastRenderedPageBreak/>
        <w:t xml:space="preserve">berpengaruh pada proses perkembangan siswa juga pada prestasi belajarnya. </w:t>
      </w:r>
      <w:r w:rsidRPr="00D37C95">
        <w:rPr>
          <w:rFonts w:cstheme="minorHAnsi"/>
          <w:sz w:val="24"/>
          <w:szCs w:val="24"/>
        </w:rPr>
        <w:t>Siswa yang terampil dalam berkomunikasi akan lebih siap untuk menghadapi tantangan dalam karir mereka nanti.</w:t>
      </w:r>
      <w:r w:rsidR="007754A5">
        <w:rPr>
          <w:rStyle w:val="FootnoteReference"/>
          <w:rFonts w:cstheme="minorHAnsi"/>
          <w:sz w:val="24"/>
          <w:szCs w:val="24"/>
        </w:rPr>
        <w:footnoteReference w:id="5"/>
      </w:r>
      <w:r w:rsidRPr="00D37C95">
        <w:rPr>
          <w:rFonts w:cstheme="minorHAnsi"/>
          <w:sz w:val="24"/>
          <w:szCs w:val="24"/>
        </w:rPr>
        <w:t xml:space="preserve"> Selain itu, komunikasi interpersonal membantu dalam mengembangkan keterampilan kepemimpinan, memungkinkan siswa untuk mengartikulasikan visi mereka, memotivasi orang lain, dan bekerja dalam tim dengan efektif. Dengan demikian, komunikasi interpersonal bukan hanya tentang berbicara dan mendengarkan, tetapi juga merupakan landasan penting untuk perkembangan siswa dalam berbagai aspek kehidupan mereka.</w:t>
      </w:r>
    </w:p>
    <w:p w:rsidR="00D37C95" w:rsidRPr="00D37C95" w:rsidRDefault="00B34360" w:rsidP="00B5170A">
      <w:pPr>
        <w:spacing w:after="0" w:line="360" w:lineRule="auto"/>
        <w:ind w:left="360" w:firstLine="720"/>
        <w:jc w:val="both"/>
        <w:rPr>
          <w:sz w:val="24"/>
          <w:szCs w:val="24"/>
        </w:rPr>
      </w:pPr>
      <w:r w:rsidRPr="00D37C95">
        <w:rPr>
          <w:rFonts w:cstheme="minorHAnsi"/>
          <w:color w:val="0F0F0F"/>
          <w:sz w:val="24"/>
          <w:szCs w:val="24"/>
        </w:rPr>
        <w:t xml:space="preserve">Dalam dunia pendidikan, kemampuan berkomunikasi dengan baik sangat penting, dan rendahnya kemampuan ini dapat berdampak negatif pada kemampuan akademik siswa. Selain itu, Fani &amp; Untung mengatakan bahwa </w:t>
      </w:r>
      <w:r w:rsidRPr="00D37C95">
        <w:rPr>
          <w:sz w:val="24"/>
          <w:szCs w:val="24"/>
        </w:rPr>
        <w:t>Jika seseorang tidak memiliki kemampuan yang baik maka kualitas dari komunikasi yang terjadi juga akan rendah serta tidak mendapat masukan atau feedback seperti yang diharapkan, maka yang akan muncul adalah hubungan negatif. Ketika hal seperti ini terjadi, terlihat bahwa ada hambatan dalam komunikasi antar individu. Hal ini juga dapat menimbulkan frustasi interpersonal akibat kegagalan komunikasi.</w:t>
      </w:r>
      <w:r w:rsidR="007754A5">
        <w:rPr>
          <w:rStyle w:val="FootnoteReference"/>
          <w:sz w:val="24"/>
          <w:szCs w:val="24"/>
        </w:rPr>
        <w:footnoteReference w:id="6"/>
      </w:r>
      <w:r w:rsidRPr="00D37C95">
        <w:rPr>
          <w:sz w:val="24"/>
          <w:szCs w:val="24"/>
        </w:rPr>
        <w:t xml:space="preserve"> </w:t>
      </w:r>
    </w:p>
    <w:p w:rsidR="00B5170A" w:rsidRPr="00D37C95" w:rsidRDefault="00C53683" w:rsidP="00B5170A">
      <w:pPr>
        <w:spacing w:after="0" w:line="360" w:lineRule="auto"/>
        <w:ind w:left="360" w:firstLine="720"/>
        <w:jc w:val="both"/>
        <w:rPr>
          <w:rFonts w:cstheme="minorHAnsi"/>
          <w:color w:val="0F0F0F"/>
          <w:sz w:val="24"/>
          <w:szCs w:val="24"/>
        </w:rPr>
      </w:pPr>
      <w:r>
        <w:rPr>
          <w:sz w:val="24"/>
          <w:szCs w:val="24"/>
        </w:rPr>
        <w:t xml:space="preserve">Mufadal, et, al </w:t>
      </w:r>
      <w:r w:rsidR="00D37C95" w:rsidRPr="00D37C95">
        <w:rPr>
          <w:sz w:val="24"/>
          <w:szCs w:val="24"/>
        </w:rPr>
        <w:t>mengatakan bahwa rendahnya kemampuan siswa dalam melakukan komunikasi interpersonal dapat diamati melalui perilaku yang ditampilkan ketika diskusi di dalam kelas, misalnya sulit menyatakan dan menerima pendapat yang berbeda, tidak mudah percaya terhadap orang lain, berteman atau berbicara hanya dengan teman tertentu saja.</w:t>
      </w:r>
      <w:r w:rsidR="007754A5">
        <w:rPr>
          <w:rStyle w:val="FootnoteReference"/>
          <w:sz w:val="24"/>
          <w:szCs w:val="24"/>
        </w:rPr>
        <w:footnoteReference w:id="7"/>
      </w:r>
      <w:r w:rsidR="00D37C95" w:rsidRPr="00D37C95">
        <w:rPr>
          <w:sz w:val="24"/>
          <w:szCs w:val="24"/>
        </w:rPr>
        <w:t xml:space="preserve"> Semua sikap tersebut tentunya sangat mempengaruhi kondisi belajar menjadi menurun dan kehidupan sosialnya terganggu. </w:t>
      </w:r>
      <w:r w:rsidR="00B34360" w:rsidRPr="00D37C95">
        <w:rPr>
          <w:rFonts w:cstheme="minorHAnsi"/>
          <w:color w:val="0F0F0F"/>
          <w:sz w:val="24"/>
          <w:szCs w:val="24"/>
        </w:rPr>
        <w:t xml:space="preserve">Namun, perlu diingat bahwa </w:t>
      </w:r>
      <w:r w:rsidR="00B34360" w:rsidRPr="00D37C95">
        <w:rPr>
          <w:rFonts w:cstheme="minorHAnsi"/>
          <w:color w:val="0F0F0F"/>
          <w:sz w:val="24"/>
          <w:szCs w:val="24"/>
        </w:rPr>
        <w:lastRenderedPageBreak/>
        <w:t xml:space="preserve">kemampuan komunikasi interpersonal dapat ditingkatkan melalui pelatihan, kesadaran diri, dan praktek yang konsisten. Dengan upaya yang tepat, individu dapat. </w:t>
      </w:r>
      <w:r w:rsidR="00B5170A" w:rsidRPr="00D37C95">
        <w:rPr>
          <w:rFonts w:cstheme="minorHAnsi"/>
          <w:color w:val="0F0F0F"/>
          <w:sz w:val="24"/>
          <w:szCs w:val="24"/>
        </w:rPr>
        <w:t xml:space="preserve">Fenomena rendahnya kemampuan komunikasi interpersonal merupakan aspek penting yang perlu dipahami dalam konteks sosial dan profesional. Kemampuan komunikasi interpersonal tidak selalu datang secara alami dan sering kali memerlukan pelatihan dan latihan. Beberapa faktor seperti rasa gugup, kecemasan sosial, atau pengalaman trauma dapat menjadi penghambat dalam kemampuan seseorang untuk berinteraksi dengan orang lain dengan percaya diri. Rendahnya kemampuan komunikasi dapat menghasilkan kesalahpahaman, konflik, dan bahkan isolasi sosial. </w:t>
      </w:r>
    </w:p>
    <w:p w:rsidR="00094574" w:rsidRDefault="00094574" w:rsidP="00B5170A">
      <w:pPr>
        <w:spacing w:after="0" w:line="360" w:lineRule="auto"/>
        <w:ind w:left="360" w:firstLine="720"/>
        <w:jc w:val="both"/>
        <w:rPr>
          <w:rFonts w:cstheme="minorHAnsi"/>
          <w:color w:val="0F0F0F"/>
        </w:rPr>
      </w:pPr>
    </w:p>
    <w:p w:rsidR="00D37C95" w:rsidRDefault="00D37C95" w:rsidP="00D37C95">
      <w:pPr>
        <w:pStyle w:val="ListParagraph"/>
        <w:numPr>
          <w:ilvl w:val="0"/>
          <w:numId w:val="1"/>
        </w:numPr>
        <w:spacing w:after="0" w:line="360" w:lineRule="auto"/>
        <w:jc w:val="both"/>
        <w:rPr>
          <w:rFonts w:cstheme="minorHAnsi"/>
          <w:b/>
          <w:color w:val="0F0F0F"/>
          <w:sz w:val="28"/>
          <w:szCs w:val="28"/>
        </w:rPr>
      </w:pPr>
      <w:r w:rsidRPr="00D37C95">
        <w:rPr>
          <w:rFonts w:cstheme="minorHAnsi"/>
          <w:b/>
          <w:color w:val="0F0F0F"/>
          <w:sz w:val="28"/>
          <w:szCs w:val="28"/>
        </w:rPr>
        <w:t>Revie</w:t>
      </w:r>
      <w:r w:rsidR="00AB59FF">
        <w:rPr>
          <w:rFonts w:cstheme="minorHAnsi"/>
          <w:b/>
          <w:color w:val="0F0F0F"/>
          <w:sz w:val="28"/>
          <w:szCs w:val="28"/>
        </w:rPr>
        <w:t>w</w:t>
      </w:r>
      <w:r w:rsidRPr="00D37C95">
        <w:rPr>
          <w:rFonts w:cstheme="minorHAnsi"/>
          <w:b/>
          <w:color w:val="0F0F0F"/>
          <w:sz w:val="28"/>
          <w:szCs w:val="28"/>
        </w:rPr>
        <w:t xml:space="preserve"> Literatur</w:t>
      </w:r>
    </w:p>
    <w:p w:rsidR="00D37C95" w:rsidRPr="00D37C95" w:rsidRDefault="00D37C95" w:rsidP="00D37C95">
      <w:pPr>
        <w:pStyle w:val="ListParagraph"/>
        <w:spacing w:after="0" w:line="360" w:lineRule="auto"/>
        <w:ind w:left="360"/>
        <w:jc w:val="both"/>
        <w:rPr>
          <w:rFonts w:cstheme="minorHAnsi"/>
          <w:b/>
          <w:color w:val="0F0F0F"/>
          <w:sz w:val="24"/>
          <w:szCs w:val="24"/>
        </w:rPr>
      </w:pPr>
      <w:r w:rsidRPr="00D37C95">
        <w:rPr>
          <w:rFonts w:cstheme="minorHAnsi"/>
          <w:b/>
          <w:color w:val="0F0F0F"/>
          <w:sz w:val="24"/>
          <w:szCs w:val="24"/>
        </w:rPr>
        <w:t>Komunikasi Interpersonal</w:t>
      </w:r>
    </w:p>
    <w:p w:rsidR="00636985" w:rsidRDefault="00216D52" w:rsidP="00243FDA">
      <w:pPr>
        <w:pStyle w:val="ListParagraph"/>
        <w:spacing w:after="0" w:line="360" w:lineRule="auto"/>
        <w:ind w:left="360" w:firstLine="720"/>
        <w:jc w:val="both"/>
        <w:rPr>
          <w:rFonts w:ascii="Calibri" w:hAnsi="Calibri" w:cs="Calibri"/>
          <w:sz w:val="24"/>
          <w:szCs w:val="24"/>
        </w:rPr>
      </w:pPr>
      <w:r>
        <w:rPr>
          <w:rFonts w:ascii="Calibri" w:hAnsi="Calibri" w:cs="Calibri"/>
          <w:sz w:val="24"/>
          <w:szCs w:val="24"/>
        </w:rPr>
        <w:t xml:space="preserve">Komunikasi secara etimologis berasal dari bahasa inggris </w:t>
      </w:r>
      <w:r w:rsidRPr="00216D52">
        <w:rPr>
          <w:rFonts w:ascii="Calibri" w:hAnsi="Calibri" w:cs="Calibri"/>
          <w:i/>
          <w:sz w:val="24"/>
          <w:szCs w:val="24"/>
        </w:rPr>
        <w:t>communicatio</w:t>
      </w:r>
      <w:r>
        <w:rPr>
          <w:rFonts w:ascii="Calibri" w:hAnsi="Calibri" w:cs="Calibri"/>
          <w:i/>
          <w:sz w:val="24"/>
          <w:szCs w:val="24"/>
        </w:rPr>
        <w:t xml:space="preserve">n. </w:t>
      </w:r>
      <w:r>
        <w:rPr>
          <w:rFonts w:ascii="Calibri" w:hAnsi="Calibri" w:cs="Calibri"/>
          <w:sz w:val="24"/>
          <w:szCs w:val="24"/>
        </w:rPr>
        <w:t xml:space="preserve"> Weekly dalam Astari, et.al</w:t>
      </w:r>
      <w:r w:rsidR="00C53683">
        <w:rPr>
          <w:rFonts w:ascii="Calibri" w:hAnsi="Calibri" w:cs="Calibri"/>
          <w:sz w:val="24"/>
          <w:szCs w:val="24"/>
        </w:rPr>
        <w:t xml:space="preserve"> </w:t>
      </w:r>
      <w:r>
        <w:rPr>
          <w:rFonts w:ascii="Calibri" w:hAnsi="Calibri" w:cs="Calibri"/>
          <w:sz w:val="24"/>
          <w:szCs w:val="24"/>
        </w:rPr>
        <w:t xml:space="preserve">mengatakan </w:t>
      </w:r>
      <w:r w:rsidR="000D7C10" w:rsidRPr="00216D52">
        <w:rPr>
          <w:rFonts w:ascii="Calibri" w:hAnsi="Calibri" w:cs="Calibri"/>
          <w:i/>
          <w:sz w:val="24"/>
          <w:szCs w:val="24"/>
        </w:rPr>
        <w:t>communicatio</w:t>
      </w:r>
      <w:r w:rsidR="000D7C10">
        <w:rPr>
          <w:rFonts w:ascii="Calibri" w:hAnsi="Calibri" w:cs="Calibri"/>
          <w:i/>
          <w:sz w:val="24"/>
          <w:szCs w:val="24"/>
        </w:rPr>
        <w:t xml:space="preserve">n </w:t>
      </w:r>
      <w:r w:rsidR="000D7C10">
        <w:rPr>
          <w:rFonts w:ascii="Calibri" w:hAnsi="Calibri" w:cs="Calibri"/>
          <w:sz w:val="24"/>
          <w:szCs w:val="24"/>
        </w:rPr>
        <w:t xml:space="preserve">dari bahasa latin </w:t>
      </w:r>
      <w:r w:rsidR="000D7C10" w:rsidRPr="000D7C10">
        <w:rPr>
          <w:rFonts w:ascii="Calibri" w:hAnsi="Calibri" w:cs="Calibri"/>
          <w:i/>
          <w:sz w:val="24"/>
          <w:szCs w:val="24"/>
        </w:rPr>
        <w:t>communicare</w:t>
      </w:r>
      <w:r w:rsidR="000D7C10">
        <w:rPr>
          <w:rFonts w:ascii="Calibri" w:hAnsi="Calibri" w:cs="Calibri"/>
          <w:i/>
          <w:sz w:val="24"/>
          <w:szCs w:val="24"/>
        </w:rPr>
        <w:t xml:space="preserve"> </w:t>
      </w:r>
      <w:r w:rsidR="000D7C10">
        <w:rPr>
          <w:rFonts w:ascii="Calibri" w:hAnsi="Calibri" w:cs="Calibri"/>
          <w:sz w:val="24"/>
          <w:szCs w:val="24"/>
        </w:rPr>
        <w:t xml:space="preserve">yang memiliki 3 arti yaitu to make common yaitu membuat sesuatu menjadi umum, </w:t>
      </w:r>
      <w:r w:rsidR="000D7C10" w:rsidRPr="000D7C10">
        <w:rPr>
          <w:rFonts w:ascii="Calibri" w:hAnsi="Calibri" w:cs="Calibri"/>
          <w:i/>
          <w:sz w:val="24"/>
          <w:szCs w:val="24"/>
        </w:rPr>
        <w:t>cum</w:t>
      </w:r>
      <w:r w:rsidR="000D7C10">
        <w:rPr>
          <w:rFonts w:ascii="Calibri" w:hAnsi="Calibri" w:cs="Calibri"/>
          <w:sz w:val="24"/>
          <w:szCs w:val="24"/>
        </w:rPr>
        <w:t xml:space="preserve"> dan </w:t>
      </w:r>
      <w:r w:rsidR="000D7C10" w:rsidRPr="000D7C10">
        <w:rPr>
          <w:rFonts w:ascii="Calibri" w:hAnsi="Calibri" w:cs="Calibri"/>
          <w:i/>
          <w:sz w:val="24"/>
          <w:szCs w:val="24"/>
        </w:rPr>
        <w:t>munus</w:t>
      </w:r>
      <w:r w:rsidR="000D7C10">
        <w:rPr>
          <w:rFonts w:ascii="Calibri" w:hAnsi="Calibri" w:cs="Calibri"/>
          <w:sz w:val="24"/>
          <w:szCs w:val="24"/>
        </w:rPr>
        <w:t xml:space="preserve"> yaitu saling memberi sesuatu sebagai hadiah, dan </w:t>
      </w:r>
      <w:r w:rsidR="000D7C10" w:rsidRPr="000D7C10">
        <w:rPr>
          <w:rFonts w:ascii="Calibri" w:hAnsi="Calibri" w:cs="Calibri"/>
          <w:i/>
          <w:sz w:val="24"/>
          <w:szCs w:val="24"/>
        </w:rPr>
        <w:t>cum</w:t>
      </w:r>
      <w:r w:rsidR="000D7C10">
        <w:rPr>
          <w:rFonts w:ascii="Calibri" w:hAnsi="Calibri" w:cs="Calibri"/>
          <w:sz w:val="24"/>
          <w:szCs w:val="24"/>
        </w:rPr>
        <w:t xml:space="preserve"> dan </w:t>
      </w:r>
      <w:r w:rsidR="000D7C10" w:rsidRPr="000D7C10">
        <w:rPr>
          <w:rFonts w:ascii="Calibri" w:hAnsi="Calibri" w:cs="Calibri"/>
          <w:i/>
          <w:sz w:val="24"/>
          <w:szCs w:val="24"/>
        </w:rPr>
        <w:t>minure</w:t>
      </w:r>
      <w:r w:rsidR="000D7C10">
        <w:rPr>
          <w:rFonts w:ascii="Calibri" w:hAnsi="Calibri" w:cs="Calibri"/>
          <w:sz w:val="24"/>
          <w:szCs w:val="24"/>
        </w:rPr>
        <w:t xml:space="preserve"> yaitu membangun pertahanan bersama.</w:t>
      </w:r>
      <w:r w:rsidR="00C53683">
        <w:rPr>
          <w:rStyle w:val="FootnoteReference"/>
          <w:rFonts w:ascii="Calibri" w:hAnsi="Calibri" w:cs="Calibri"/>
          <w:sz w:val="24"/>
          <w:szCs w:val="24"/>
        </w:rPr>
        <w:footnoteReference w:id="8"/>
      </w:r>
      <w:r w:rsidR="000D7C10">
        <w:rPr>
          <w:rFonts w:ascii="Calibri" w:hAnsi="Calibri" w:cs="Calibri"/>
          <w:sz w:val="24"/>
          <w:szCs w:val="24"/>
        </w:rPr>
        <w:t xml:space="preserve"> Sementara itu secara epistemology terdapat banyak pernyatan yang menggambarkan pengertian komunikasi yaitu di antaranya</w:t>
      </w:r>
      <w:r w:rsidR="00243FDA">
        <w:rPr>
          <w:rFonts w:ascii="Calibri" w:hAnsi="Calibri" w:cs="Calibri"/>
          <w:sz w:val="24"/>
          <w:szCs w:val="24"/>
        </w:rPr>
        <w:t xml:space="preserve"> </w:t>
      </w:r>
      <w:r w:rsidR="00243FDA" w:rsidRPr="00243FDA">
        <w:rPr>
          <w:rFonts w:ascii="Calibri" w:hAnsi="Calibri" w:cs="Calibri"/>
          <w:sz w:val="24"/>
          <w:szCs w:val="24"/>
        </w:rPr>
        <w:t>Menurut DeVito, komunikasi adalah pertukaran pesan dan makna antara individu melalui bahasa lisan, non-verbal, dan tulisan.</w:t>
      </w:r>
      <w:r w:rsidR="00243FDA">
        <w:rPr>
          <w:rFonts w:ascii="Calibri" w:hAnsi="Calibri" w:cs="Calibri"/>
          <w:sz w:val="24"/>
          <w:szCs w:val="24"/>
        </w:rPr>
        <w:t xml:space="preserve"> </w:t>
      </w:r>
      <w:r w:rsidR="00243FDA" w:rsidRPr="00243FDA">
        <w:rPr>
          <w:rFonts w:ascii="Calibri" w:hAnsi="Calibri" w:cs="Calibri"/>
          <w:sz w:val="24"/>
          <w:szCs w:val="24"/>
        </w:rPr>
        <w:t xml:space="preserve">Komunikasi </w:t>
      </w:r>
      <w:r w:rsidR="00243FDA">
        <w:rPr>
          <w:rFonts w:ascii="Calibri" w:hAnsi="Calibri" w:cs="Calibri"/>
          <w:sz w:val="24"/>
          <w:szCs w:val="24"/>
        </w:rPr>
        <w:t>merupakan</w:t>
      </w:r>
      <w:r w:rsidR="00243FDA" w:rsidRPr="00243FDA">
        <w:rPr>
          <w:rFonts w:ascii="Calibri" w:hAnsi="Calibri" w:cs="Calibri"/>
          <w:sz w:val="24"/>
          <w:szCs w:val="24"/>
        </w:rPr>
        <w:t xml:space="preserve"> proses pertukaran informasi, gagasan, perasaan, atau pesan antara individu atau kelompok melalui berbagai saluran atau medium, dengan tujuan untuk menyampaikan atau memahami pesan yang disampaikan</w:t>
      </w:r>
      <w:r w:rsidR="00DF1786">
        <w:rPr>
          <w:rStyle w:val="FootnoteReference"/>
          <w:rFonts w:ascii="Calibri" w:hAnsi="Calibri" w:cs="Calibri"/>
          <w:sz w:val="24"/>
          <w:szCs w:val="24"/>
        </w:rPr>
        <w:footnoteReference w:id="9"/>
      </w:r>
      <w:r w:rsidR="00243FDA" w:rsidRPr="00243FDA">
        <w:rPr>
          <w:rFonts w:ascii="Calibri" w:hAnsi="Calibri" w:cs="Calibri"/>
          <w:sz w:val="24"/>
          <w:szCs w:val="24"/>
        </w:rPr>
        <w:t>.</w:t>
      </w:r>
      <w:r w:rsidR="00243FDA">
        <w:rPr>
          <w:rFonts w:ascii="Calibri" w:hAnsi="Calibri" w:cs="Calibri"/>
          <w:sz w:val="24"/>
          <w:szCs w:val="24"/>
        </w:rPr>
        <w:t xml:space="preserve"> </w:t>
      </w:r>
    </w:p>
    <w:p w:rsidR="00B34360" w:rsidRPr="00636985" w:rsidRDefault="00243FDA" w:rsidP="00636985">
      <w:pPr>
        <w:pStyle w:val="ListParagraph"/>
        <w:spacing w:after="0" w:line="360" w:lineRule="auto"/>
        <w:ind w:left="360" w:firstLine="720"/>
        <w:jc w:val="both"/>
        <w:rPr>
          <w:rFonts w:ascii="Calibri" w:hAnsi="Calibri" w:cs="Calibri"/>
          <w:sz w:val="24"/>
          <w:szCs w:val="24"/>
        </w:rPr>
      </w:pPr>
      <w:r>
        <w:rPr>
          <w:rFonts w:ascii="Calibri" w:hAnsi="Calibri" w:cs="Calibri"/>
          <w:sz w:val="24"/>
          <w:szCs w:val="24"/>
        </w:rPr>
        <w:lastRenderedPageBreak/>
        <w:t>Sementara itu</w:t>
      </w:r>
      <w:r w:rsidR="00636985">
        <w:rPr>
          <w:rFonts w:ascii="Calibri" w:hAnsi="Calibri" w:cs="Calibri"/>
          <w:sz w:val="24"/>
          <w:szCs w:val="24"/>
        </w:rPr>
        <w:t>,</w:t>
      </w:r>
      <w:r>
        <w:rPr>
          <w:rFonts w:ascii="Calibri" w:hAnsi="Calibri" w:cs="Calibri"/>
          <w:sz w:val="24"/>
          <w:szCs w:val="24"/>
        </w:rPr>
        <w:t xml:space="preserve"> k</w:t>
      </w:r>
      <w:r w:rsidR="00D37C95" w:rsidRPr="00243FDA">
        <w:rPr>
          <w:rFonts w:ascii="Calibri" w:hAnsi="Calibri" w:cs="Calibri"/>
          <w:sz w:val="24"/>
          <w:szCs w:val="24"/>
        </w:rPr>
        <w:t xml:space="preserve">omunikasi interpersonal </w:t>
      </w:r>
      <w:r w:rsidR="008C0C2C" w:rsidRPr="00243FDA">
        <w:rPr>
          <w:rFonts w:ascii="Calibri" w:hAnsi="Calibri" w:cs="Calibri"/>
          <w:sz w:val="24"/>
          <w:szCs w:val="24"/>
        </w:rPr>
        <w:t>merupakan</w:t>
      </w:r>
      <w:r w:rsidR="00D37C95" w:rsidRPr="00243FDA">
        <w:rPr>
          <w:rFonts w:ascii="Calibri" w:hAnsi="Calibri" w:cs="Calibri"/>
          <w:sz w:val="24"/>
          <w:szCs w:val="24"/>
        </w:rPr>
        <w:t xml:space="preserve"> proses pertukaran </w:t>
      </w:r>
      <w:r w:rsidR="008C0C2C" w:rsidRPr="00243FDA">
        <w:rPr>
          <w:rFonts w:ascii="Calibri" w:hAnsi="Calibri" w:cs="Calibri"/>
          <w:sz w:val="24"/>
          <w:szCs w:val="24"/>
        </w:rPr>
        <w:t xml:space="preserve">gagasan, </w:t>
      </w:r>
      <w:r w:rsidR="00D37C95" w:rsidRPr="00243FDA">
        <w:rPr>
          <w:rFonts w:ascii="Calibri" w:hAnsi="Calibri" w:cs="Calibri"/>
          <w:sz w:val="24"/>
          <w:szCs w:val="24"/>
        </w:rPr>
        <w:t>informasi, perasaan, dan pandangan antara individu</w:t>
      </w:r>
      <w:r w:rsidR="008C0C2C" w:rsidRPr="00243FDA">
        <w:rPr>
          <w:rFonts w:ascii="Calibri" w:hAnsi="Calibri" w:cs="Calibri"/>
          <w:sz w:val="24"/>
          <w:szCs w:val="24"/>
        </w:rPr>
        <w:t>. Komunikasi dapat dilakukan</w:t>
      </w:r>
      <w:r w:rsidR="00D37C95" w:rsidRPr="00243FDA">
        <w:rPr>
          <w:rFonts w:ascii="Calibri" w:hAnsi="Calibri" w:cs="Calibri"/>
          <w:sz w:val="24"/>
          <w:szCs w:val="24"/>
        </w:rPr>
        <w:t xml:space="preserve"> melalui berbagai bentuk </w:t>
      </w:r>
      <w:r w:rsidR="008C0C2C" w:rsidRPr="00243FDA">
        <w:rPr>
          <w:rFonts w:ascii="Calibri" w:hAnsi="Calibri" w:cs="Calibri"/>
          <w:sz w:val="24"/>
          <w:szCs w:val="24"/>
        </w:rPr>
        <w:t xml:space="preserve">baik </w:t>
      </w:r>
      <w:r w:rsidR="00D37C95" w:rsidRPr="00243FDA">
        <w:rPr>
          <w:rFonts w:ascii="Calibri" w:hAnsi="Calibri" w:cs="Calibri"/>
          <w:sz w:val="24"/>
          <w:szCs w:val="24"/>
        </w:rPr>
        <w:t xml:space="preserve">komunikasi tatap muka atau melalui media elektronik. </w:t>
      </w:r>
      <w:r w:rsidR="00216D52" w:rsidRPr="00243FDA">
        <w:rPr>
          <w:rFonts w:ascii="Calibri" w:hAnsi="Calibri" w:cs="Calibri"/>
          <w:sz w:val="24"/>
          <w:szCs w:val="24"/>
        </w:rPr>
        <w:t xml:space="preserve">Astari, et.al. (2018) menyatakan bahwa </w:t>
      </w:r>
      <w:r w:rsidR="00D37C95" w:rsidRPr="00243FDA">
        <w:rPr>
          <w:rFonts w:ascii="Calibri" w:hAnsi="Calibri" w:cs="Calibri"/>
          <w:sz w:val="24"/>
          <w:szCs w:val="24"/>
        </w:rPr>
        <w:t xml:space="preserve">komunikasi </w:t>
      </w:r>
      <w:r w:rsidR="00216D52" w:rsidRPr="00243FDA">
        <w:rPr>
          <w:rFonts w:ascii="Calibri" w:hAnsi="Calibri" w:cs="Calibri"/>
          <w:sz w:val="24"/>
          <w:szCs w:val="24"/>
        </w:rPr>
        <w:t xml:space="preserve">interpersonal adalah komunikasi </w:t>
      </w:r>
      <w:r w:rsidR="00D37C95" w:rsidRPr="00243FDA">
        <w:rPr>
          <w:rFonts w:ascii="Calibri" w:hAnsi="Calibri" w:cs="Calibri"/>
          <w:sz w:val="24"/>
          <w:szCs w:val="24"/>
        </w:rPr>
        <w:t xml:space="preserve">melibatkan dua orang atau lebih </w:t>
      </w:r>
      <w:r w:rsidR="00216D52" w:rsidRPr="00243FDA">
        <w:rPr>
          <w:rFonts w:ascii="Calibri" w:hAnsi="Calibri" w:cs="Calibri"/>
          <w:sz w:val="24"/>
          <w:szCs w:val="24"/>
        </w:rPr>
        <w:t>secara tatap muka.</w:t>
      </w:r>
      <w:r w:rsidR="00C53683">
        <w:rPr>
          <w:rStyle w:val="FootnoteReference"/>
          <w:rFonts w:ascii="Calibri" w:hAnsi="Calibri" w:cs="Calibri"/>
          <w:sz w:val="24"/>
          <w:szCs w:val="24"/>
        </w:rPr>
        <w:footnoteReference w:id="10"/>
      </w:r>
      <w:r w:rsidR="00216D52" w:rsidRPr="00243FDA">
        <w:rPr>
          <w:rFonts w:ascii="Calibri" w:hAnsi="Calibri" w:cs="Calibri"/>
          <w:sz w:val="24"/>
          <w:szCs w:val="24"/>
        </w:rPr>
        <w:t xml:space="preserve"> </w:t>
      </w:r>
    </w:p>
    <w:p w:rsidR="00B34360" w:rsidRDefault="00636985" w:rsidP="00B5170A">
      <w:pPr>
        <w:spacing w:after="0" w:line="360" w:lineRule="auto"/>
        <w:ind w:left="360" w:firstLine="720"/>
        <w:jc w:val="both"/>
        <w:rPr>
          <w:rFonts w:cstheme="minorHAnsi"/>
          <w:sz w:val="24"/>
          <w:szCs w:val="24"/>
        </w:rPr>
      </w:pPr>
      <w:r>
        <w:rPr>
          <w:rFonts w:cstheme="minorHAnsi"/>
          <w:sz w:val="24"/>
          <w:szCs w:val="24"/>
        </w:rPr>
        <w:t xml:space="preserve">Mufadal et,al. </w:t>
      </w:r>
      <w:r w:rsidRPr="00636985">
        <w:rPr>
          <w:rFonts w:cstheme="minorHAnsi"/>
          <w:sz w:val="24"/>
          <w:szCs w:val="24"/>
        </w:rPr>
        <w:t>komunikasi interpersonal adalah sebuah proses dan usaha individu atau kelompok dalam memberi pengaruh dengan menyampaikan informasi atau pesan yang dimaksud kepada individu lain baik secara verbal maupun nonverbal sehingga mendapat umpan balik dan terjadi</w:t>
      </w:r>
      <w:r>
        <w:rPr>
          <w:rFonts w:cstheme="minorHAnsi"/>
          <w:sz w:val="24"/>
          <w:szCs w:val="24"/>
        </w:rPr>
        <w:t xml:space="preserve"> </w:t>
      </w:r>
      <w:r w:rsidRPr="00636985">
        <w:rPr>
          <w:rFonts w:cstheme="minorHAnsi"/>
          <w:sz w:val="24"/>
          <w:szCs w:val="24"/>
        </w:rPr>
        <w:t>interaksi antara kedua pihak.</w:t>
      </w:r>
      <w:r w:rsidR="00C53683">
        <w:rPr>
          <w:rStyle w:val="FootnoteReference"/>
          <w:rFonts w:cstheme="minorHAnsi"/>
          <w:sz w:val="24"/>
          <w:szCs w:val="24"/>
        </w:rPr>
        <w:footnoteReference w:id="11"/>
      </w:r>
      <w:r>
        <w:rPr>
          <w:rFonts w:cstheme="minorHAnsi"/>
          <w:sz w:val="24"/>
          <w:szCs w:val="24"/>
        </w:rPr>
        <w:t xml:space="preserve">  Sementara itu menurut Hadi et,al (2021) </w:t>
      </w:r>
      <w:r w:rsidRPr="00636985">
        <w:rPr>
          <w:rFonts w:cstheme="minorHAnsi"/>
          <w:sz w:val="24"/>
          <w:szCs w:val="24"/>
        </w:rPr>
        <w:t>Pada hakekatnya komunikasi interpersonal adalah komunikasi antar komunikator dengan komunikan, komunikasi jenis ini dianggap paling efektif dalam upaya mengubah sikap, pendapat atau perilaku seseorang, karena sifatnya yang dialogis berupa percakapan. Arus balik bersifat langsung, komunikator mengetahui tanggapan komunikan ketika itu juga.</w:t>
      </w:r>
      <w:r w:rsidR="00FA31F5">
        <w:rPr>
          <w:rStyle w:val="FootnoteReference"/>
          <w:rFonts w:cstheme="minorHAnsi"/>
          <w:sz w:val="24"/>
          <w:szCs w:val="24"/>
        </w:rPr>
        <w:footnoteReference w:id="12"/>
      </w:r>
    </w:p>
    <w:p w:rsidR="00AB59FF" w:rsidRDefault="00636985" w:rsidP="00AB59FF">
      <w:pPr>
        <w:spacing w:after="0" w:line="360" w:lineRule="auto"/>
        <w:ind w:left="360" w:firstLine="720"/>
        <w:jc w:val="both"/>
        <w:rPr>
          <w:rFonts w:cstheme="minorHAnsi"/>
          <w:sz w:val="24"/>
          <w:szCs w:val="24"/>
        </w:rPr>
      </w:pPr>
      <w:r>
        <w:rPr>
          <w:rFonts w:cstheme="minorHAnsi"/>
          <w:sz w:val="24"/>
          <w:szCs w:val="24"/>
        </w:rPr>
        <w:t xml:space="preserve">Berdasarkan pendapat diatas dapat di simpulkan bahwa komunikasi interpersonal adalah suatu proses pertukaran informasi, gagasan, perasaan dan pandangan yang melibatkan </w:t>
      </w:r>
      <w:r w:rsidR="00AB59FF">
        <w:rPr>
          <w:rFonts w:cstheme="minorHAnsi"/>
          <w:sz w:val="24"/>
          <w:szCs w:val="24"/>
        </w:rPr>
        <w:t>dua orang atau lebih untuk menciptakan interaksi yang yang efektif antar individu.</w:t>
      </w:r>
      <w:r w:rsidR="00087F95">
        <w:rPr>
          <w:rFonts w:cstheme="minorHAnsi"/>
          <w:sz w:val="24"/>
          <w:szCs w:val="24"/>
        </w:rPr>
        <w:t xml:space="preserve"> Komunikasi yang efektif dalam lingkungan sekolah akan membantu siswa dalam berinteraksi baik dengan siswa lain maupun dengan guru. </w:t>
      </w:r>
    </w:p>
    <w:p w:rsidR="00AB59FF" w:rsidRDefault="00AB59FF" w:rsidP="00AB59FF">
      <w:pPr>
        <w:spacing w:after="0" w:line="360" w:lineRule="auto"/>
        <w:ind w:left="360" w:firstLine="720"/>
        <w:jc w:val="both"/>
        <w:rPr>
          <w:rFonts w:cstheme="minorHAnsi"/>
          <w:sz w:val="24"/>
          <w:szCs w:val="24"/>
        </w:rPr>
      </w:pPr>
    </w:p>
    <w:p w:rsidR="001062DB" w:rsidRDefault="001062DB" w:rsidP="00AB59FF">
      <w:pPr>
        <w:spacing w:after="0" w:line="360" w:lineRule="auto"/>
        <w:ind w:left="360" w:firstLine="720"/>
        <w:jc w:val="both"/>
        <w:rPr>
          <w:rFonts w:cstheme="minorHAnsi"/>
          <w:sz w:val="24"/>
          <w:szCs w:val="24"/>
        </w:rPr>
      </w:pPr>
    </w:p>
    <w:p w:rsidR="001062DB" w:rsidRDefault="001062DB" w:rsidP="00AB59FF">
      <w:pPr>
        <w:spacing w:after="0" w:line="360" w:lineRule="auto"/>
        <w:ind w:left="360" w:firstLine="720"/>
        <w:jc w:val="both"/>
        <w:rPr>
          <w:rFonts w:cstheme="minorHAnsi"/>
          <w:sz w:val="24"/>
          <w:szCs w:val="24"/>
        </w:rPr>
      </w:pPr>
    </w:p>
    <w:p w:rsidR="00AB59FF" w:rsidRDefault="00AB59FF" w:rsidP="00AB59FF">
      <w:pPr>
        <w:spacing w:after="0" w:line="360" w:lineRule="auto"/>
        <w:ind w:firstLine="360"/>
        <w:jc w:val="both"/>
        <w:rPr>
          <w:rFonts w:cstheme="minorHAnsi"/>
          <w:b/>
          <w:sz w:val="24"/>
          <w:szCs w:val="24"/>
        </w:rPr>
      </w:pPr>
      <w:r w:rsidRPr="00AB59FF">
        <w:rPr>
          <w:rFonts w:cstheme="minorHAnsi"/>
          <w:b/>
          <w:sz w:val="24"/>
          <w:szCs w:val="24"/>
        </w:rPr>
        <w:lastRenderedPageBreak/>
        <w:t>Ciri-ciri Komunikasi Interpersonal</w:t>
      </w:r>
    </w:p>
    <w:p w:rsidR="00AB59FF" w:rsidRDefault="00AB59FF" w:rsidP="00C467CA">
      <w:pPr>
        <w:spacing w:after="0" w:line="360" w:lineRule="auto"/>
        <w:ind w:left="360" w:firstLine="720"/>
        <w:jc w:val="both"/>
        <w:rPr>
          <w:rFonts w:cstheme="minorHAnsi"/>
          <w:sz w:val="24"/>
          <w:szCs w:val="24"/>
        </w:rPr>
      </w:pPr>
      <w:r>
        <w:rPr>
          <w:rFonts w:cstheme="minorHAnsi"/>
          <w:sz w:val="24"/>
          <w:szCs w:val="24"/>
        </w:rPr>
        <w:t xml:space="preserve">Komunikasi </w:t>
      </w:r>
      <w:r w:rsidR="00C467CA">
        <w:rPr>
          <w:rFonts w:cstheme="minorHAnsi"/>
          <w:sz w:val="24"/>
          <w:szCs w:val="24"/>
        </w:rPr>
        <w:t xml:space="preserve">interpersonal </w:t>
      </w:r>
      <w:r w:rsidR="00D92789">
        <w:rPr>
          <w:rFonts w:cstheme="minorHAnsi"/>
          <w:sz w:val="24"/>
          <w:szCs w:val="24"/>
        </w:rPr>
        <w:t>memiliki beberapa unsur yaitu di anataranya : (1) Kumunikator atau sumber, (2) Pesan, (3) Media/Saluran (4) Komunikan (5) Umpan Balik.</w:t>
      </w:r>
      <w:r w:rsidR="00D92789">
        <w:rPr>
          <w:rStyle w:val="FootnoteReference"/>
          <w:rFonts w:cstheme="minorHAnsi"/>
          <w:sz w:val="24"/>
          <w:szCs w:val="24"/>
        </w:rPr>
        <w:footnoteReference w:id="13"/>
      </w:r>
      <w:r w:rsidR="00D92789">
        <w:rPr>
          <w:rFonts w:cstheme="minorHAnsi"/>
          <w:sz w:val="24"/>
          <w:szCs w:val="24"/>
        </w:rPr>
        <w:t xml:space="preserve"> </w:t>
      </w:r>
      <w:r>
        <w:rPr>
          <w:rFonts w:cstheme="minorHAnsi"/>
          <w:sz w:val="24"/>
          <w:szCs w:val="24"/>
        </w:rPr>
        <w:t>sebagai ma</w:t>
      </w:r>
      <w:r w:rsidR="00C467CA">
        <w:rPr>
          <w:rFonts w:cstheme="minorHAnsi"/>
          <w:sz w:val="24"/>
          <w:szCs w:val="24"/>
        </w:rPr>
        <w:t>na yang sudah di jelaskan  memiliki beberapa ciri-ciri yaitu di antaranya:</w:t>
      </w:r>
    </w:p>
    <w:p w:rsidR="00C467CA" w:rsidRDefault="00C467CA" w:rsidP="00C467CA">
      <w:pPr>
        <w:pStyle w:val="ListParagraph"/>
        <w:numPr>
          <w:ilvl w:val="0"/>
          <w:numId w:val="2"/>
        </w:numPr>
        <w:spacing w:after="0" w:line="360" w:lineRule="auto"/>
        <w:jc w:val="both"/>
        <w:rPr>
          <w:rFonts w:cstheme="minorHAnsi"/>
          <w:sz w:val="24"/>
          <w:szCs w:val="24"/>
        </w:rPr>
      </w:pPr>
      <w:r>
        <w:rPr>
          <w:rFonts w:cstheme="minorHAnsi"/>
          <w:sz w:val="24"/>
          <w:szCs w:val="24"/>
        </w:rPr>
        <w:t>Tatap Muka</w:t>
      </w:r>
    </w:p>
    <w:p w:rsidR="00D92789" w:rsidRPr="00087F95" w:rsidRDefault="00C467CA" w:rsidP="00087F95">
      <w:pPr>
        <w:pStyle w:val="ListParagraph"/>
        <w:spacing w:after="0" w:line="360" w:lineRule="auto"/>
        <w:ind w:left="1080"/>
        <w:jc w:val="both"/>
        <w:rPr>
          <w:rFonts w:cstheme="minorHAnsi"/>
          <w:sz w:val="24"/>
          <w:szCs w:val="24"/>
        </w:rPr>
      </w:pPr>
      <w:r w:rsidRPr="00C467CA">
        <w:rPr>
          <w:rFonts w:cstheme="minorHAnsi"/>
          <w:sz w:val="24"/>
          <w:szCs w:val="24"/>
        </w:rPr>
        <w:t>komunikasi interpersonal terjadi secara langsung atau tatap muka, di mana individu-individu berinteraksi secara langsung, melihat wajah satu sama lain, mendengarkan suara, dan berkomunikasi melalui bahasa tubuh.</w:t>
      </w:r>
    </w:p>
    <w:p w:rsidR="00C467CA" w:rsidRDefault="00C467CA" w:rsidP="00C467CA">
      <w:pPr>
        <w:pStyle w:val="ListParagraph"/>
        <w:numPr>
          <w:ilvl w:val="0"/>
          <w:numId w:val="2"/>
        </w:numPr>
        <w:spacing w:after="0" w:line="360" w:lineRule="auto"/>
        <w:jc w:val="both"/>
        <w:rPr>
          <w:rFonts w:cstheme="minorHAnsi"/>
          <w:sz w:val="24"/>
          <w:szCs w:val="24"/>
        </w:rPr>
      </w:pPr>
      <w:r>
        <w:rPr>
          <w:rFonts w:cstheme="minorHAnsi"/>
          <w:sz w:val="24"/>
          <w:szCs w:val="24"/>
        </w:rPr>
        <w:t>Pesan Pribadi</w:t>
      </w:r>
    </w:p>
    <w:p w:rsidR="00B34360" w:rsidRPr="00C467CA" w:rsidRDefault="00C467CA" w:rsidP="00C467CA">
      <w:pPr>
        <w:pStyle w:val="ListParagraph"/>
        <w:spacing w:after="0" w:line="360" w:lineRule="auto"/>
        <w:ind w:left="1080"/>
        <w:jc w:val="both"/>
        <w:rPr>
          <w:rFonts w:cstheme="minorHAnsi"/>
          <w:sz w:val="24"/>
          <w:szCs w:val="24"/>
        </w:rPr>
      </w:pPr>
      <w:r w:rsidRPr="00C467CA">
        <w:rPr>
          <w:rFonts w:cstheme="minorHAnsi"/>
          <w:sz w:val="24"/>
          <w:szCs w:val="24"/>
        </w:rPr>
        <w:t>Pesan dalam komunikasi interpersonal seringkali bersifat pribadi dan relevan dengan hubungan antara individu-individu tersebut. Pesan ini bisa berupa perasaan, pikiran, atau informasi yang berkaitan dengan hubungan mereka.</w:t>
      </w:r>
    </w:p>
    <w:p w:rsidR="00B34360" w:rsidRDefault="00C467CA" w:rsidP="00C467CA">
      <w:pPr>
        <w:pStyle w:val="ListParagraph"/>
        <w:numPr>
          <w:ilvl w:val="0"/>
          <w:numId w:val="2"/>
        </w:numPr>
        <w:spacing w:after="0" w:line="360" w:lineRule="auto"/>
        <w:jc w:val="both"/>
        <w:rPr>
          <w:rFonts w:cstheme="minorHAnsi"/>
          <w:sz w:val="24"/>
          <w:szCs w:val="24"/>
        </w:rPr>
      </w:pPr>
      <w:r>
        <w:rPr>
          <w:rFonts w:cstheme="minorHAnsi"/>
          <w:sz w:val="24"/>
          <w:szCs w:val="24"/>
        </w:rPr>
        <w:t>Interaksi Dua Arah</w:t>
      </w:r>
    </w:p>
    <w:p w:rsidR="00B34360" w:rsidRDefault="00C467CA" w:rsidP="00C467CA">
      <w:pPr>
        <w:pStyle w:val="ListParagraph"/>
        <w:spacing w:after="0" w:line="360" w:lineRule="auto"/>
        <w:ind w:left="1080"/>
        <w:jc w:val="both"/>
        <w:rPr>
          <w:rFonts w:cstheme="minorHAnsi"/>
          <w:sz w:val="24"/>
          <w:szCs w:val="24"/>
        </w:rPr>
      </w:pPr>
      <w:r w:rsidRPr="00C467CA">
        <w:rPr>
          <w:rFonts w:cstheme="minorHAnsi"/>
          <w:sz w:val="24"/>
          <w:szCs w:val="24"/>
        </w:rPr>
        <w:t>Komunikasi interpersonal adalah proses dua arah di mana individu yang berkomunikasi memiliki peran sebagai pengirim dan penerima pesan. Mereka saling berinteraksi dan membe</w:t>
      </w:r>
      <w:r>
        <w:rPr>
          <w:rFonts w:cstheme="minorHAnsi"/>
          <w:sz w:val="24"/>
          <w:szCs w:val="24"/>
        </w:rPr>
        <w:t>rikan umpan balik.</w:t>
      </w:r>
    </w:p>
    <w:p w:rsidR="00C467CA" w:rsidRDefault="00C467CA" w:rsidP="00C467CA">
      <w:pPr>
        <w:pStyle w:val="ListParagraph"/>
        <w:numPr>
          <w:ilvl w:val="0"/>
          <w:numId w:val="2"/>
        </w:numPr>
        <w:spacing w:after="0" w:line="360" w:lineRule="auto"/>
        <w:jc w:val="both"/>
        <w:rPr>
          <w:rFonts w:cstheme="minorHAnsi"/>
          <w:sz w:val="24"/>
          <w:szCs w:val="24"/>
        </w:rPr>
      </w:pPr>
      <w:r>
        <w:rPr>
          <w:rFonts w:cstheme="minorHAnsi"/>
          <w:sz w:val="24"/>
          <w:szCs w:val="24"/>
        </w:rPr>
        <w:t>Emosi dan Empati</w:t>
      </w:r>
    </w:p>
    <w:p w:rsidR="00C467CA" w:rsidRDefault="00C467CA" w:rsidP="00C467CA">
      <w:pPr>
        <w:pStyle w:val="ListParagraph"/>
        <w:spacing w:after="0" w:line="360" w:lineRule="auto"/>
        <w:ind w:left="1080"/>
        <w:jc w:val="both"/>
        <w:rPr>
          <w:rFonts w:cstheme="minorHAnsi"/>
          <w:sz w:val="24"/>
          <w:szCs w:val="24"/>
        </w:rPr>
      </w:pPr>
      <w:r>
        <w:rPr>
          <w:rFonts w:cstheme="minorHAnsi"/>
          <w:sz w:val="24"/>
          <w:szCs w:val="24"/>
        </w:rPr>
        <w:t>K</w:t>
      </w:r>
      <w:r w:rsidRPr="00C467CA">
        <w:rPr>
          <w:rFonts w:cstheme="minorHAnsi"/>
          <w:sz w:val="24"/>
          <w:szCs w:val="24"/>
        </w:rPr>
        <w:t>omunikasi interpersonal seringkali melibatkan ekspresi emosi, dan individu cenderung berusaha memahami perasaan satu sama lain. Empati dan pengertian terhadap perasaan dan pandangan orang lain menjadi penting dalam komunikasi ini.</w:t>
      </w:r>
    </w:p>
    <w:p w:rsidR="00C467CA" w:rsidRDefault="00C467CA" w:rsidP="00C467CA">
      <w:pPr>
        <w:pStyle w:val="ListParagraph"/>
        <w:numPr>
          <w:ilvl w:val="0"/>
          <w:numId w:val="2"/>
        </w:numPr>
        <w:spacing w:after="0" w:line="360" w:lineRule="auto"/>
        <w:jc w:val="both"/>
        <w:rPr>
          <w:rFonts w:cstheme="minorHAnsi"/>
          <w:sz w:val="24"/>
          <w:szCs w:val="24"/>
        </w:rPr>
      </w:pPr>
      <w:r w:rsidRPr="00C467CA">
        <w:rPr>
          <w:rFonts w:cstheme="minorHAnsi"/>
          <w:sz w:val="24"/>
          <w:szCs w:val="24"/>
        </w:rPr>
        <w:t>Hubungan Pribadi</w:t>
      </w:r>
    </w:p>
    <w:p w:rsidR="00B34360" w:rsidRDefault="00C467CA" w:rsidP="00C467CA">
      <w:pPr>
        <w:pStyle w:val="ListParagraph"/>
        <w:spacing w:after="0" w:line="360" w:lineRule="auto"/>
        <w:ind w:left="1080"/>
        <w:jc w:val="both"/>
        <w:rPr>
          <w:rFonts w:cstheme="minorHAnsi"/>
          <w:sz w:val="24"/>
          <w:szCs w:val="24"/>
        </w:rPr>
      </w:pPr>
      <w:r w:rsidRPr="00C467CA">
        <w:rPr>
          <w:rFonts w:cstheme="minorHAnsi"/>
          <w:sz w:val="24"/>
          <w:szCs w:val="24"/>
        </w:rPr>
        <w:lastRenderedPageBreak/>
        <w:t>Komunikasi interpersonal sering terjadi dalam konteks hubungan pribadi, seperti hubungan keluarga, persahabatan, atau hubungan asmara. Hubungan ini memengaruhi dinamika komunikasi.</w:t>
      </w:r>
    </w:p>
    <w:p w:rsidR="00C467CA" w:rsidRPr="00C467CA" w:rsidRDefault="00C467CA" w:rsidP="00C467CA">
      <w:pPr>
        <w:pStyle w:val="ListParagraph"/>
        <w:numPr>
          <w:ilvl w:val="0"/>
          <w:numId w:val="2"/>
        </w:numPr>
        <w:spacing w:after="0" w:line="360" w:lineRule="auto"/>
        <w:jc w:val="both"/>
        <w:rPr>
          <w:rStyle w:val="Strong"/>
          <w:rFonts w:cstheme="minorHAnsi"/>
          <w:b w:val="0"/>
          <w:bCs w:val="0"/>
          <w:sz w:val="24"/>
          <w:szCs w:val="24"/>
        </w:rPr>
      </w:pPr>
      <w:r>
        <w:rPr>
          <w:rStyle w:val="Strong"/>
          <w:rFonts w:cstheme="minorHAnsi"/>
          <w:b w:val="0"/>
          <w:bCs w:val="0"/>
          <w:sz w:val="24"/>
          <w:szCs w:val="24"/>
        </w:rPr>
        <w:t>Konteks yang Komplek</w:t>
      </w:r>
    </w:p>
    <w:p w:rsidR="00C467CA" w:rsidRDefault="00C467CA" w:rsidP="00C467CA">
      <w:pPr>
        <w:pStyle w:val="ListParagraph"/>
        <w:spacing w:after="0" w:line="360" w:lineRule="auto"/>
        <w:ind w:left="1080"/>
        <w:jc w:val="both"/>
        <w:rPr>
          <w:rFonts w:ascii="Segoe UI" w:hAnsi="Segoe UI" w:cs="Segoe UI"/>
          <w:color w:val="0F0F0F"/>
        </w:rPr>
      </w:pPr>
      <w:r>
        <w:rPr>
          <w:rFonts w:ascii="Segoe UI" w:hAnsi="Segoe UI" w:cs="Segoe UI"/>
          <w:color w:val="0F0F0F"/>
        </w:rPr>
        <w:t>Komunikasi interpersonal bisa sangat dipengaruhi oleh konteks yang kompleks, termasuk sejarah hubungan, budaya, norma sosial, dan situasi saat itu.</w:t>
      </w:r>
    </w:p>
    <w:p w:rsidR="00C467CA" w:rsidRDefault="00C467CA" w:rsidP="00C467CA">
      <w:pPr>
        <w:pStyle w:val="ListParagraph"/>
        <w:numPr>
          <w:ilvl w:val="0"/>
          <w:numId w:val="2"/>
        </w:numPr>
        <w:spacing w:after="0" w:line="360" w:lineRule="auto"/>
        <w:jc w:val="both"/>
        <w:rPr>
          <w:rFonts w:cstheme="minorHAnsi"/>
          <w:sz w:val="24"/>
          <w:szCs w:val="24"/>
        </w:rPr>
      </w:pPr>
      <w:r>
        <w:rPr>
          <w:rFonts w:cstheme="minorHAnsi"/>
          <w:sz w:val="24"/>
          <w:szCs w:val="24"/>
        </w:rPr>
        <w:t>Bahasa Tubuh dan Non-Verbal</w:t>
      </w:r>
      <w:r w:rsidRPr="00C467CA">
        <w:rPr>
          <w:rFonts w:cstheme="minorHAnsi"/>
          <w:sz w:val="24"/>
          <w:szCs w:val="24"/>
        </w:rPr>
        <w:t xml:space="preserve"> </w:t>
      </w:r>
    </w:p>
    <w:p w:rsidR="00C467CA" w:rsidRDefault="00C467CA" w:rsidP="00C467CA">
      <w:pPr>
        <w:pStyle w:val="ListParagraph"/>
        <w:spacing w:after="0" w:line="360" w:lineRule="auto"/>
        <w:ind w:left="1080"/>
        <w:jc w:val="both"/>
        <w:rPr>
          <w:rFonts w:cstheme="minorHAnsi"/>
          <w:sz w:val="24"/>
          <w:szCs w:val="24"/>
        </w:rPr>
      </w:pPr>
      <w:r w:rsidRPr="00C467CA">
        <w:rPr>
          <w:rFonts w:cstheme="minorHAnsi"/>
          <w:sz w:val="24"/>
          <w:szCs w:val="24"/>
        </w:rPr>
        <w:t>Ekspresi bahasa tubuh, ekspresi wajah, gerakan mata, dan nada suara memainkan peran penting dalam komunikasi interpersonal, seringkali membantu dalam memahami makn</w:t>
      </w:r>
      <w:r w:rsidR="00A83CD1">
        <w:rPr>
          <w:rFonts w:cstheme="minorHAnsi"/>
          <w:sz w:val="24"/>
          <w:szCs w:val="24"/>
        </w:rPr>
        <w:t>a sebenarnya di balik kata-kata.</w:t>
      </w:r>
    </w:p>
    <w:p w:rsidR="00680C23" w:rsidRDefault="00680C23" w:rsidP="00087F95">
      <w:pPr>
        <w:spacing w:after="0" w:line="360" w:lineRule="auto"/>
        <w:jc w:val="both"/>
        <w:rPr>
          <w:rFonts w:cstheme="minorHAnsi"/>
          <w:sz w:val="24"/>
          <w:szCs w:val="24"/>
        </w:rPr>
      </w:pPr>
    </w:p>
    <w:p w:rsidR="00926B98" w:rsidRDefault="00926B98" w:rsidP="00087F95">
      <w:pPr>
        <w:spacing w:after="0" w:line="360" w:lineRule="auto"/>
        <w:jc w:val="both"/>
        <w:rPr>
          <w:rFonts w:cstheme="minorHAnsi"/>
          <w:sz w:val="24"/>
          <w:szCs w:val="24"/>
        </w:rPr>
      </w:pPr>
    </w:p>
    <w:p w:rsidR="00926B98" w:rsidRDefault="00926B98" w:rsidP="00087F95">
      <w:pPr>
        <w:spacing w:after="0" w:line="360" w:lineRule="auto"/>
        <w:jc w:val="both"/>
        <w:rPr>
          <w:rFonts w:cstheme="minorHAnsi"/>
          <w:sz w:val="24"/>
          <w:szCs w:val="24"/>
        </w:rPr>
      </w:pPr>
    </w:p>
    <w:p w:rsidR="00680C23" w:rsidRPr="00680C23" w:rsidRDefault="00680C23" w:rsidP="00680C23">
      <w:pPr>
        <w:spacing w:after="0" w:line="360" w:lineRule="auto"/>
        <w:ind w:firstLine="360"/>
        <w:jc w:val="both"/>
        <w:rPr>
          <w:rFonts w:cstheme="minorHAnsi"/>
          <w:b/>
          <w:sz w:val="24"/>
          <w:szCs w:val="24"/>
        </w:rPr>
      </w:pPr>
      <w:r w:rsidRPr="00680C23">
        <w:rPr>
          <w:rFonts w:cstheme="minorHAnsi"/>
          <w:b/>
          <w:sz w:val="24"/>
          <w:szCs w:val="24"/>
        </w:rPr>
        <w:t>Efektivitas Komunikasi Interpersonal</w:t>
      </w:r>
    </w:p>
    <w:p w:rsidR="00680C23" w:rsidRDefault="00680C23" w:rsidP="00941AEB">
      <w:pPr>
        <w:spacing w:after="0" w:line="360" w:lineRule="auto"/>
        <w:ind w:left="360" w:firstLine="720"/>
        <w:jc w:val="both"/>
        <w:rPr>
          <w:rFonts w:cstheme="minorHAnsi"/>
          <w:sz w:val="24"/>
          <w:szCs w:val="24"/>
        </w:rPr>
      </w:pPr>
      <w:r>
        <w:rPr>
          <w:rFonts w:cstheme="minorHAnsi"/>
          <w:sz w:val="24"/>
          <w:szCs w:val="24"/>
        </w:rPr>
        <w:t>Menurut DeVito dalam Siti (2021 : 8) efektivitas komunikasi terdiri dari keterbukaan (openness), perilaku positif (positiveness), empati (Empathy), perilaku suportif (suportiveness), dan kesamaan (Equality).</w:t>
      </w:r>
      <w:r w:rsidR="00FA31F5">
        <w:rPr>
          <w:rStyle w:val="FootnoteReference"/>
          <w:rFonts w:cstheme="minorHAnsi"/>
          <w:sz w:val="24"/>
          <w:szCs w:val="24"/>
        </w:rPr>
        <w:footnoteReference w:id="14"/>
      </w:r>
    </w:p>
    <w:p w:rsidR="00680C23" w:rsidRDefault="00D80588" w:rsidP="00D80588">
      <w:pPr>
        <w:pStyle w:val="ListParagraph"/>
        <w:numPr>
          <w:ilvl w:val="0"/>
          <w:numId w:val="3"/>
        </w:numPr>
        <w:spacing w:after="0" w:line="360" w:lineRule="auto"/>
        <w:jc w:val="both"/>
        <w:rPr>
          <w:rFonts w:cstheme="minorHAnsi"/>
          <w:sz w:val="24"/>
          <w:szCs w:val="24"/>
        </w:rPr>
      </w:pPr>
      <w:r>
        <w:rPr>
          <w:rFonts w:cstheme="minorHAnsi"/>
          <w:sz w:val="24"/>
          <w:szCs w:val="24"/>
        </w:rPr>
        <w:t>Keterbukaan</w:t>
      </w:r>
    </w:p>
    <w:p w:rsidR="00D80588" w:rsidRDefault="00D80588" w:rsidP="00D80588">
      <w:pPr>
        <w:pStyle w:val="ListParagraph"/>
        <w:spacing w:after="0" w:line="360" w:lineRule="auto"/>
        <w:jc w:val="both"/>
        <w:rPr>
          <w:rFonts w:cstheme="minorHAnsi"/>
          <w:sz w:val="24"/>
          <w:szCs w:val="24"/>
        </w:rPr>
      </w:pPr>
      <w:r w:rsidRPr="00D80588">
        <w:rPr>
          <w:rFonts w:cstheme="minorHAnsi"/>
          <w:sz w:val="24"/>
          <w:szCs w:val="24"/>
        </w:rPr>
        <w:t>Penting untuk menjadi terbuka dan jujur dalam komunikasi interpersonal. Jika informasi atau perasaan disembunyikan, hal itu dapat menghambat pemahaman dan kepercayaan antara individu.</w:t>
      </w:r>
    </w:p>
    <w:p w:rsidR="00D80588" w:rsidRDefault="00D80588" w:rsidP="00D80588">
      <w:pPr>
        <w:pStyle w:val="ListParagraph"/>
        <w:numPr>
          <w:ilvl w:val="0"/>
          <w:numId w:val="3"/>
        </w:numPr>
        <w:spacing w:after="0" w:line="360" w:lineRule="auto"/>
        <w:jc w:val="both"/>
        <w:rPr>
          <w:rFonts w:cstheme="minorHAnsi"/>
          <w:sz w:val="24"/>
          <w:szCs w:val="24"/>
        </w:rPr>
      </w:pPr>
      <w:r>
        <w:rPr>
          <w:rFonts w:cstheme="minorHAnsi"/>
          <w:sz w:val="24"/>
          <w:szCs w:val="24"/>
        </w:rPr>
        <w:t>Perilaku positif</w:t>
      </w:r>
    </w:p>
    <w:p w:rsidR="00D80588" w:rsidRDefault="00D80588" w:rsidP="00D80588">
      <w:pPr>
        <w:pStyle w:val="ListParagraph"/>
        <w:spacing w:after="0" w:line="360" w:lineRule="auto"/>
        <w:jc w:val="both"/>
        <w:rPr>
          <w:rFonts w:cstheme="minorHAnsi"/>
          <w:sz w:val="24"/>
          <w:szCs w:val="24"/>
        </w:rPr>
      </w:pPr>
      <w:r w:rsidRPr="00D80588">
        <w:rPr>
          <w:rFonts w:cstheme="minorHAnsi"/>
          <w:sz w:val="24"/>
          <w:szCs w:val="24"/>
        </w:rPr>
        <w:t>Perilaku positif dalam komunikasi interpersonal adalah tindakan dan sikap yang mendukung hubungan yang sehat dan efektif antara individu-individu.</w:t>
      </w:r>
    </w:p>
    <w:p w:rsidR="00D80588" w:rsidRDefault="00D80588" w:rsidP="00D80588">
      <w:pPr>
        <w:pStyle w:val="ListParagraph"/>
        <w:numPr>
          <w:ilvl w:val="0"/>
          <w:numId w:val="3"/>
        </w:numPr>
        <w:spacing w:after="0" w:line="360" w:lineRule="auto"/>
        <w:jc w:val="both"/>
        <w:rPr>
          <w:rFonts w:cstheme="minorHAnsi"/>
          <w:sz w:val="24"/>
          <w:szCs w:val="24"/>
        </w:rPr>
      </w:pPr>
      <w:r>
        <w:rPr>
          <w:rFonts w:cstheme="minorHAnsi"/>
          <w:sz w:val="24"/>
          <w:szCs w:val="24"/>
        </w:rPr>
        <w:t>Empati</w:t>
      </w:r>
    </w:p>
    <w:p w:rsidR="00D80588" w:rsidRDefault="00D80588" w:rsidP="00D80588">
      <w:pPr>
        <w:pStyle w:val="ListParagraph"/>
        <w:spacing w:after="0" w:line="360" w:lineRule="auto"/>
        <w:jc w:val="both"/>
        <w:rPr>
          <w:rFonts w:cstheme="minorHAnsi"/>
          <w:sz w:val="24"/>
          <w:szCs w:val="24"/>
        </w:rPr>
      </w:pPr>
      <w:r w:rsidRPr="00D80588">
        <w:rPr>
          <w:rFonts w:cstheme="minorHAnsi"/>
          <w:sz w:val="24"/>
          <w:szCs w:val="24"/>
        </w:rPr>
        <w:lastRenderedPageBreak/>
        <w:t>Empati adalah kemampuan untuk merasakan dan memahami perasaan dan pandangan orang lain. Ini memungkinkan individu untuk merespons dengan sensitif terhadap perasaan dan kebutuhan orang lain.</w:t>
      </w:r>
    </w:p>
    <w:p w:rsidR="00D80588" w:rsidRDefault="00D80588" w:rsidP="00D80588">
      <w:pPr>
        <w:pStyle w:val="ListParagraph"/>
        <w:numPr>
          <w:ilvl w:val="0"/>
          <w:numId w:val="3"/>
        </w:numPr>
        <w:spacing w:after="0" w:line="360" w:lineRule="auto"/>
        <w:jc w:val="both"/>
        <w:rPr>
          <w:rFonts w:cstheme="minorHAnsi"/>
          <w:sz w:val="24"/>
          <w:szCs w:val="24"/>
        </w:rPr>
      </w:pPr>
      <w:r>
        <w:rPr>
          <w:rFonts w:cstheme="minorHAnsi"/>
          <w:sz w:val="24"/>
          <w:szCs w:val="24"/>
        </w:rPr>
        <w:t>Perilaku Suportif</w:t>
      </w:r>
    </w:p>
    <w:p w:rsidR="00087F95" w:rsidRPr="00087F95" w:rsidRDefault="00D80588" w:rsidP="00087F95">
      <w:pPr>
        <w:pStyle w:val="ListParagraph"/>
        <w:spacing w:after="0" w:line="360" w:lineRule="auto"/>
        <w:jc w:val="both"/>
        <w:rPr>
          <w:rFonts w:cstheme="minorHAnsi"/>
          <w:sz w:val="24"/>
          <w:szCs w:val="24"/>
        </w:rPr>
      </w:pPr>
      <w:r w:rsidRPr="00D80588">
        <w:rPr>
          <w:rFonts w:cstheme="minorHAnsi"/>
          <w:sz w:val="24"/>
          <w:szCs w:val="24"/>
        </w:rPr>
        <w:t>Perilaku suportif dalam komunikasi adalah tindakan dan sikap yang menunjukkan dukungan, perhatian, dan empati terhadap individu lain. Tujuan dari perilaku suportif ini adalah untuk menciptakan lingkungan yang mendukung, membangun hubungan yang sehat, dan membuat orang lain merasa didengar dan dihargai.</w:t>
      </w:r>
    </w:p>
    <w:p w:rsidR="00680C23" w:rsidRPr="00D80588" w:rsidRDefault="00D80588" w:rsidP="00D80588">
      <w:pPr>
        <w:pStyle w:val="ListParagraph"/>
        <w:numPr>
          <w:ilvl w:val="0"/>
          <w:numId w:val="3"/>
        </w:numPr>
        <w:spacing w:after="0" w:line="360" w:lineRule="auto"/>
        <w:jc w:val="both"/>
        <w:rPr>
          <w:rFonts w:cstheme="minorHAnsi"/>
          <w:sz w:val="24"/>
          <w:szCs w:val="24"/>
        </w:rPr>
      </w:pPr>
      <w:r>
        <w:rPr>
          <w:rFonts w:cstheme="minorHAnsi"/>
          <w:sz w:val="24"/>
          <w:szCs w:val="24"/>
        </w:rPr>
        <w:t>Kesamaan</w:t>
      </w:r>
    </w:p>
    <w:p w:rsidR="00D92789" w:rsidRDefault="00D80588" w:rsidP="00087F95">
      <w:pPr>
        <w:spacing w:after="0" w:line="360" w:lineRule="auto"/>
        <w:ind w:left="720"/>
        <w:jc w:val="both"/>
        <w:rPr>
          <w:rFonts w:cstheme="minorHAnsi"/>
          <w:sz w:val="24"/>
          <w:szCs w:val="24"/>
        </w:rPr>
      </w:pPr>
      <w:r w:rsidRPr="00D80588">
        <w:rPr>
          <w:rFonts w:cstheme="minorHAnsi"/>
          <w:sz w:val="24"/>
          <w:szCs w:val="24"/>
        </w:rPr>
        <w:t>Kesamaan dalam bahasa yang digunakan mempermudah pemahaman antara individu. Jika mereka berbicara dalam bahasa yang sama atau memiliki latar belakang bahasa yang mirip, komunikasi akan lebih lancar.</w:t>
      </w:r>
    </w:p>
    <w:p w:rsidR="007C0703" w:rsidRDefault="00087F95" w:rsidP="00941AEB">
      <w:pPr>
        <w:spacing w:after="0" w:line="360" w:lineRule="auto"/>
        <w:ind w:left="426" w:firstLine="720"/>
        <w:jc w:val="both"/>
        <w:rPr>
          <w:rFonts w:cstheme="minorHAnsi"/>
          <w:sz w:val="24"/>
          <w:szCs w:val="24"/>
        </w:rPr>
      </w:pPr>
      <w:r>
        <w:rPr>
          <w:rFonts w:cstheme="minorHAnsi"/>
          <w:sz w:val="24"/>
          <w:szCs w:val="24"/>
        </w:rPr>
        <w:t>Pendapat yang sama juga di ungkapkan oleh</w:t>
      </w:r>
      <w:r w:rsidR="007C0703">
        <w:rPr>
          <w:rFonts w:cstheme="minorHAnsi"/>
          <w:sz w:val="24"/>
          <w:szCs w:val="24"/>
        </w:rPr>
        <w:t xml:space="preserve"> Ngalimun </w:t>
      </w:r>
      <w:r w:rsidR="00D96B68">
        <w:rPr>
          <w:rFonts w:cstheme="minorHAnsi"/>
          <w:sz w:val="24"/>
          <w:szCs w:val="24"/>
        </w:rPr>
        <w:t>dalam Siti</w:t>
      </w:r>
      <w:r w:rsidR="00BA24AA">
        <w:rPr>
          <w:rFonts w:cstheme="minorHAnsi"/>
          <w:sz w:val="24"/>
          <w:szCs w:val="24"/>
        </w:rPr>
        <w:t xml:space="preserve"> </w:t>
      </w:r>
      <w:r w:rsidR="007C0703">
        <w:rPr>
          <w:rFonts w:cstheme="minorHAnsi"/>
          <w:sz w:val="24"/>
          <w:szCs w:val="24"/>
        </w:rPr>
        <w:t xml:space="preserve">Terdapat beberapa </w:t>
      </w:r>
      <w:r w:rsidR="00D92789">
        <w:rPr>
          <w:rFonts w:cstheme="minorHAnsi"/>
          <w:sz w:val="24"/>
          <w:szCs w:val="24"/>
        </w:rPr>
        <w:t>f</w:t>
      </w:r>
      <w:r w:rsidR="007C0703">
        <w:rPr>
          <w:rFonts w:cstheme="minorHAnsi"/>
          <w:sz w:val="24"/>
          <w:szCs w:val="24"/>
        </w:rPr>
        <w:t>aktor yang menumbuhkan komunikasi interpersonal yaitu. 1) Percaya Diri, 2) Sikap Suportif, dan 3) Sikap Terbuka</w:t>
      </w:r>
      <w:r w:rsidR="00FA31F5">
        <w:rPr>
          <w:rFonts w:cstheme="minorHAnsi"/>
          <w:sz w:val="24"/>
          <w:szCs w:val="24"/>
        </w:rPr>
        <w:t>.</w:t>
      </w:r>
      <w:r w:rsidR="00BA24AA">
        <w:rPr>
          <w:rStyle w:val="FootnoteReference"/>
          <w:rFonts w:cstheme="minorHAnsi"/>
          <w:sz w:val="24"/>
          <w:szCs w:val="24"/>
        </w:rPr>
        <w:footnoteReference w:id="15"/>
      </w:r>
      <w:r w:rsidR="00A83CD1">
        <w:rPr>
          <w:rFonts w:cstheme="minorHAnsi"/>
          <w:sz w:val="24"/>
          <w:szCs w:val="24"/>
        </w:rPr>
        <w:t xml:space="preserve"> </w:t>
      </w:r>
    </w:p>
    <w:p w:rsidR="007C0703" w:rsidRDefault="00A83CD1" w:rsidP="00941AEB">
      <w:pPr>
        <w:spacing w:after="0" w:line="360" w:lineRule="auto"/>
        <w:ind w:left="426" w:firstLine="720"/>
        <w:jc w:val="both"/>
        <w:rPr>
          <w:rFonts w:cstheme="minorHAnsi"/>
          <w:sz w:val="24"/>
          <w:szCs w:val="24"/>
        </w:rPr>
      </w:pPr>
      <w:r>
        <w:rPr>
          <w:rFonts w:cstheme="minorHAnsi"/>
          <w:sz w:val="24"/>
          <w:szCs w:val="24"/>
        </w:rPr>
        <w:t>Berdasarkan penda</w:t>
      </w:r>
      <w:r w:rsidR="00D92789">
        <w:rPr>
          <w:rFonts w:cstheme="minorHAnsi"/>
          <w:sz w:val="24"/>
          <w:szCs w:val="24"/>
        </w:rPr>
        <w:t>pat di atas dapat di</w:t>
      </w:r>
      <w:r>
        <w:rPr>
          <w:rFonts w:cstheme="minorHAnsi"/>
          <w:sz w:val="24"/>
          <w:szCs w:val="24"/>
        </w:rPr>
        <w:t>simpulkan bahwa e</w:t>
      </w:r>
      <w:r w:rsidR="007C0703" w:rsidRPr="007C0703">
        <w:rPr>
          <w:rFonts w:cstheme="minorHAnsi"/>
          <w:sz w:val="24"/>
          <w:szCs w:val="24"/>
        </w:rPr>
        <w:t xml:space="preserve">fektivitas komunikasi interpersonal </w:t>
      </w:r>
      <w:r>
        <w:rPr>
          <w:rFonts w:cstheme="minorHAnsi"/>
          <w:sz w:val="24"/>
          <w:szCs w:val="24"/>
        </w:rPr>
        <w:t>ditentukan dari tingkat kepercayaan diri sesorang, sikap suportif dan keterbukaan, serta kesamaan pesan yang di sampaikan dan di terima, baik oleh komunikan maupun komunikator</w:t>
      </w:r>
      <w:r w:rsidR="001062DB">
        <w:rPr>
          <w:rStyle w:val="FootnoteReference"/>
          <w:rFonts w:cstheme="minorHAnsi"/>
          <w:sz w:val="24"/>
          <w:szCs w:val="24"/>
        </w:rPr>
        <w:footnoteReference w:id="16"/>
      </w:r>
      <w:r>
        <w:rPr>
          <w:rFonts w:cstheme="minorHAnsi"/>
          <w:sz w:val="24"/>
          <w:szCs w:val="24"/>
        </w:rPr>
        <w:t xml:space="preserve">. Selain itu komunikasi interpersonal </w:t>
      </w:r>
      <w:r w:rsidR="007C0703" w:rsidRPr="007C0703">
        <w:rPr>
          <w:rFonts w:cstheme="minorHAnsi"/>
          <w:sz w:val="24"/>
          <w:szCs w:val="24"/>
        </w:rPr>
        <w:t>membantu dalam membangun hubungan yang kuat, mengatasi konflik, menghindari salah paham, dan mencapai tujuan komunikasi yang diinginkan antara individu</w:t>
      </w:r>
      <w:r w:rsidR="001062DB">
        <w:rPr>
          <w:rStyle w:val="FootnoteReference"/>
          <w:rFonts w:cstheme="minorHAnsi"/>
          <w:sz w:val="24"/>
          <w:szCs w:val="24"/>
        </w:rPr>
        <w:footnoteReference w:id="17"/>
      </w:r>
      <w:r w:rsidR="007C0703" w:rsidRPr="007C0703">
        <w:rPr>
          <w:rFonts w:cstheme="minorHAnsi"/>
          <w:sz w:val="24"/>
          <w:szCs w:val="24"/>
        </w:rPr>
        <w:t>. Ini merupakan keterampilan yang sangat berharga dalam kehidupan sehari-hari</w:t>
      </w:r>
      <w:r w:rsidR="00087F95">
        <w:rPr>
          <w:rFonts w:cstheme="minorHAnsi"/>
          <w:sz w:val="24"/>
          <w:szCs w:val="24"/>
        </w:rPr>
        <w:t xml:space="preserve"> siswa baik dalam </w:t>
      </w:r>
      <w:r w:rsidR="00087F95">
        <w:rPr>
          <w:rFonts w:cstheme="minorHAnsi"/>
          <w:sz w:val="24"/>
          <w:szCs w:val="24"/>
        </w:rPr>
        <w:lastRenderedPageBreak/>
        <w:t>lingkungan sekolah maupun masyarakat</w:t>
      </w:r>
      <w:r w:rsidR="007C0703" w:rsidRPr="007C0703">
        <w:rPr>
          <w:rFonts w:cstheme="minorHAnsi"/>
          <w:sz w:val="24"/>
          <w:szCs w:val="24"/>
        </w:rPr>
        <w:t>, baik dalam konteks pribadi maupun profesional.</w:t>
      </w:r>
    </w:p>
    <w:p w:rsidR="00C60D3C" w:rsidRDefault="00C60D3C" w:rsidP="00C60D3C">
      <w:pPr>
        <w:spacing w:after="0" w:line="360" w:lineRule="auto"/>
        <w:ind w:left="426"/>
        <w:jc w:val="both"/>
        <w:rPr>
          <w:rFonts w:cstheme="minorHAnsi"/>
          <w:b/>
          <w:sz w:val="24"/>
          <w:szCs w:val="24"/>
        </w:rPr>
      </w:pPr>
      <w:r>
        <w:rPr>
          <w:rFonts w:cstheme="minorHAnsi"/>
          <w:b/>
          <w:sz w:val="24"/>
          <w:szCs w:val="24"/>
        </w:rPr>
        <w:t>Tujuan Komunikasi Interpersonal</w:t>
      </w:r>
    </w:p>
    <w:p w:rsidR="00941AEB" w:rsidRDefault="00C60D3C" w:rsidP="00CB3814">
      <w:pPr>
        <w:spacing w:after="0" w:line="360" w:lineRule="auto"/>
        <w:ind w:left="426" w:firstLine="720"/>
        <w:jc w:val="both"/>
        <w:rPr>
          <w:rFonts w:cstheme="minorHAnsi"/>
          <w:sz w:val="24"/>
          <w:szCs w:val="24"/>
        </w:rPr>
      </w:pPr>
      <w:r w:rsidRPr="00C60D3C">
        <w:rPr>
          <w:rFonts w:cstheme="minorHAnsi"/>
          <w:sz w:val="24"/>
          <w:szCs w:val="24"/>
        </w:rPr>
        <w:t>Tujuan komunikasi interpersonal adalah untuk mencapai berbagai hasil positif dan membangun hubungan yang sehat antara individu. Tujuan ini dapat beragam tergantung pada konteks dan situasi komunikasi</w:t>
      </w:r>
      <w:r>
        <w:rPr>
          <w:rFonts w:cstheme="minorHAnsi"/>
          <w:sz w:val="24"/>
          <w:szCs w:val="24"/>
        </w:rPr>
        <w:t>. Menurut Roeam</w:t>
      </w:r>
      <w:r w:rsidR="00BA24AA">
        <w:rPr>
          <w:rFonts w:cstheme="minorHAnsi"/>
          <w:sz w:val="24"/>
          <w:szCs w:val="24"/>
        </w:rPr>
        <w:t xml:space="preserve"> </w:t>
      </w:r>
      <w:r>
        <w:rPr>
          <w:rFonts w:cstheme="minorHAnsi"/>
          <w:sz w:val="24"/>
          <w:szCs w:val="24"/>
        </w:rPr>
        <w:t>&amp;</w:t>
      </w:r>
      <w:r w:rsidR="00D96B68">
        <w:rPr>
          <w:rFonts w:cstheme="minorHAnsi"/>
          <w:sz w:val="24"/>
          <w:szCs w:val="24"/>
        </w:rPr>
        <w:t xml:space="preserve"> </w:t>
      </w:r>
      <w:r>
        <w:rPr>
          <w:rFonts w:cstheme="minorHAnsi"/>
          <w:sz w:val="24"/>
          <w:szCs w:val="24"/>
        </w:rPr>
        <w:t>S</w:t>
      </w:r>
      <w:r w:rsidR="00BA24AA">
        <w:rPr>
          <w:rFonts w:cstheme="minorHAnsi"/>
          <w:sz w:val="24"/>
          <w:szCs w:val="24"/>
        </w:rPr>
        <w:t xml:space="preserve">armiati dalam Suwatno &amp; Narissa </w:t>
      </w:r>
      <w:r>
        <w:rPr>
          <w:rFonts w:cstheme="minorHAnsi"/>
          <w:sz w:val="24"/>
          <w:szCs w:val="24"/>
        </w:rPr>
        <w:t>tujuan komunikasi interpersonal yakni untuk mengenal diri sendiri dan orang lain, mengetahui dunia luar, menciptakan dan memelihara hubungan, mengubah sikap dan perilaku, bermain dan mencari hiburan, serta membantu orang lain.</w:t>
      </w:r>
      <w:r w:rsidR="00BA24AA">
        <w:rPr>
          <w:rStyle w:val="FootnoteReference"/>
          <w:rFonts w:cstheme="minorHAnsi"/>
          <w:sz w:val="24"/>
          <w:szCs w:val="24"/>
        </w:rPr>
        <w:footnoteReference w:id="18"/>
      </w:r>
      <w:r w:rsidR="00CB3814">
        <w:rPr>
          <w:rFonts w:cstheme="minorHAnsi"/>
          <w:sz w:val="24"/>
          <w:szCs w:val="24"/>
        </w:rPr>
        <w:t xml:space="preserve"> Sementara itu DeVito dalam mengatakan ada 5 tujuan komunikasi interpersonal yaitu :</w:t>
      </w:r>
    </w:p>
    <w:p w:rsidR="00CB3814" w:rsidRDefault="00CB3814" w:rsidP="00CB3814">
      <w:pPr>
        <w:pStyle w:val="ListParagraph"/>
        <w:numPr>
          <w:ilvl w:val="0"/>
          <w:numId w:val="5"/>
        </w:numPr>
        <w:spacing w:after="0" w:line="360" w:lineRule="auto"/>
        <w:jc w:val="both"/>
        <w:rPr>
          <w:rFonts w:cstheme="minorHAnsi"/>
          <w:sz w:val="24"/>
          <w:szCs w:val="24"/>
        </w:rPr>
      </w:pPr>
      <w:r>
        <w:rPr>
          <w:rFonts w:cstheme="minorHAnsi"/>
          <w:sz w:val="24"/>
          <w:szCs w:val="24"/>
        </w:rPr>
        <w:t>Belajar</w:t>
      </w:r>
    </w:p>
    <w:p w:rsidR="00CB3814" w:rsidRDefault="00CB3814" w:rsidP="00CB3814">
      <w:pPr>
        <w:pStyle w:val="ListParagraph"/>
        <w:spacing w:after="0" w:line="360" w:lineRule="auto"/>
        <w:ind w:left="786"/>
        <w:jc w:val="both"/>
        <w:rPr>
          <w:rFonts w:cstheme="minorHAnsi"/>
          <w:sz w:val="24"/>
          <w:szCs w:val="24"/>
        </w:rPr>
      </w:pPr>
      <w:r>
        <w:rPr>
          <w:rFonts w:cstheme="minorHAnsi"/>
          <w:sz w:val="24"/>
          <w:szCs w:val="24"/>
        </w:rPr>
        <w:t>Komunikasi interpersonal membuat individu dapat belajar memahami orang lain dan dunia secara lebih baik.</w:t>
      </w:r>
    </w:p>
    <w:p w:rsidR="00CB3814" w:rsidRDefault="00CB3814" w:rsidP="00CB3814">
      <w:pPr>
        <w:pStyle w:val="ListParagraph"/>
        <w:numPr>
          <w:ilvl w:val="0"/>
          <w:numId w:val="5"/>
        </w:numPr>
        <w:spacing w:after="0" w:line="360" w:lineRule="auto"/>
        <w:jc w:val="both"/>
        <w:rPr>
          <w:rFonts w:cstheme="minorHAnsi"/>
          <w:sz w:val="24"/>
          <w:szCs w:val="24"/>
        </w:rPr>
      </w:pPr>
      <w:r>
        <w:rPr>
          <w:rFonts w:cstheme="minorHAnsi"/>
          <w:sz w:val="24"/>
          <w:szCs w:val="24"/>
        </w:rPr>
        <w:t>Membina Hubungan</w:t>
      </w:r>
    </w:p>
    <w:p w:rsidR="00CB3814" w:rsidRDefault="00CB3814" w:rsidP="00CB3814">
      <w:pPr>
        <w:pStyle w:val="ListParagraph"/>
        <w:spacing w:after="0" w:line="360" w:lineRule="auto"/>
        <w:ind w:left="786"/>
        <w:jc w:val="both"/>
        <w:rPr>
          <w:rFonts w:cstheme="minorHAnsi"/>
          <w:sz w:val="24"/>
          <w:szCs w:val="24"/>
        </w:rPr>
      </w:pPr>
      <w:r>
        <w:rPr>
          <w:rFonts w:cstheme="minorHAnsi"/>
          <w:sz w:val="24"/>
          <w:szCs w:val="24"/>
        </w:rPr>
        <w:t>Komunikasi interpersonal membantu individu berhubungan orang individu lainnya.</w:t>
      </w:r>
    </w:p>
    <w:p w:rsidR="00CB3814" w:rsidRDefault="00CB3814" w:rsidP="00CB3814">
      <w:pPr>
        <w:pStyle w:val="ListParagraph"/>
        <w:numPr>
          <w:ilvl w:val="0"/>
          <w:numId w:val="5"/>
        </w:numPr>
        <w:spacing w:after="0" w:line="360" w:lineRule="auto"/>
        <w:jc w:val="both"/>
        <w:rPr>
          <w:rFonts w:cstheme="minorHAnsi"/>
          <w:sz w:val="24"/>
          <w:szCs w:val="24"/>
        </w:rPr>
      </w:pPr>
      <w:r>
        <w:rPr>
          <w:rFonts w:cstheme="minorHAnsi"/>
          <w:sz w:val="24"/>
          <w:szCs w:val="24"/>
        </w:rPr>
        <w:t>Mempengaruhi</w:t>
      </w:r>
    </w:p>
    <w:p w:rsidR="00CB3814" w:rsidRDefault="00CB3814" w:rsidP="00CB3814">
      <w:pPr>
        <w:pStyle w:val="ListParagraph"/>
        <w:spacing w:after="0" w:line="360" w:lineRule="auto"/>
        <w:ind w:left="786"/>
        <w:jc w:val="both"/>
        <w:rPr>
          <w:rFonts w:cstheme="minorHAnsi"/>
          <w:sz w:val="24"/>
          <w:szCs w:val="24"/>
        </w:rPr>
      </w:pPr>
      <w:r>
        <w:rPr>
          <w:rFonts w:cstheme="minorHAnsi"/>
          <w:sz w:val="24"/>
          <w:szCs w:val="24"/>
        </w:rPr>
        <w:t>Melalui komunikasi interpersonal individu dapat mempengaruhi sikap dan perilaku orang lain.</w:t>
      </w:r>
    </w:p>
    <w:p w:rsidR="00CB3814" w:rsidRDefault="00CB3814" w:rsidP="00CB3814">
      <w:pPr>
        <w:pStyle w:val="ListParagraph"/>
        <w:numPr>
          <w:ilvl w:val="0"/>
          <w:numId w:val="5"/>
        </w:numPr>
        <w:spacing w:after="0" w:line="360" w:lineRule="auto"/>
        <w:jc w:val="both"/>
        <w:rPr>
          <w:rFonts w:cstheme="minorHAnsi"/>
          <w:sz w:val="24"/>
          <w:szCs w:val="24"/>
        </w:rPr>
      </w:pPr>
      <w:r>
        <w:rPr>
          <w:rFonts w:cstheme="minorHAnsi"/>
          <w:sz w:val="24"/>
          <w:szCs w:val="24"/>
        </w:rPr>
        <w:t>Bermain</w:t>
      </w:r>
    </w:p>
    <w:p w:rsidR="00CB3814" w:rsidRDefault="00CB3814" w:rsidP="00CB3814">
      <w:pPr>
        <w:pStyle w:val="ListParagraph"/>
        <w:spacing w:after="0" w:line="360" w:lineRule="auto"/>
        <w:ind w:left="786"/>
        <w:jc w:val="both"/>
        <w:rPr>
          <w:rFonts w:cstheme="minorHAnsi"/>
          <w:sz w:val="24"/>
          <w:szCs w:val="24"/>
        </w:rPr>
      </w:pPr>
      <w:r>
        <w:rPr>
          <w:rFonts w:cstheme="minorHAnsi"/>
          <w:sz w:val="24"/>
          <w:szCs w:val="24"/>
        </w:rPr>
        <w:t>Komunikasi interpersonal dapat berfungsi sebagai kegiatan bermain.</w:t>
      </w:r>
    </w:p>
    <w:p w:rsidR="00CB3814" w:rsidRDefault="00781BF1" w:rsidP="00CB3814">
      <w:pPr>
        <w:pStyle w:val="ListParagraph"/>
        <w:numPr>
          <w:ilvl w:val="0"/>
          <w:numId w:val="5"/>
        </w:numPr>
        <w:spacing w:after="0" w:line="360" w:lineRule="auto"/>
        <w:jc w:val="both"/>
        <w:rPr>
          <w:rFonts w:cstheme="minorHAnsi"/>
          <w:sz w:val="24"/>
          <w:szCs w:val="24"/>
        </w:rPr>
      </w:pPr>
      <w:r>
        <w:rPr>
          <w:rFonts w:cstheme="minorHAnsi"/>
          <w:sz w:val="24"/>
          <w:szCs w:val="24"/>
        </w:rPr>
        <w:t>Membantu</w:t>
      </w:r>
    </w:p>
    <w:p w:rsidR="00781BF1" w:rsidRPr="00CB3814" w:rsidRDefault="00781BF1" w:rsidP="00781BF1">
      <w:pPr>
        <w:pStyle w:val="ListParagraph"/>
        <w:spacing w:after="0" w:line="360" w:lineRule="auto"/>
        <w:ind w:left="786"/>
        <w:jc w:val="both"/>
        <w:rPr>
          <w:rFonts w:cstheme="minorHAnsi"/>
          <w:sz w:val="24"/>
          <w:szCs w:val="24"/>
        </w:rPr>
      </w:pPr>
      <w:r>
        <w:rPr>
          <w:rFonts w:cstheme="minorHAnsi"/>
          <w:sz w:val="24"/>
          <w:szCs w:val="24"/>
        </w:rPr>
        <w:t>Komunikasi interpersonal dapat digunakan untuk membantu penyembuhan yan dikenal dengan istilah komunikasi terapeutik.</w:t>
      </w:r>
      <w:r>
        <w:rPr>
          <w:rStyle w:val="FootnoteReference"/>
          <w:rFonts w:cstheme="minorHAnsi"/>
          <w:sz w:val="24"/>
          <w:szCs w:val="24"/>
        </w:rPr>
        <w:footnoteReference w:id="19"/>
      </w:r>
    </w:p>
    <w:p w:rsidR="00D80588" w:rsidRDefault="00D80588" w:rsidP="00C60D3C">
      <w:pPr>
        <w:spacing w:after="0" w:line="360" w:lineRule="auto"/>
        <w:ind w:left="426"/>
        <w:jc w:val="both"/>
        <w:rPr>
          <w:rFonts w:cstheme="minorHAnsi"/>
          <w:b/>
          <w:sz w:val="24"/>
          <w:szCs w:val="24"/>
        </w:rPr>
      </w:pPr>
      <w:r w:rsidRPr="00D80588">
        <w:rPr>
          <w:rFonts w:cstheme="minorHAnsi"/>
          <w:b/>
          <w:sz w:val="24"/>
          <w:szCs w:val="24"/>
        </w:rPr>
        <w:lastRenderedPageBreak/>
        <w:t xml:space="preserve">Faktor-Faktor </w:t>
      </w:r>
      <w:r w:rsidR="007C0703">
        <w:rPr>
          <w:rFonts w:cstheme="minorHAnsi"/>
          <w:b/>
          <w:sz w:val="24"/>
          <w:szCs w:val="24"/>
        </w:rPr>
        <w:t>yang Mempengaruhi</w:t>
      </w:r>
      <w:r w:rsidRPr="00D80588">
        <w:rPr>
          <w:rFonts w:cstheme="minorHAnsi"/>
          <w:b/>
          <w:sz w:val="24"/>
          <w:szCs w:val="24"/>
        </w:rPr>
        <w:t xml:space="preserve"> Komunikasi Interpersonal</w:t>
      </w:r>
    </w:p>
    <w:p w:rsidR="00B67802" w:rsidRPr="00B67802" w:rsidRDefault="00B67802" w:rsidP="00941AEB">
      <w:pPr>
        <w:spacing w:after="0" w:line="360" w:lineRule="auto"/>
        <w:ind w:left="426" w:firstLine="720"/>
        <w:jc w:val="both"/>
        <w:rPr>
          <w:rFonts w:cstheme="minorHAnsi"/>
          <w:sz w:val="24"/>
          <w:szCs w:val="24"/>
        </w:rPr>
      </w:pPr>
      <w:r w:rsidRPr="00B67802">
        <w:rPr>
          <w:rFonts w:cstheme="minorHAnsi"/>
          <w:sz w:val="24"/>
          <w:szCs w:val="24"/>
        </w:rPr>
        <w:t>Komunikasi interpersonal adalah proses yang kompleks, dan banyak faktor yang dapat memengaruhi bagaimana pesan disampaikan, dipahami, dan diterima antara individu. Faktor-faktor ini bisa berdampak positif atau negatif pada komunikasi interpersonal. Konteks Komunikasi: Konteks fisik dan sosial tempat komunikasi berlangsung dapat memengaruhi komunikasi. Misalnya, komunikasi di lingkungan yang ramai mungkin lebih sulit daripada di lingkungan yang tenang.</w:t>
      </w:r>
    </w:p>
    <w:p w:rsidR="00B67802" w:rsidRPr="00D92789" w:rsidRDefault="00B67802" w:rsidP="00D92789">
      <w:pPr>
        <w:pStyle w:val="ListParagraph"/>
        <w:numPr>
          <w:ilvl w:val="0"/>
          <w:numId w:val="4"/>
        </w:numPr>
        <w:spacing w:after="0" w:line="360" w:lineRule="auto"/>
        <w:jc w:val="both"/>
        <w:rPr>
          <w:rFonts w:cstheme="minorHAnsi"/>
          <w:sz w:val="24"/>
          <w:szCs w:val="24"/>
        </w:rPr>
      </w:pPr>
      <w:r w:rsidRPr="00B67802">
        <w:rPr>
          <w:rFonts w:cstheme="minorHAnsi"/>
          <w:sz w:val="24"/>
          <w:szCs w:val="24"/>
        </w:rPr>
        <w:t xml:space="preserve">Budaya dan Nilai: Latar belakang budaya individu memengaruhi pemahaman </w:t>
      </w:r>
      <w:r w:rsidR="002343EE">
        <w:rPr>
          <w:rFonts w:cstheme="minorHAnsi"/>
          <w:sz w:val="24"/>
          <w:szCs w:val="24"/>
        </w:rPr>
        <w:t>individu</w:t>
      </w:r>
      <w:r w:rsidRPr="00B67802">
        <w:rPr>
          <w:rFonts w:cstheme="minorHAnsi"/>
          <w:sz w:val="24"/>
          <w:szCs w:val="24"/>
        </w:rPr>
        <w:t xml:space="preserve"> tentang komunikasi. Norma-norma budaya, bahasa, dan nilai-nilai dapat berperan dalam cara komunikasi dipahami.</w:t>
      </w:r>
    </w:p>
    <w:p w:rsidR="00B67802" w:rsidRPr="00B67802" w:rsidRDefault="00B67802" w:rsidP="00B67802">
      <w:pPr>
        <w:pStyle w:val="ListParagraph"/>
        <w:numPr>
          <w:ilvl w:val="0"/>
          <w:numId w:val="4"/>
        </w:numPr>
        <w:spacing w:after="0" w:line="360" w:lineRule="auto"/>
        <w:jc w:val="both"/>
        <w:rPr>
          <w:rFonts w:cstheme="minorHAnsi"/>
          <w:sz w:val="24"/>
          <w:szCs w:val="24"/>
        </w:rPr>
      </w:pPr>
      <w:r w:rsidRPr="00B67802">
        <w:rPr>
          <w:rFonts w:cstheme="minorHAnsi"/>
          <w:sz w:val="24"/>
          <w:szCs w:val="24"/>
        </w:rPr>
        <w:t xml:space="preserve">Pendidikan dan Pengalaman: Tingkat pendidikan dan pengalaman individu juga memainkan peran dalam komunikasi. Orang dengan latar belakang pendidikan yang beragam </w:t>
      </w:r>
      <w:r w:rsidR="002343EE">
        <w:rPr>
          <w:rFonts w:cstheme="minorHAnsi"/>
          <w:sz w:val="24"/>
          <w:szCs w:val="24"/>
        </w:rPr>
        <w:t>memungkinkan untuk</w:t>
      </w:r>
      <w:r w:rsidRPr="00B67802">
        <w:rPr>
          <w:rFonts w:cstheme="minorHAnsi"/>
          <w:sz w:val="24"/>
          <w:szCs w:val="24"/>
        </w:rPr>
        <w:t xml:space="preserve"> memiliki gaya komunikasi yang berbeda.</w:t>
      </w:r>
    </w:p>
    <w:p w:rsidR="00B67802" w:rsidRPr="00B67802" w:rsidRDefault="00B67802" w:rsidP="00B67802">
      <w:pPr>
        <w:pStyle w:val="ListParagraph"/>
        <w:numPr>
          <w:ilvl w:val="0"/>
          <w:numId w:val="4"/>
        </w:numPr>
        <w:spacing w:after="0" w:line="360" w:lineRule="auto"/>
        <w:jc w:val="both"/>
        <w:rPr>
          <w:rFonts w:cstheme="minorHAnsi"/>
          <w:sz w:val="24"/>
          <w:szCs w:val="24"/>
        </w:rPr>
      </w:pPr>
      <w:r w:rsidRPr="00B67802">
        <w:rPr>
          <w:rFonts w:cstheme="minorHAnsi"/>
          <w:sz w:val="24"/>
          <w:szCs w:val="24"/>
        </w:rPr>
        <w:t xml:space="preserve">Kepribadian dan Sifat: Kepribadian dan sifat individu, seperti ekstrovert atau introvert, dapat memengaruhi gaya komunikasi mereka. </w:t>
      </w:r>
      <w:r w:rsidR="002343EE">
        <w:rPr>
          <w:rFonts w:cstheme="minorHAnsi"/>
          <w:sz w:val="24"/>
          <w:szCs w:val="24"/>
        </w:rPr>
        <w:t xml:space="preserve">Seseorang yang lebih terbuka </w:t>
      </w:r>
      <w:r w:rsidRPr="00B67802">
        <w:rPr>
          <w:rFonts w:cstheme="minorHAnsi"/>
          <w:sz w:val="24"/>
          <w:szCs w:val="24"/>
        </w:rPr>
        <w:t xml:space="preserve">lebih mudah berkomunikasi daripada </w:t>
      </w:r>
      <w:r w:rsidR="002343EE">
        <w:rPr>
          <w:rFonts w:cstheme="minorHAnsi"/>
          <w:sz w:val="24"/>
          <w:szCs w:val="24"/>
        </w:rPr>
        <w:t xml:space="preserve">individu </w:t>
      </w:r>
      <w:r w:rsidR="002343EE" w:rsidRPr="00B67802">
        <w:rPr>
          <w:rFonts w:cstheme="minorHAnsi"/>
          <w:sz w:val="24"/>
          <w:szCs w:val="24"/>
        </w:rPr>
        <w:t xml:space="preserve">yang </w:t>
      </w:r>
      <w:r w:rsidRPr="00B67802">
        <w:rPr>
          <w:rFonts w:cstheme="minorHAnsi"/>
          <w:sz w:val="24"/>
          <w:szCs w:val="24"/>
        </w:rPr>
        <w:t>lebih tertutup.</w:t>
      </w:r>
    </w:p>
    <w:p w:rsidR="00B67802" w:rsidRPr="00B67802" w:rsidRDefault="00B67802" w:rsidP="00B67802">
      <w:pPr>
        <w:pStyle w:val="ListParagraph"/>
        <w:numPr>
          <w:ilvl w:val="0"/>
          <w:numId w:val="4"/>
        </w:numPr>
        <w:spacing w:after="0" w:line="360" w:lineRule="auto"/>
        <w:jc w:val="both"/>
        <w:rPr>
          <w:rFonts w:cstheme="minorHAnsi"/>
          <w:sz w:val="24"/>
          <w:szCs w:val="24"/>
        </w:rPr>
      </w:pPr>
      <w:r w:rsidRPr="00B67802">
        <w:rPr>
          <w:rFonts w:cstheme="minorHAnsi"/>
          <w:sz w:val="24"/>
          <w:szCs w:val="24"/>
        </w:rPr>
        <w:t>Tujuan Komunikasi: Tujuan individu saat berkomunikasi memengaruhi cara mereka berkomunikasi. Apakah mereka ingin membagikan informasi, menyampaikan perasaan, atau mencari solusi untuk masalah tertentu akan memengaruhi cara berbicara.</w:t>
      </w:r>
    </w:p>
    <w:p w:rsidR="002343EE" w:rsidRDefault="00B67802" w:rsidP="002343EE">
      <w:pPr>
        <w:pStyle w:val="ListParagraph"/>
        <w:numPr>
          <w:ilvl w:val="0"/>
          <w:numId w:val="4"/>
        </w:numPr>
        <w:spacing w:after="0" w:line="360" w:lineRule="auto"/>
        <w:jc w:val="both"/>
        <w:rPr>
          <w:rFonts w:cstheme="minorHAnsi"/>
          <w:sz w:val="24"/>
          <w:szCs w:val="24"/>
        </w:rPr>
      </w:pPr>
      <w:r w:rsidRPr="00B67802">
        <w:rPr>
          <w:rFonts w:cstheme="minorHAnsi"/>
          <w:sz w:val="24"/>
          <w:szCs w:val="24"/>
        </w:rPr>
        <w:t>Pengungkapan Emosi: Emosi individu saat berkomunikasi dapat memengaruhi cara mereka mengungkapkan diri dan bagaimana pesan diterima. Emosi seperti marah, gembira, atau sedih dapat mempengaruhi komunikasi.</w:t>
      </w:r>
    </w:p>
    <w:p w:rsidR="00087F95" w:rsidRPr="002343EE" w:rsidRDefault="00087F95" w:rsidP="00941AEB">
      <w:pPr>
        <w:pStyle w:val="ListParagraph"/>
        <w:spacing w:after="0" w:line="360" w:lineRule="auto"/>
        <w:ind w:left="426" w:firstLine="720"/>
        <w:jc w:val="both"/>
        <w:rPr>
          <w:rFonts w:cstheme="minorHAnsi"/>
          <w:sz w:val="24"/>
          <w:szCs w:val="24"/>
        </w:rPr>
      </w:pPr>
      <w:r>
        <w:rPr>
          <w:rFonts w:cstheme="minorHAnsi"/>
          <w:sz w:val="24"/>
          <w:szCs w:val="24"/>
        </w:rPr>
        <w:lastRenderedPageBreak/>
        <w:t xml:space="preserve">Sementara itu Suranto dalam siti mengatakan komunikasi dikatakan efektif apabila memenuhi beberapa syarat yaitu </w:t>
      </w:r>
      <w:r w:rsidRPr="00B67802">
        <w:rPr>
          <w:rFonts w:cstheme="minorHAnsi"/>
          <w:sz w:val="24"/>
          <w:szCs w:val="24"/>
        </w:rPr>
        <w:t>:</w:t>
      </w:r>
      <w:r>
        <w:rPr>
          <w:rFonts w:cstheme="minorHAnsi"/>
          <w:sz w:val="24"/>
          <w:szCs w:val="24"/>
        </w:rPr>
        <w:t xml:space="preserve"> (1) pesan yang di terima komunikan dan yang di maksud komunikator sama, (2) di tindak lanjuti dengan suka rela, (3) meningkatkan kulaitas hubungan pribadi.</w:t>
      </w:r>
      <w:r>
        <w:rPr>
          <w:rStyle w:val="FootnoteReference"/>
          <w:rFonts w:cstheme="minorHAnsi"/>
          <w:sz w:val="24"/>
          <w:szCs w:val="24"/>
        </w:rPr>
        <w:footnoteReference w:id="20"/>
      </w:r>
    </w:p>
    <w:p w:rsidR="00D80588" w:rsidRPr="00B67802" w:rsidRDefault="00B67802" w:rsidP="00941AEB">
      <w:pPr>
        <w:spacing w:after="0" w:line="360" w:lineRule="auto"/>
        <w:ind w:left="426" w:firstLine="720"/>
        <w:jc w:val="both"/>
        <w:rPr>
          <w:rFonts w:cstheme="minorHAnsi"/>
          <w:sz w:val="24"/>
          <w:szCs w:val="24"/>
        </w:rPr>
      </w:pPr>
      <w:r w:rsidRPr="00B67802">
        <w:rPr>
          <w:rFonts w:cstheme="minorHAnsi"/>
          <w:sz w:val="24"/>
          <w:szCs w:val="24"/>
        </w:rPr>
        <w:t xml:space="preserve">Memahami faktor-faktor </w:t>
      </w:r>
      <w:r w:rsidR="00941AEB">
        <w:rPr>
          <w:rFonts w:cstheme="minorHAnsi"/>
          <w:sz w:val="24"/>
          <w:szCs w:val="24"/>
        </w:rPr>
        <w:t>tersebut</w:t>
      </w:r>
      <w:r w:rsidRPr="00B67802">
        <w:rPr>
          <w:rFonts w:cstheme="minorHAnsi"/>
          <w:sz w:val="24"/>
          <w:szCs w:val="24"/>
        </w:rPr>
        <w:t xml:space="preserve"> dapat membantu </w:t>
      </w:r>
      <w:r w:rsidR="00941AEB">
        <w:rPr>
          <w:rFonts w:cstheme="minorHAnsi"/>
          <w:sz w:val="24"/>
          <w:szCs w:val="24"/>
        </w:rPr>
        <w:t>siswa</w:t>
      </w:r>
      <w:r w:rsidRPr="00B67802">
        <w:rPr>
          <w:rFonts w:cstheme="minorHAnsi"/>
          <w:sz w:val="24"/>
          <w:szCs w:val="24"/>
        </w:rPr>
        <w:t xml:space="preserve"> mengatasi hambatan komunikasi, meningkatkan pemahaman, dan membangun hubungan yang lebih sehat. Selain itu, faktor-faktor ini juga dapat berinteraksi satu sama lain, sehingga memahami kompleksitas komunikasi interpersonal sangat penting</w:t>
      </w:r>
      <w:r w:rsidR="00E60A18">
        <w:rPr>
          <w:rFonts w:cstheme="minorHAnsi"/>
          <w:sz w:val="24"/>
          <w:szCs w:val="24"/>
        </w:rPr>
        <w:t xml:space="preserve"> bagi diri siswa</w:t>
      </w:r>
      <w:r w:rsidRPr="00B67802">
        <w:rPr>
          <w:rFonts w:cstheme="minorHAnsi"/>
          <w:sz w:val="24"/>
          <w:szCs w:val="24"/>
        </w:rPr>
        <w:t>.</w:t>
      </w:r>
    </w:p>
    <w:p w:rsidR="00F404B9" w:rsidRDefault="00F404B9" w:rsidP="00B5170A">
      <w:pPr>
        <w:spacing w:after="0" w:line="360" w:lineRule="auto"/>
        <w:ind w:left="360" w:firstLine="720"/>
        <w:jc w:val="both"/>
        <w:rPr>
          <w:rFonts w:cstheme="minorHAnsi"/>
          <w:sz w:val="24"/>
          <w:szCs w:val="24"/>
        </w:rPr>
      </w:pPr>
    </w:p>
    <w:p w:rsidR="00680C23" w:rsidRPr="00B67802" w:rsidRDefault="00B67802" w:rsidP="00B67802">
      <w:pPr>
        <w:pStyle w:val="ListParagraph"/>
        <w:numPr>
          <w:ilvl w:val="0"/>
          <w:numId w:val="1"/>
        </w:numPr>
        <w:spacing w:after="0" w:line="360" w:lineRule="auto"/>
        <w:jc w:val="both"/>
        <w:rPr>
          <w:rFonts w:cstheme="minorHAnsi"/>
          <w:b/>
          <w:sz w:val="28"/>
          <w:szCs w:val="28"/>
        </w:rPr>
      </w:pPr>
      <w:r w:rsidRPr="00B67802">
        <w:rPr>
          <w:rFonts w:cstheme="minorHAnsi"/>
          <w:b/>
          <w:sz w:val="28"/>
          <w:szCs w:val="28"/>
        </w:rPr>
        <w:t>Penutup</w:t>
      </w:r>
    </w:p>
    <w:p w:rsidR="00680C23" w:rsidRDefault="00B67802" w:rsidP="00B5170A">
      <w:pPr>
        <w:spacing w:after="0" w:line="360" w:lineRule="auto"/>
        <w:ind w:left="360" w:firstLine="720"/>
        <w:jc w:val="both"/>
        <w:rPr>
          <w:rFonts w:cstheme="minorHAnsi"/>
          <w:sz w:val="24"/>
          <w:szCs w:val="24"/>
        </w:rPr>
      </w:pPr>
      <w:r w:rsidRPr="00B67802">
        <w:rPr>
          <w:rFonts w:cstheme="minorHAnsi"/>
          <w:sz w:val="24"/>
          <w:szCs w:val="24"/>
        </w:rPr>
        <w:t>Komunikasi interpersonal sangat penting bagi siswa karena membantu mereka dalam membangun hubungan yang sehat dengan teman-teman, guru, dan orang lain di lingkungan sekolah. Kemampuan berkomunikasi dengan baik dapat meningkatka</w:t>
      </w:r>
      <w:r w:rsidR="001A5E44">
        <w:rPr>
          <w:rFonts w:cstheme="minorHAnsi"/>
          <w:sz w:val="24"/>
          <w:szCs w:val="24"/>
        </w:rPr>
        <w:t>n pemahaman terhadap pelajaran</w:t>
      </w:r>
      <w:r w:rsidRPr="00B67802">
        <w:rPr>
          <w:rFonts w:cstheme="minorHAnsi"/>
          <w:sz w:val="24"/>
          <w:szCs w:val="24"/>
        </w:rPr>
        <w:t>, serta membantu siswa dalam mengatasi konflik dan tantangan sosial. Selain itu, komunikasi interpersonal juga membantu siswa dalam mengembangkan keterampilan sosial yang berharga yang akan berguna dalam kehidupan pribadi dan profesional mereka di masa depan. Oleh karena itu, memahami pentingnya komunikasi interpersonal adalah kunci untuk kesuksesan dan pertumbuhan pribadi siswa.</w:t>
      </w:r>
    </w:p>
    <w:p w:rsidR="002E62A6" w:rsidRDefault="002E62A6" w:rsidP="00B5170A">
      <w:pPr>
        <w:spacing w:after="0" w:line="360" w:lineRule="auto"/>
        <w:ind w:left="360" w:firstLine="720"/>
        <w:jc w:val="both"/>
        <w:rPr>
          <w:rFonts w:cstheme="minorHAnsi"/>
          <w:sz w:val="24"/>
          <w:szCs w:val="24"/>
        </w:rPr>
      </w:pPr>
    </w:p>
    <w:p w:rsidR="002E62A6" w:rsidRDefault="002E62A6" w:rsidP="00B5170A">
      <w:pPr>
        <w:spacing w:after="0" w:line="360" w:lineRule="auto"/>
        <w:ind w:left="360" w:firstLine="720"/>
        <w:jc w:val="both"/>
        <w:rPr>
          <w:rFonts w:cstheme="minorHAnsi"/>
          <w:sz w:val="24"/>
          <w:szCs w:val="24"/>
        </w:rPr>
      </w:pPr>
    </w:p>
    <w:p w:rsidR="002E62A6" w:rsidRDefault="002E62A6" w:rsidP="00B5170A">
      <w:pPr>
        <w:spacing w:after="0" w:line="360" w:lineRule="auto"/>
        <w:ind w:left="360" w:firstLine="720"/>
        <w:jc w:val="both"/>
        <w:rPr>
          <w:rFonts w:cstheme="minorHAnsi"/>
          <w:sz w:val="24"/>
          <w:szCs w:val="24"/>
        </w:rPr>
      </w:pPr>
    </w:p>
    <w:p w:rsidR="002E62A6" w:rsidRDefault="002E62A6" w:rsidP="00B5170A">
      <w:pPr>
        <w:spacing w:after="0" w:line="360" w:lineRule="auto"/>
        <w:ind w:left="360" w:firstLine="720"/>
        <w:jc w:val="both"/>
        <w:rPr>
          <w:rFonts w:cstheme="minorHAnsi"/>
          <w:sz w:val="24"/>
          <w:szCs w:val="24"/>
        </w:rPr>
      </w:pPr>
    </w:p>
    <w:p w:rsidR="002E62A6" w:rsidRDefault="002E62A6" w:rsidP="00B5170A">
      <w:pPr>
        <w:spacing w:after="0" w:line="360" w:lineRule="auto"/>
        <w:ind w:left="360" w:firstLine="720"/>
        <w:jc w:val="both"/>
        <w:rPr>
          <w:rFonts w:cstheme="minorHAnsi"/>
          <w:sz w:val="24"/>
          <w:szCs w:val="24"/>
        </w:rPr>
      </w:pPr>
    </w:p>
    <w:p w:rsidR="00B67802" w:rsidRDefault="00B67802" w:rsidP="00B67802">
      <w:pPr>
        <w:spacing w:after="0" w:line="360" w:lineRule="auto"/>
        <w:jc w:val="center"/>
        <w:rPr>
          <w:rFonts w:cstheme="minorHAnsi"/>
          <w:b/>
          <w:sz w:val="24"/>
          <w:szCs w:val="24"/>
        </w:rPr>
      </w:pPr>
    </w:p>
    <w:p w:rsidR="00D92789" w:rsidRPr="00D92789" w:rsidRDefault="00B67802" w:rsidP="00D92789">
      <w:pPr>
        <w:spacing w:after="0" w:line="360" w:lineRule="auto"/>
        <w:jc w:val="center"/>
        <w:rPr>
          <w:rFonts w:cstheme="minorHAnsi"/>
          <w:b/>
          <w:sz w:val="32"/>
          <w:szCs w:val="32"/>
        </w:rPr>
      </w:pPr>
      <w:r w:rsidRPr="00B67802">
        <w:rPr>
          <w:rFonts w:cstheme="minorHAnsi"/>
          <w:b/>
          <w:sz w:val="32"/>
          <w:szCs w:val="32"/>
        </w:rPr>
        <w:lastRenderedPageBreak/>
        <w:t>Daftar Pustaka</w:t>
      </w:r>
    </w:p>
    <w:p w:rsidR="001062DB" w:rsidRPr="001062DB" w:rsidRDefault="00DF1786" w:rsidP="001062DB">
      <w:pPr>
        <w:pStyle w:val="Bibliography"/>
        <w:rPr>
          <w:rFonts w:ascii="Calibri" w:hAnsi="Calibri" w:cs="Calibri"/>
          <w:sz w:val="24"/>
        </w:rPr>
      </w:pPr>
      <w:r>
        <w:rPr>
          <w:rFonts w:cstheme="minorHAnsi"/>
        </w:rPr>
        <w:fldChar w:fldCharType="begin"/>
      </w:r>
      <w:r>
        <w:rPr>
          <w:rFonts w:cstheme="minorHAnsi"/>
        </w:rPr>
        <w:instrText xml:space="preserve"> ADDIN ZOTERO_BIBL {"uncited":[],"omitted":[],"custom":[]} CSL_BIBLIOGRAPHY </w:instrText>
      </w:r>
      <w:r>
        <w:rPr>
          <w:rFonts w:cstheme="minorHAnsi"/>
        </w:rPr>
        <w:fldChar w:fldCharType="separate"/>
      </w:r>
      <w:r w:rsidR="001062DB" w:rsidRPr="001062DB">
        <w:rPr>
          <w:rFonts w:ascii="Calibri" w:hAnsi="Calibri" w:cs="Calibri"/>
          <w:sz w:val="24"/>
        </w:rPr>
        <w:t xml:space="preserve">Ardiyansyah, Ardiyansyah. “REVIEW OF CONTEXT AND COMMUNICATION CONTENT IN SECONDARY TRADITIONAL COMMUNITIES SECONDARY VILLAGE.” </w:t>
      </w:r>
      <w:r w:rsidR="001062DB" w:rsidRPr="001062DB">
        <w:rPr>
          <w:rFonts w:ascii="Calibri" w:hAnsi="Calibri" w:cs="Calibri"/>
          <w:i/>
          <w:iCs/>
          <w:sz w:val="24"/>
        </w:rPr>
        <w:t>SENGKUNI Journal (Social Science and Humanities Studies)</w:t>
      </w:r>
      <w:r w:rsidR="001062DB" w:rsidRPr="001062DB">
        <w:rPr>
          <w:rFonts w:ascii="Calibri" w:hAnsi="Calibri" w:cs="Calibri"/>
          <w:sz w:val="24"/>
        </w:rPr>
        <w:t xml:space="preserve"> 1, no. 1 (2020): 37–45.</w:t>
      </w:r>
    </w:p>
    <w:p w:rsidR="001062DB" w:rsidRPr="001062DB" w:rsidRDefault="001062DB" w:rsidP="001062DB">
      <w:pPr>
        <w:pStyle w:val="Bibliography"/>
        <w:rPr>
          <w:rFonts w:ascii="Calibri" w:hAnsi="Calibri" w:cs="Calibri"/>
          <w:sz w:val="24"/>
        </w:rPr>
      </w:pPr>
      <w:r w:rsidRPr="001062DB">
        <w:rPr>
          <w:rFonts w:ascii="Calibri" w:hAnsi="Calibri" w:cs="Calibri"/>
          <w:sz w:val="24"/>
        </w:rPr>
        <w:t xml:space="preserve">Ardiyansyah, Ardiyansyah, and Ayu Nurkhayati. “Peranan Komunikasi Partisipatif Opinion Leader Dalam Mendukung Percepatan Vaksinasi Covid-19.” </w:t>
      </w:r>
      <w:r w:rsidRPr="001062DB">
        <w:rPr>
          <w:rFonts w:ascii="Calibri" w:hAnsi="Calibri" w:cs="Calibri"/>
          <w:i/>
          <w:iCs/>
          <w:sz w:val="24"/>
        </w:rPr>
        <w:t>Jurnal Ilmiah Universitas Batanghari Jambi</w:t>
      </w:r>
      <w:r w:rsidRPr="001062DB">
        <w:rPr>
          <w:rFonts w:ascii="Calibri" w:hAnsi="Calibri" w:cs="Calibri"/>
          <w:sz w:val="24"/>
        </w:rPr>
        <w:t xml:space="preserve"> 23, no. 1 (2023): 831–38.</w:t>
      </w:r>
    </w:p>
    <w:p w:rsidR="001062DB" w:rsidRPr="001062DB" w:rsidRDefault="001062DB" w:rsidP="001062DB">
      <w:pPr>
        <w:pStyle w:val="Bibliography"/>
        <w:rPr>
          <w:rFonts w:ascii="Calibri" w:hAnsi="Calibri" w:cs="Calibri"/>
          <w:sz w:val="24"/>
        </w:rPr>
      </w:pPr>
      <w:r w:rsidRPr="001062DB">
        <w:rPr>
          <w:rFonts w:ascii="Calibri" w:hAnsi="Calibri" w:cs="Calibri"/>
          <w:sz w:val="24"/>
        </w:rPr>
        <w:t xml:space="preserve">Reverawaty, Wenny Ira, Muhammad Yusuf, and Ardiyansyah Ardiyansyah. “Pendampingan Pelestarian Budaya Sebagai Objek Wisata Melalui Festival Kampung.” </w:t>
      </w:r>
      <w:r w:rsidRPr="001062DB">
        <w:rPr>
          <w:rFonts w:ascii="Calibri" w:hAnsi="Calibri" w:cs="Calibri"/>
          <w:i/>
          <w:iCs/>
          <w:sz w:val="24"/>
        </w:rPr>
        <w:t>Jurnal Pengabdian Kepada Masyarakat (Indonesian Journal of Community Engagement)</w:t>
      </w:r>
      <w:r w:rsidRPr="001062DB">
        <w:rPr>
          <w:rFonts w:ascii="Calibri" w:hAnsi="Calibri" w:cs="Calibri"/>
          <w:sz w:val="24"/>
        </w:rPr>
        <w:t xml:space="preserve"> 5, no. 3 (2019): 331–41.</w:t>
      </w:r>
    </w:p>
    <w:p w:rsidR="001062DB" w:rsidRPr="001062DB" w:rsidRDefault="001062DB" w:rsidP="001062DB">
      <w:pPr>
        <w:pStyle w:val="Bibliography"/>
        <w:rPr>
          <w:rFonts w:ascii="Calibri" w:hAnsi="Calibri" w:cs="Calibri"/>
          <w:sz w:val="24"/>
        </w:rPr>
      </w:pPr>
      <w:r w:rsidRPr="001062DB">
        <w:rPr>
          <w:rFonts w:ascii="Calibri" w:hAnsi="Calibri" w:cs="Calibri"/>
          <w:sz w:val="24"/>
        </w:rPr>
        <w:t xml:space="preserve">Solida, Adila, Ardiyansyah Ardiyansyah, and Fahrizal Fahrizal. “Efektivitas Penerapan Kebijakan Walikota Jambi Tentang Pedoman Penanganan Covid-19 Dalam Relaksasi Ekonomi Dan Sosial Kemasyarakatan.” </w:t>
      </w:r>
      <w:r w:rsidRPr="001062DB">
        <w:rPr>
          <w:rFonts w:ascii="Calibri" w:hAnsi="Calibri" w:cs="Calibri"/>
          <w:i/>
          <w:iCs/>
          <w:sz w:val="24"/>
        </w:rPr>
        <w:t>JIK JURNAL ILMU KESEHATAN</w:t>
      </w:r>
      <w:r w:rsidRPr="001062DB">
        <w:rPr>
          <w:rFonts w:ascii="Calibri" w:hAnsi="Calibri" w:cs="Calibri"/>
          <w:sz w:val="24"/>
        </w:rPr>
        <w:t xml:space="preserve"> 5, no. 2 (2021): 346–53.</w:t>
      </w:r>
    </w:p>
    <w:p w:rsidR="001062DB" w:rsidRPr="001062DB" w:rsidRDefault="001062DB" w:rsidP="001062DB">
      <w:pPr>
        <w:pStyle w:val="Bibliography"/>
        <w:rPr>
          <w:rFonts w:ascii="Calibri" w:hAnsi="Calibri" w:cs="Calibri"/>
          <w:sz w:val="24"/>
        </w:rPr>
      </w:pPr>
      <w:r w:rsidRPr="001062DB">
        <w:rPr>
          <w:rFonts w:ascii="Calibri" w:hAnsi="Calibri" w:cs="Calibri"/>
          <w:sz w:val="24"/>
        </w:rPr>
        <w:t xml:space="preserve">Solida, Adila, Fahrizal Fahrizal, and Ardiyansyah Ardiyansyah. “Analisis Persepsi Konsumen Tentang Brand Association Produk Minuman Bervitamin You-C 1000.” </w:t>
      </w:r>
      <w:r w:rsidRPr="001062DB">
        <w:rPr>
          <w:rFonts w:ascii="Calibri" w:hAnsi="Calibri" w:cs="Calibri"/>
          <w:i/>
          <w:iCs/>
          <w:sz w:val="24"/>
        </w:rPr>
        <w:t>Ekonomis: Journal of Economics and Business</w:t>
      </w:r>
      <w:r w:rsidRPr="001062DB">
        <w:rPr>
          <w:rFonts w:ascii="Calibri" w:hAnsi="Calibri" w:cs="Calibri"/>
          <w:sz w:val="24"/>
        </w:rPr>
        <w:t xml:space="preserve"> 6, no. 2 (2022): 735–41.</w:t>
      </w:r>
    </w:p>
    <w:p w:rsidR="00D92789" w:rsidRDefault="00DF1786" w:rsidP="00B67802">
      <w:pPr>
        <w:spacing w:after="0" w:line="240" w:lineRule="auto"/>
        <w:ind w:left="567" w:hanging="567"/>
        <w:jc w:val="both"/>
        <w:rPr>
          <w:rFonts w:cstheme="minorHAnsi"/>
          <w:sz w:val="24"/>
          <w:szCs w:val="24"/>
        </w:rPr>
      </w:pPr>
      <w:r>
        <w:rPr>
          <w:rFonts w:cstheme="minorHAnsi"/>
          <w:sz w:val="24"/>
          <w:szCs w:val="24"/>
        </w:rPr>
        <w:fldChar w:fldCharType="end"/>
      </w:r>
      <w:r w:rsidR="00D92789">
        <w:rPr>
          <w:rFonts w:cstheme="minorHAnsi"/>
          <w:sz w:val="24"/>
          <w:szCs w:val="24"/>
        </w:rPr>
        <w:t>Bela Jan</w:t>
      </w:r>
      <w:r w:rsidR="00094C84">
        <w:rPr>
          <w:rFonts w:cstheme="minorHAnsi"/>
          <w:sz w:val="24"/>
          <w:szCs w:val="24"/>
        </w:rPr>
        <w:t xml:space="preserve">are Putra &amp; Jurana Jamal. </w:t>
      </w:r>
      <w:r w:rsidR="00D92789" w:rsidRPr="00094C84">
        <w:rPr>
          <w:rFonts w:cstheme="minorHAnsi"/>
          <w:i/>
          <w:sz w:val="24"/>
          <w:szCs w:val="24"/>
        </w:rPr>
        <w:t>Profil Komunikasi Interpersonal Siswa</w:t>
      </w:r>
      <w:r w:rsidR="00D92789">
        <w:rPr>
          <w:rFonts w:cstheme="minorHAnsi"/>
          <w:sz w:val="24"/>
          <w:szCs w:val="24"/>
        </w:rPr>
        <w:t>. Jurnal Studi Guru dan Pembelajaran</w:t>
      </w:r>
      <w:r w:rsidR="00094C84">
        <w:rPr>
          <w:rFonts w:cstheme="minorHAnsi"/>
          <w:sz w:val="24"/>
          <w:szCs w:val="24"/>
        </w:rPr>
        <w:t>.</w:t>
      </w:r>
      <w:r w:rsidR="00D92789">
        <w:rPr>
          <w:rFonts w:cstheme="minorHAnsi"/>
          <w:sz w:val="24"/>
          <w:szCs w:val="24"/>
        </w:rPr>
        <w:t xml:space="preserve"> </w:t>
      </w:r>
      <w:r w:rsidR="00094C84">
        <w:rPr>
          <w:rFonts w:cstheme="minorHAnsi"/>
          <w:sz w:val="24"/>
          <w:szCs w:val="24"/>
        </w:rPr>
        <w:t xml:space="preserve">2020. </w:t>
      </w:r>
      <w:r w:rsidR="00D92789">
        <w:rPr>
          <w:rFonts w:cstheme="minorHAnsi"/>
          <w:sz w:val="24"/>
          <w:szCs w:val="24"/>
        </w:rPr>
        <w:t>Vol.3 No.3</w:t>
      </w:r>
      <w:r w:rsidR="00094C84">
        <w:rPr>
          <w:rFonts w:cstheme="minorHAnsi"/>
          <w:sz w:val="24"/>
          <w:szCs w:val="24"/>
        </w:rPr>
        <w:t>.</w:t>
      </w:r>
    </w:p>
    <w:p w:rsidR="00781BF1" w:rsidRDefault="00781BF1" w:rsidP="00B67802">
      <w:pPr>
        <w:spacing w:after="0" w:line="240" w:lineRule="auto"/>
        <w:ind w:left="567" w:hanging="567"/>
        <w:jc w:val="both"/>
        <w:rPr>
          <w:rFonts w:cstheme="minorHAnsi"/>
          <w:sz w:val="24"/>
          <w:szCs w:val="24"/>
        </w:rPr>
      </w:pPr>
    </w:p>
    <w:p w:rsidR="00781BF1" w:rsidRDefault="00781BF1" w:rsidP="00781BF1">
      <w:pPr>
        <w:spacing w:after="0" w:line="240" w:lineRule="auto"/>
        <w:ind w:left="567" w:hanging="567"/>
        <w:jc w:val="both"/>
        <w:rPr>
          <w:rFonts w:cstheme="minorHAnsi"/>
          <w:sz w:val="24"/>
          <w:szCs w:val="24"/>
        </w:rPr>
      </w:pPr>
      <w:r>
        <w:rPr>
          <w:rFonts w:cstheme="minorHAnsi"/>
          <w:sz w:val="24"/>
          <w:szCs w:val="24"/>
        </w:rPr>
        <w:t xml:space="preserve">Dailami. </w:t>
      </w:r>
      <w:r w:rsidRPr="00094C84">
        <w:rPr>
          <w:rFonts w:cstheme="minorHAnsi"/>
          <w:i/>
          <w:sz w:val="24"/>
          <w:szCs w:val="24"/>
        </w:rPr>
        <w:t>Komunikasi Interpersonal Mahasiswa dengan Dosen</w:t>
      </w:r>
      <w:r>
        <w:rPr>
          <w:rFonts w:cstheme="minorHAnsi"/>
          <w:sz w:val="24"/>
          <w:szCs w:val="24"/>
        </w:rPr>
        <w:t>. Yogyakarta. CV Budi Utama</w:t>
      </w:r>
      <w:r w:rsidR="00094C84">
        <w:rPr>
          <w:rFonts w:cstheme="minorHAnsi"/>
          <w:sz w:val="24"/>
          <w:szCs w:val="24"/>
        </w:rPr>
        <w:t>. 2023.</w:t>
      </w:r>
    </w:p>
    <w:p w:rsidR="00D92789" w:rsidRDefault="00D92789" w:rsidP="00B67802">
      <w:pPr>
        <w:spacing w:after="0" w:line="240" w:lineRule="auto"/>
        <w:ind w:left="567" w:hanging="567"/>
        <w:jc w:val="both"/>
        <w:rPr>
          <w:rFonts w:cstheme="minorHAnsi"/>
          <w:sz w:val="24"/>
          <w:szCs w:val="24"/>
        </w:rPr>
      </w:pPr>
      <w:r w:rsidRPr="00094574">
        <w:rPr>
          <w:rFonts w:cstheme="minorHAnsi"/>
          <w:sz w:val="24"/>
          <w:szCs w:val="24"/>
        </w:rPr>
        <w:t xml:space="preserve">DeVito, J. A. </w:t>
      </w:r>
      <w:r w:rsidRPr="00094C84">
        <w:rPr>
          <w:rFonts w:cstheme="minorHAnsi"/>
          <w:i/>
          <w:sz w:val="24"/>
          <w:szCs w:val="24"/>
        </w:rPr>
        <w:t>The Interpersonal Communication Book</w:t>
      </w:r>
      <w:r w:rsidRPr="00094574">
        <w:rPr>
          <w:rFonts w:cstheme="minorHAnsi"/>
          <w:sz w:val="24"/>
          <w:szCs w:val="24"/>
        </w:rPr>
        <w:t>. Pearson Education Limited.</w:t>
      </w:r>
      <w:r w:rsidR="00094C84" w:rsidRPr="00094C84">
        <w:rPr>
          <w:rFonts w:cstheme="minorHAnsi"/>
          <w:sz w:val="24"/>
          <w:szCs w:val="24"/>
        </w:rPr>
        <w:t xml:space="preserve"> </w:t>
      </w:r>
      <w:r w:rsidR="00094C84">
        <w:rPr>
          <w:rFonts w:cstheme="minorHAnsi"/>
          <w:sz w:val="24"/>
          <w:szCs w:val="24"/>
        </w:rPr>
        <w:t>2023.</w:t>
      </w:r>
    </w:p>
    <w:p w:rsidR="00D92789" w:rsidRDefault="00D92789" w:rsidP="00B67802">
      <w:pPr>
        <w:spacing w:after="0" w:line="240" w:lineRule="auto"/>
        <w:ind w:left="567" w:hanging="567"/>
        <w:jc w:val="both"/>
        <w:rPr>
          <w:rFonts w:cstheme="minorHAnsi"/>
          <w:sz w:val="24"/>
          <w:szCs w:val="24"/>
        </w:rPr>
      </w:pPr>
      <w:r w:rsidRPr="00243FDA">
        <w:rPr>
          <w:rFonts w:cstheme="minorHAnsi"/>
          <w:sz w:val="24"/>
          <w:szCs w:val="24"/>
        </w:rPr>
        <w:t xml:space="preserve">DeVito, J.A. </w:t>
      </w:r>
      <w:r w:rsidRPr="00094C84">
        <w:rPr>
          <w:rFonts w:cstheme="minorHAnsi"/>
          <w:i/>
          <w:sz w:val="24"/>
          <w:szCs w:val="24"/>
        </w:rPr>
        <w:t>The Interpersonal Communication Book</w:t>
      </w:r>
      <w:r w:rsidRPr="00243FDA">
        <w:rPr>
          <w:rFonts w:cstheme="minorHAnsi"/>
          <w:sz w:val="24"/>
          <w:szCs w:val="24"/>
        </w:rPr>
        <w:t>. New York: Pearson Educ</w:t>
      </w:r>
      <w:bookmarkStart w:id="0" w:name="_GoBack"/>
      <w:bookmarkEnd w:id="0"/>
      <w:r w:rsidRPr="00243FDA">
        <w:rPr>
          <w:rFonts w:cstheme="minorHAnsi"/>
          <w:sz w:val="24"/>
          <w:szCs w:val="24"/>
        </w:rPr>
        <w:t>ation.</w:t>
      </w:r>
      <w:r w:rsidR="00094C84" w:rsidRPr="00094C84">
        <w:rPr>
          <w:rFonts w:cstheme="minorHAnsi"/>
          <w:sz w:val="24"/>
          <w:szCs w:val="24"/>
        </w:rPr>
        <w:t xml:space="preserve"> </w:t>
      </w:r>
      <w:r w:rsidR="00094C84">
        <w:rPr>
          <w:rFonts w:cstheme="minorHAnsi"/>
          <w:sz w:val="24"/>
          <w:szCs w:val="24"/>
        </w:rPr>
        <w:t>2007.</w:t>
      </w:r>
    </w:p>
    <w:p w:rsidR="00D92789" w:rsidRDefault="00D92789" w:rsidP="00B67802">
      <w:pPr>
        <w:spacing w:after="0" w:line="240" w:lineRule="auto"/>
        <w:ind w:left="567" w:hanging="567"/>
        <w:jc w:val="both"/>
        <w:rPr>
          <w:rFonts w:cstheme="minorHAnsi"/>
          <w:sz w:val="24"/>
          <w:szCs w:val="24"/>
        </w:rPr>
      </w:pPr>
      <w:r w:rsidRPr="00094574">
        <w:rPr>
          <w:rFonts w:cstheme="minorHAnsi"/>
          <w:sz w:val="24"/>
          <w:szCs w:val="24"/>
        </w:rPr>
        <w:t xml:space="preserve">Dougherty, L., Stammer, E., &amp; Valente, T. W. </w:t>
      </w:r>
      <w:r w:rsidRPr="00094C84">
        <w:rPr>
          <w:rFonts w:cstheme="minorHAnsi"/>
          <w:i/>
          <w:sz w:val="24"/>
          <w:szCs w:val="24"/>
        </w:rPr>
        <w:t>Interpersonal communication regarding pregnancy-related services: friends versus health professionals as conduits forinformation.</w:t>
      </w:r>
      <w:r w:rsidRPr="00094574">
        <w:rPr>
          <w:rFonts w:cstheme="minorHAnsi"/>
          <w:sz w:val="24"/>
          <w:szCs w:val="24"/>
        </w:rPr>
        <w:t xml:space="preserve"> BMC Pregnancy and Childbirth.</w:t>
      </w:r>
      <w:r w:rsidR="00094C84" w:rsidRPr="00094C84">
        <w:rPr>
          <w:rFonts w:cstheme="minorHAnsi"/>
          <w:sz w:val="24"/>
          <w:szCs w:val="24"/>
        </w:rPr>
        <w:t xml:space="preserve"> </w:t>
      </w:r>
      <w:r w:rsidR="00094C84">
        <w:rPr>
          <w:rFonts w:cstheme="minorHAnsi"/>
          <w:sz w:val="24"/>
          <w:szCs w:val="24"/>
        </w:rPr>
        <w:t>2018</w:t>
      </w:r>
      <w:r w:rsidR="00094C84" w:rsidRPr="00094574">
        <w:rPr>
          <w:rFonts w:cstheme="minorHAnsi"/>
          <w:sz w:val="24"/>
          <w:szCs w:val="24"/>
        </w:rPr>
        <w:t>.</w:t>
      </w:r>
    </w:p>
    <w:p w:rsidR="00D92789" w:rsidRDefault="00D92789" w:rsidP="00B67802">
      <w:pPr>
        <w:spacing w:after="0" w:line="240" w:lineRule="auto"/>
        <w:ind w:left="567" w:hanging="567"/>
        <w:jc w:val="both"/>
        <w:rPr>
          <w:rFonts w:cstheme="minorHAnsi"/>
          <w:sz w:val="24"/>
          <w:szCs w:val="24"/>
        </w:rPr>
      </w:pPr>
      <w:r>
        <w:rPr>
          <w:rFonts w:cstheme="minorHAnsi"/>
          <w:sz w:val="24"/>
          <w:szCs w:val="24"/>
        </w:rPr>
        <w:t xml:space="preserve">Fani Febrianti &amp; Untung Subroto, </w:t>
      </w:r>
      <w:r w:rsidRPr="00D26A93">
        <w:rPr>
          <w:rFonts w:cstheme="minorHAnsi"/>
          <w:i/>
          <w:sz w:val="24"/>
          <w:szCs w:val="24"/>
        </w:rPr>
        <w:t>Hubungan pola asuh dengan komunikasi interpersonal pada remaja.</w:t>
      </w:r>
      <w:r>
        <w:rPr>
          <w:rFonts w:cstheme="minorHAnsi"/>
          <w:sz w:val="24"/>
          <w:szCs w:val="24"/>
        </w:rPr>
        <w:t xml:space="preserve"> Jurnal of Social and Economics Reaserch. Vol 5</w:t>
      </w:r>
      <w:r w:rsidR="00D26A93">
        <w:rPr>
          <w:rFonts w:cstheme="minorHAnsi"/>
          <w:sz w:val="24"/>
          <w:szCs w:val="24"/>
        </w:rPr>
        <w:t>. 2023.</w:t>
      </w:r>
    </w:p>
    <w:p w:rsidR="00D92789" w:rsidRDefault="00D92789" w:rsidP="00B67802">
      <w:pPr>
        <w:spacing w:after="0" w:line="240" w:lineRule="auto"/>
        <w:ind w:left="567" w:hanging="567"/>
        <w:jc w:val="both"/>
        <w:rPr>
          <w:rFonts w:cstheme="minorHAnsi"/>
          <w:sz w:val="24"/>
          <w:szCs w:val="24"/>
        </w:rPr>
      </w:pPr>
      <w:r>
        <w:rPr>
          <w:rFonts w:cstheme="minorHAnsi"/>
          <w:sz w:val="24"/>
          <w:szCs w:val="24"/>
        </w:rPr>
        <w:t xml:space="preserve">Hadi Widodo, dewi purnama sari, fira astika wanhar, julianto, </w:t>
      </w:r>
      <w:r w:rsidRPr="00AB59FF">
        <w:rPr>
          <w:rFonts w:cstheme="minorHAnsi"/>
          <w:sz w:val="24"/>
          <w:szCs w:val="24"/>
        </w:rPr>
        <w:t>Pengaruh Pemberian Layanan Bimbingan dan Konseling te</w:t>
      </w:r>
      <w:r>
        <w:rPr>
          <w:rFonts w:cstheme="minorHAnsi"/>
          <w:sz w:val="24"/>
          <w:szCs w:val="24"/>
        </w:rPr>
        <w:t xml:space="preserve">rhadap Komunikasi Interpersonal </w:t>
      </w:r>
      <w:r w:rsidRPr="00AB59FF">
        <w:rPr>
          <w:rFonts w:cstheme="minorHAnsi"/>
          <w:sz w:val="24"/>
          <w:szCs w:val="24"/>
        </w:rPr>
        <w:t>Siswa SMK</w:t>
      </w:r>
      <w:r>
        <w:rPr>
          <w:rFonts w:cstheme="minorHAnsi"/>
          <w:sz w:val="24"/>
          <w:szCs w:val="24"/>
        </w:rPr>
        <w:t>. Jurnal Pendidikan, Vol 3 No 4.</w:t>
      </w:r>
      <w:r w:rsidR="00D26A93" w:rsidRPr="00D26A93">
        <w:rPr>
          <w:rFonts w:cstheme="minorHAnsi"/>
          <w:sz w:val="24"/>
          <w:szCs w:val="24"/>
        </w:rPr>
        <w:t xml:space="preserve"> </w:t>
      </w:r>
      <w:r w:rsidR="00D26A93">
        <w:rPr>
          <w:rFonts w:cstheme="minorHAnsi"/>
          <w:sz w:val="24"/>
          <w:szCs w:val="24"/>
        </w:rPr>
        <w:t>2021.</w:t>
      </w:r>
    </w:p>
    <w:p w:rsidR="00D92789" w:rsidRDefault="00D92789" w:rsidP="00B67802">
      <w:pPr>
        <w:spacing w:after="0" w:line="240" w:lineRule="auto"/>
        <w:ind w:left="567" w:hanging="567"/>
        <w:jc w:val="both"/>
        <w:rPr>
          <w:rFonts w:cstheme="minorHAnsi"/>
          <w:sz w:val="24"/>
          <w:szCs w:val="24"/>
        </w:rPr>
      </w:pPr>
      <w:r>
        <w:rPr>
          <w:rFonts w:cstheme="minorHAnsi"/>
          <w:sz w:val="24"/>
          <w:szCs w:val="24"/>
        </w:rPr>
        <w:t>Mufadal Barseli, Kristinus Sembiring, Ifdil &amp; Linda Fitria. The concept of student interpersonal communication. Jurnal Penelitian Pendidikan Indonesia. Vol 4 no 2</w:t>
      </w:r>
      <w:r w:rsidR="00D26A93">
        <w:rPr>
          <w:rFonts w:cstheme="minorHAnsi"/>
          <w:sz w:val="24"/>
          <w:szCs w:val="24"/>
        </w:rPr>
        <w:t>. 2018.</w:t>
      </w:r>
    </w:p>
    <w:p w:rsidR="00D92789" w:rsidRDefault="00D92789" w:rsidP="00B67802">
      <w:pPr>
        <w:spacing w:after="0" w:line="240" w:lineRule="auto"/>
        <w:ind w:left="567" w:hanging="567"/>
        <w:jc w:val="both"/>
        <w:rPr>
          <w:rFonts w:cstheme="minorHAnsi"/>
          <w:sz w:val="24"/>
          <w:szCs w:val="24"/>
        </w:rPr>
      </w:pPr>
      <w:r>
        <w:rPr>
          <w:rFonts w:cstheme="minorHAnsi"/>
          <w:sz w:val="24"/>
          <w:szCs w:val="24"/>
        </w:rPr>
        <w:lastRenderedPageBreak/>
        <w:t>Siti Rahmi. Komunikasi Interpersonal dan Hubungannya dalam Konseling. Aceh. Syiah Kuala Universiti Press.</w:t>
      </w:r>
      <w:r w:rsidR="00D26A93" w:rsidRPr="00D26A93">
        <w:rPr>
          <w:rFonts w:cstheme="minorHAnsi"/>
          <w:sz w:val="24"/>
          <w:szCs w:val="24"/>
        </w:rPr>
        <w:t xml:space="preserve"> </w:t>
      </w:r>
      <w:r w:rsidR="00D26A93">
        <w:rPr>
          <w:rFonts w:cstheme="minorHAnsi"/>
          <w:sz w:val="24"/>
          <w:szCs w:val="24"/>
        </w:rPr>
        <w:t>2021.</w:t>
      </w:r>
    </w:p>
    <w:p w:rsidR="00D92789" w:rsidRDefault="00D92789" w:rsidP="00B67802">
      <w:pPr>
        <w:spacing w:after="0" w:line="240" w:lineRule="auto"/>
        <w:ind w:left="567" w:hanging="567"/>
        <w:jc w:val="both"/>
        <w:rPr>
          <w:rFonts w:cstheme="minorHAnsi"/>
          <w:sz w:val="24"/>
          <w:szCs w:val="24"/>
        </w:rPr>
      </w:pPr>
      <w:r>
        <w:rPr>
          <w:rFonts w:cstheme="minorHAnsi"/>
          <w:sz w:val="24"/>
          <w:szCs w:val="24"/>
        </w:rPr>
        <w:t>Suwatno &amp; Nerissa Arviana. Komunikasi Interpersonal. Jakarta. PT Bumu Aksara</w:t>
      </w:r>
      <w:r w:rsidR="00D26A93">
        <w:rPr>
          <w:rFonts w:cstheme="minorHAnsi"/>
          <w:sz w:val="24"/>
          <w:szCs w:val="24"/>
        </w:rPr>
        <w:t>. 2023.</w:t>
      </w:r>
    </w:p>
    <w:p w:rsidR="00781BF1" w:rsidRDefault="00781BF1" w:rsidP="00B67802">
      <w:pPr>
        <w:spacing w:after="0" w:line="240" w:lineRule="auto"/>
        <w:ind w:left="567" w:hanging="567"/>
        <w:jc w:val="both"/>
        <w:rPr>
          <w:rFonts w:cstheme="minorHAnsi"/>
          <w:sz w:val="24"/>
          <w:szCs w:val="24"/>
        </w:rPr>
      </w:pPr>
    </w:p>
    <w:p w:rsidR="00781BF1" w:rsidRDefault="00781BF1">
      <w:pPr>
        <w:spacing w:after="0" w:line="240" w:lineRule="auto"/>
        <w:ind w:left="567" w:hanging="567"/>
        <w:jc w:val="both"/>
        <w:rPr>
          <w:rFonts w:cstheme="minorHAnsi"/>
          <w:sz w:val="24"/>
          <w:szCs w:val="24"/>
        </w:rPr>
      </w:pPr>
    </w:p>
    <w:sectPr w:rsidR="00781BF1" w:rsidSect="00B5170A">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B8" w:rsidRDefault="001206B8" w:rsidP="004E6C85">
      <w:pPr>
        <w:spacing w:after="0" w:line="240" w:lineRule="auto"/>
      </w:pPr>
      <w:r>
        <w:separator/>
      </w:r>
    </w:p>
  </w:endnote>
  <w:endnote w:type="continuationSeparator" w:id="0">
    <w:p w:rsidR="001206B8" w:rsidRDefault="001206B8" w:rsidP="004E6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B8" w:rsidRDefault="001206B8" w:rsidP="004E6C85">
      <w:pPr>
        <w:spacing w:after="0" w:line="240" w:lineRule="auto"/>
      </w:pPr>
      <w:r>
        <w:separator/>
      </w:r>
    </w:p>
  </w:footnote>
  <w:footnote w:type="continuationSeparator" w:id="0">
    <w:p w:rsidR="001206B8" w:rsidRDefault="001206B8" w:rsidP="004E6C85">
      <w:pPr>
        <w:spacing w:after="0" w:line="240" w:lineRule="auto"/>
      </w:pPr>
      <w:r>
        <w:continuationSeparator/>
      </w:r>
    </w:p>
  </w:footnote>
  <w:footnote w:id="1">
    <w:p w:rsidR="004E6C85" w:rsidRPr="004E6C85" w:rsidRDefault="004E6C85" w:rsidP="004E6C85">
      <w:pPr>
        <w:spacing w:after="0" w:line="240" w:lineRule="auto"/>
        <w:ind w:left="360" w:firstLine="720"/>
        <w:jc w:val="both"/>
        <w:rPr>
          <w:rFonts w:cstheme="minorHAnsi"/>
          <w:color w:val="0F0F0F"/>
          <w:sz w:val="20"/>
          <w:szCs w:val="20"/>
        </w:rPr>
      </w:pPr>
      <w:r w:rsidRPr="004E6C85">
        <w:rPr>
          <w:rStyle w:val="FootnoteReference"/>
          <w:sz w:val="20"/>
          <w:szCs w:val="20"/>
        </w:rPr>
        <w:footnoteRef/>
      </w:r>
      <w:r w:rsidRPr="004E6C85">
        <w:rPr>
          <w:sz w:val="20"/>
          <w:szCs w:val="20"/>
        </w:rPr>
        <w:t xml:space="preserve"> </w:t>
      </w:r>
      <w:r>
        <w:rPr>
          <w:rFonts w:cstheme="minorHAnsi"/>
          <w:sz w:val="20"/>
          <w:szCs w:val="20"/>
        </w:rPr>
        <w:t>DeVito, J. A</w:t>
      </w:r>
      <w:r w:rsidRPr="004E6C85">
        <w:rPr>
          <w:rFonts w:cstheme="minorHAnsi"/>
          <w:sz w:val="20"/>
          <w:szCs w:val="20"/>
        </w:rPr>
        <w:t xml:space="preserve">. </w:t>
      </w:r>
      <w:r w:rsidRPr="004E6C85">
        <w:rPr>
          <w:rFonts w:cstheme="minorHAnsi"/>
          <w:i/>
          <w:sz w:val="20"/>
          <w:szCs w:val="20"/>
        </w:rPr>
        <w:t>The Interpersonal Communication Book</w:t>
      </w:r>
      <w:r w:rsidRPr="004E6C85">
        <w:rPr>
          <w:rFonts w:cstheme="minorHAnsi"/>
          <w:sz w:val="20"/>
          <w:szCs w:val="20"/>
        </w:rPr>
        <w:t>. Pearson Education Limited.</w:t>
      </w:r>
      <w:r>
        <w:rPr>
          <w:rFonts w:cstheme="minorHAnsi"/>
          <w:sz w:val="20"/>
          <w:szCs w:val="20"/>
        </w:rPr>
        <w:t xml:space="preserve"> 2023</w:t>
      </w:r>
    </w:p>
    <w:p w:rsidR="004E6C85" w:rsidRDefault="004E6C85">
      <w:pPr>
        <w:pStyle w:val="FootnoteText"/>
      </w:pPr>
    </w:p>
  </w:footnote>
  <w:footnote w:id="2">
    <w:p w:rsidR="003A068A" w:rsidRDefault="003A068A">
      <w:pPr>
        <w:pStyle w:val="FootnoteText"/>
      </w:pPr>
      <w:r>
        <w:rPr>
          <w:rStyle w:val="FootnoteReference"/>
        </w:rPr>
        <w:footnoteRef/>
      </w:r>
      <w:r>
        <w:t xml:space="preserve"> </w:t>
      </w:r>
      <w:r>
        <w:fldChar w:fldCharType="begin"/>
      </w:r>
      <w:r>
        <w:instrText xml:space="preserve"> ADDIN ZOTERO_ITEM CSL_CITATION {"citationID":"gqsyO26z","properties":{"formattedCitation":"Adila Solida, Fahrizal Fahrizal, and Ardiyansyah Ardiyansyah, \\uc0\\u8220{}Analisis Persepsi Konsumen Tentang Brand Association Produk Minuman Bervitamin You-C 1000,\\uc0\\u8221{} {\\i{}Ekonomis: Journal of Economics and Business} 6, no. 2 (2022): 735\\uc0\\u8211{}41.","plainCitation":"Adila Solida, Fahrizal Fahrizal, and Ardiyansyah Ardiyansyah, “Analisis Persepsi Konsumen Tentang Brand Association Produk Minuman Bervitamin You-C 1000,” Ekonomis: Journal of Economics and Business 6, no. 2 (2022): 735–41.","noteIndex":2},"citationItems":[{"id":70,"uris":["http://zotero.org/users/local/ZUPyEtVt/items/EVVS3WNK"],"itemData":{"id":70,"type":"article-journal","container-title":"Ekonomis: Journal of Economics and Business","ISSN":"2597-8829","issue":"2","journalAbbreviation":"Ekonomis: Journal of Economics and Business","page":"735-741","title":"Analisis Persepsi Konsumen tentang Brand Association Produk Minuman Bervitamin You-C 1000","volume":"6","author":[{"family":"Solida","given":"Adila"},{"family":"Fahrizal","given":"Fahrizal"},{"family":"Ardiyansyah","given":"Ardiyansyah"}],"issued":{"date-parts":[["2022"]]}}}],"schema":"https://github.com/citation-style-language/schema/raw/master/csl-citation.json"} </w:instrText>
      </w:r>
      <w:r>
        <w:fldChar w:fldCharType="separate"/>
      </w:r>
      <w:r w:rsidRPr="003A068A">
        <w:rPr>
          <w:rFonts w:ascii="Calibri" w:hAnsi="Calibri" w:cs="Calibri"/>
          <w:szCs w:val="24"/>
        </w:rPr>
        <w:t xml:space="preserve">Adila Solida, Fahrizal Fahrizal, and Ardiyansyah Ardiyansyah, “Analisis Persepsi Konsumen Tentang Brand Association Produk Minuman Bervitamin You-C 1000,” </w:t>
      </w:r>
      <w:r w:rsidRPr="003A068A">
        <w:rPr>
          <w:rFonts w:ascii="Calibri" w:hAnsi="Calibri" w:cs="Calibri"/>
          <w:i/>
          <w:iCs/>
          <w:szCs w:val="24"/>
        </w:rPr>
        <w:t>Ekonomis: Journal of Economics and Business</w:t>
      </w:r>
      <w:r w:rsidRPr="003A068A">
        <w:rPr>
          <w:rFonts w:ascii="Calibri" w:hAnsi="Calibri" w:cs="Calibri"/>
          <w:szCs w:val="24"/>
        </w:rPr>
        <w:t xml:space="preserve"> 6, no. 2 (2022): 735–41.</w:t>
      </w:r>
      <w:r>
        <w:fldChar w:fldCharType="end"/>
      </w:r>
    </w:p>
  </w:footnote>
  <w:footnote w:id="3">
    <w:p w:rsidR="00DF1786" w:rsidRDefault="00DF1786">
      <w:pPr>
        <w:pStyle w:val="FootnoteText"/>
      </w:pPr>
      <w:r>
        <w:rPr>
          <w:rStyle w:val="FootnoteReference"/>
        </w:rPr>
        <w:footnoteRef/>
      </w:r>
      <w:r>
        <w:t xml:space="preserve"> </w:t>
      </w:r>
      <w:r>
        <w:fldChar w:fldCharType="begin"/>
      </w:r>
      <w:r>
        <w:instrText xml:space="preserve"> ADDIN ZOTERO_ITEM CSL_CITATION {"citationID":"fBAK5RRo","properties":{"formattedCitation":"Ardiyansyah Ardiyansyah and Ayu Nurkhayati, \\uc0\\u8220{}Peranan Komunikasi Partisipatif Opinion Leader Dalam Mendukung Percepatan Vaksinasi Covid-19,\\uc0\\u8221{} {\\i{}Jurnal Ilmiah Universitas Batanghari Jambi} 23, no. 1 (2023): 831\\uc0\\u8211{}38.","plainCitation":"Ardiyansyah Ardiyansyah and Ayu Nurkhayati, “Peranan Komunikasi Partisipatif Opinion Leader Dalam Mendukung Percepatan Vaksinasi Covid-19,” Jurnal Ilmiah Universitas Batanghari Jambi 23, no. 1 (2023): 831–38.","noteIndex":2},"citationItems":[{"id":65,"uris":["http://zotero.org/users/local/ZUPyEtVt/items/CKQUPBK6"],"itemData":{"id":65,"type":"article-journal","container-title":"Jurnal Ilmiah Universitas Batanghari Jambi","ISSN":"2549-4236","issue":"1","journalAbbreviation":"Jurnal Ilmiah Universitas Batanghari Jambi","page":"831-838","title":"Peranan Komunikasi Partisipatif Opinion Leader dalam Mendukung Percepatan Vaksinasi Covid-19","volume":"23","author":[{"family":"Ardiyansyah","given":"Ardiyansyah"},{"family":"Nurkhayati","given":"Ayu"}],"issued":{"date-parts":[["2023"]]}}}],"schema":"https://github.com/citation-style-language/schema/raw/master/csl-citation.json"} </w:instrText>
      </w:r>
      <w:r>
        <w:fldChar w:fldCharType="separate"/>
      </w:r>
      <w:r w:rsidRPr="00DF1786">
        <w:rPr>
          <w:rFonts w:ascii="Calibri" w:hAnsi="Calibri" w:cs="Calibri"/>
          <w:szCs w:val="24"/>
        </w:rPr>
        <w:t xml:space="preserve">Ardiyansyah Ardiyansyah and Ayu Nurkhayati, “Peranan Komunikasi Partisipatif Opinion Leader Dalam Mendukung Percepatan Vaksinasi Covid-19,” </w:t>
      </w:r>
      <w:r w:rsidRPr="00DF1786">
        <w:rPr>
          <w:rFonts w:ascii="Calibri" w:hAnsi="Calibri" w:cs="Calibri"/>
          <w:i/>
          <w:iCs/>
          <w:szCs w:val="24"/>
        </w:rPr>
        <w:t>Jurnal Ilmiah Universitas Batanghari Jambi</w:t>
      </w:r>
      <w:r w:rsidRPr="00DF1786">
        <w:rPr>
          <w:rFonts w:ascii="Calibri" w:hAnsi="Calibri" w:cs="Calibri"/>
          <w:szCs w:val="24"/>
        </w:rPr>
        <w:t xml:space="preserve"> 23, no. 1 (2023): 831–38.</w:t>
      </w:r>
      <w:r>
        <w:fldChar w:fldCharType="end"/>
      </w:r>
    </w:p>
  </w:footnote>
  <w:footnote w:id="4">
    <w:p w:rsidR="004E6C85" w:rsidRPr="007754A5" w:rsidRDefault="004E6C85" w:rsidP="00C53683">
      <w:pPr>
        <w:pStyle w:val="FootnoteText"/>
        <w:ind w:left="360" w:firstLine="720"/>
        <w:jc w:val="both"/>
      </w:pPr>
      <w:r w:rsidRPr="007754A5">
        <w:rPr>
          <w:rStyle w:val="FootnoteReference"/>
        </w:rPr>
        <w:footnoteRef/>
      </w:r>
      <w:r w:rsidRPr="007754A5">
        <w:t xml:space="preserve"> </w:t>
      </w:r>
      <w:r w:rsidR="007754A5" w:rsidRPr="007754A5">
        <w:rPr>
          <w:rFonts w:cstheme="minorHAnsi"/>
        </w:rPr>
        <w:t xml:space="preserve">Bela Janare Putra &amp; Jurana Jamal. </w:t>
      </w:r>
      <w:r w:rsidR="007754A5" w:rsidRPr="007754A5">
        <w:rPr>
          <w:rFonts w:cstheme="minorHAnsi"/>
          <w:i/>
        </w:rPr>
        <w:t>Profil Komunikasi Interpersonal Siswa. Jurnal Studi Guru dan Pembelajaran</w:t>
      </w:r>
      <w:r w:rsidR="007754A5" w:rsidRPr="007754A5">
        <w:rPr>
          <w:rFonts w:cstheme="minorHAnsi"/>
        </w:rPr>
        <w:t>. 2020. Vol.3 No.3</w:t>
      </w:r>
    </w:p>
  </w:footnote>
  <w:footnote w:id="5">
    <w:p w:rsidR="007754A5" w:rsidRDefault="007754A5" w:rsidP="00C53683">
      <w:pPr>
        <w:pStyle w:val="FootnoteText"/>
        <w:ind w:left="360" w:firstLine="720"/>
        <w:jc w:val="both"/>
      </w:pPr>
      <w:r>
        <w:rPr>
          <w:rStyle w:val="FootnoteReference"/>
        </w:rPr>
        <w:footnoteRef/>
      </w:r>
      <w:r>
        <w:t xml:space="preserve"> </w:t>
      </w:r>
      <w:r w:rsidRPr="007754A5">
        <w:rPr>
          <w:i/>
        </w:rPr>
        <w:t>Ibid</w:t>
      </w:r>
      <w:r>
        <w:t>. halaman 405</w:t>
      </w:r>
    </w:p>
  </w:footnote>
  <w:footnote w:id="6">
    <w:p w:rsidR="007754A5" w:rsidRPr="007754A5" w:rsidRDefault="007754A5" w:rsidP="00C53683">
      <w:pPr>
        <w:pStyle w:val="FootnoteText"/>
        <w:ind w:left="360" w:firstLine="720"/>
        <w:jc w:val="both"/>
      </w:pPr>
      <w:r w:rsidRPr="007754A5">
        <w:rPr>
          <w:rStyle w:val="FootnoteReference"/>
        </w:rPr>
        <w:footnoteRef/>
      </w:r>
      <w:r w:rsidRPr="007754A5">
        <w:t xml:space="preserve"> </w:t>
      </w:r>
      <w:r w:rsidRPr="007754A5">
        <w:rPr>
          <w:rFonts w:cstheme="minorHAnsi"/>
        </w:rPr>
        <w:t xml:space="preserve">Fani Febrianti &amp; Untung Subroto. </w:t>
      </w:r>
      <w:r w:rsidRPr="007754A5">
        <w:rPr>
          <w:rFonts w:cstheme="minorHAnsi"/>
          <w:i/>
        </w:rPr>
        <w:t>Hubungan pola asuh dengan komunikasi interpersonal pada remaja</w:t>
      </w:r>
      <w:r w:rsidRPr="007754A5">
        <w:rPr>
          <w:rFonts w:cstheme="minorHAnsi"/>
        </w:rPr>
        <w:t>. Jurnal of Social and Economics Reaserch. 2023. Vol 5. Halaman 803</w:t>
      </w:r>
    </w:p>
  </w:footnote>
  <w:footnote w:id="7">
    <w:p w:rsidR="007754A5" w:rsidRPr="00C53683" w:rsidRDefault="007754A5" w:rsidP="00C53683">
      <w:pPr>
        <w:pStyle w:val="FootnoteText"/>
        <w:ind w:left="360" w:firstLine="720"/>
        <w:jc w:val="both"/>
      </w:pPr>
      <w:r w:rsidRPr="00C53683">
        <w:rPr>
          <w:rStyle w:val="FootnoteReference"/>
        </w:rPr>
        <w:footnoteRef/>
      </w:r>
      <w:r w:rsidRPr="00C53683">
        <w:t xml:space="preserve"> </w:t>
      </w:r>
      <w:r w:rsidR="00C53683" w:rsidRPr="00C53683">
        <w:rPr>
          <w:rFonts w:cstheme="minorHAnsi"/>
        </w:rPr>
        <w:t xml:space="preserve">Mufadal Barseli, Kristinus Sembiring, Ifdil &amp; Linda Fitria. 2018. </w:t>
      </w:r>
      <w:r w:rsidR="00C53683" w:rsidRPr="00C53683">
        <w:rPr>
          <w:rFonts w:cstheme="minorHAnsi"/>
          <w:i/>
        </w:rPr>
        <w:t>The concept of student interpersonal communication</w:t>
      </w:r>
      <w:r w:rsidR="00C53683" w:rsidRPr="00C53683">
        <w:rPr>
          <w:rFonts w:cstheme="minorHAnsi"/>
        </w:rPr>
        <w:t>. Jurnal Penelitian Pendidikan Indonesia. Vol 4 no 2</w:t>
      </w:r>
      <w:r w:rsidR="00C53683">
        <w:rPr>
          <w:rFonts w:cstheme="minorHAnsi"/>
        </w:rPr>
        <w:t>. Halaman 130</w:t>
      </w:r>
    </w:p>
  </w:footnote>
  <w:footnote w:id="8">
    <w:p w:rsidR="00C53683" w:rsidRPr="00C53683" w:rsidRDefault="00C53683" w:rsidP="00C53683">
      <w:pPr>
        <w:spacing w:after="0" w:line="240" w:lineRule="auto"/>
        <w:ind w:left="360" w:firstLine="720"/>
        <w:jc w:val="both"/>
        <w:rPr>
          <w:rFonts w:cstheme="minorHAnsi"/>
          <w:sz w:val="20"/>
          <w:szCs w:val="20"/>
        </w:rPr>
      </w:pPr>
      <w:r w:rsidRPr="00C53683">
        <w:rPr>
          <w:rStyle w:val="FootnoteReference"/>
          <w:sz w:val="20"/>
          <w:szCs w:val="20"/>
        </w:rPr>
        <w:footnoteRef/>
      </w:r>
      <w:r w:rsidRPr="00C53683">
        <w:rPr>
          <w:sz w:val="20"/>
          <w:szCs w:val="20"/>
        </w:rPr>
        <w:t xml:space="preserve"> </w:t>
      </w:r>
      <w:r w:rsidRPr="00C53683">
        <w:rPr>
          <w:rFonts w:cstheme="minorHAnsi"/>
          <w:sz w:val="20"/>
          <w:szCs w:val="20"/>
        </w:rPr>
        <w:t xml:space="preserve">Astatari Clara Sari, Rini Hartina, Reski Awalia, Hana Irianti, &amp; Nurul inun. </w:t>
      </w:r>
      <w:r w:rsidRPr="00C53683">
        <w:rPr>
          <w:rFonts w:cstheme="minorHAnsi"/>
          <w:i/>
          <w:sz w:val="20"/>
          <w:szCs w:val="20"/>
        </w:rPr>
        <w:t>Komunikasi dan Media Sosial</w:t>
      </w:r>
      <w:r w:rsidRPr="00C53683">
        <w:rPr>
          <w:rFonts w:cstheme="minorHAnsi"/>
          <w:sz w:val="20"/>
          <w:szCs w:val="20"/>
        </w:rPr>
        <w:t>. 2018.</w:t>
      </w:r>
      <w:r>
        <w:rPr>
          <w:rFonts w:cstheme="minorHAnsi"/>
          <w:sz w:val="20"/>
          <w:szCs w:val="20"/>
        </w:rPr>
        <w:t xml:space="preserve"> </w:t>
      </w:r>
      <w:r w:rsidRPr="00C53683">
        <w:rPr>
          <w:rFonts w:cstheme="minorHAnsi"/>
          <w:sz w:val="20"/>
          <w:szCs w:val="20"/>
        </w:rPr>
        <w:t>Research Gate</w:t>
      </w:r>
    </w:p>
    <w:p w:rsidR="00C53683" w:rsidRDefault="00C53683">
      <w:pPr>
        <w:pStyle w:val="FootnoteText"/>
      </w:pPr>
    </w:p>
  </w:footnote>
  <w:footnote w:id="9">
    <w:p w:rsidR="00DF1786" w:rsidRDefault="00DF1786">
      <w:pPr>
        <w:pStyle w:val="FootnoteText"/>
      </w:pPr>
      <w:r>
        <w:rPr>
          <w:rStyle w:val="FootnoteReference"/>
        </w:rPr>
        <w:footnoteRef/>
      </w:r>
      <w:r>
        <w:t xml:space="preserve"> </w:t>
      </w:r>
      <w:r>
        <w:fldChar w:fldCharType="begin"/>
      </w:r>
      <w:r>
        <w:instrText xml:space="preserve"> ADDIN ZOTERO_ITEM CSL_CITATION {"citationID":"FV0CEUJq","properties":{"formattedCitation":"Wenny Ira Reverawaty, Muhammad Yusuf, and Ardiyansyah Ardiyansyah, \\uc0\\u8220{}Pendampingan Pelestarian Budaya Sebagai Objek Wisata Melalui Festival Kampung,\\uc0\\u8221{} {\\i{}Jurnal Pengabdian Kepada Masyarakat (Indonesian Journal of Community Engagement)} 5, no. 3 (2019): 331\\uc0\\u8211{}41.","plainCitation":"Wenny Ira Reverawaty, Muhammad Yusuf, and Ardiyansyah Ardiyansyah, “Pendampingan Pelestarian Budaya Sebagai Objek Wisata Melalui Festival Kampung,” Jurnal Pengabdian Kepada Masyarakat (Indonesian Journal of Community Engagement) 5, no. 3 (2019): 331–41.","noteIndex":8},"citationItems":[{"id":64,"uris":["http://zotero.org/users/local/ZUPyEtVt/items/LQVD3XF9"],"itemData":{"id":64,"type":"article-journal","container-title":"Jurnal Pengabdian kepada Masyarakat (Indonesian Journal of Community Engagement)","issue":"3","page":"331–341","source":"Google Scholar","title":"Pendampingan pelestarian budaya sebagai objek wisata melalui festival Kampung","volume":"5","author":[{"family":"Reverawaty","given":"Wenny Ira"},{"family":"Yusuf","given":"Muhammad"},{"family":"Ardiyansyah","given":"Ardiyansyah"}],"issued":{"date-parts":[["2019"]]}}}],"schema":"https://github.com/citation-style-language/schema/raw/master/csl-citation.json"} </w:instrText>
      </w:r>
      <w:r>
        <w:fldChar w:fldCharType="separate"/>
      </w:r>
      <w:r w:rsidRPr="00DF1786">
        <w:rPr>
          <w:rFonts w:ascii="Calibri" w:hAnsi="Calibri" w:cs="Calibri"/>
          <w:szCs w:val="24"/>
        </w:rPr>
        <w:t xml:space="preserve">Wenny Ira Reverawaty, Muhammad Yusuf, and Ardiyansyah Ardiyansyah, “Pendampingan Pelestarian Budaya Sebagai Objek Wisata Melalui Festival Kampung,” </w:t>
      </w:r>
      <w:r w:rsidRPr="00DF1786">
        <w:rPr>
          <w:rFonts w:ascii="Calibri" w:hAnsi="Calibri" w:cs="Calibri"/>
          <w:i/>
          <w:iCs/>
          <w:szCs w:val="24"/>
        </w:rPr>
        <w:t>Jurnal Pengabdian Kepada Masyarakat (Indonesian Journal of Community Engagement)</w:t>
      </w:r>
      <w:r w:rsidRPr="00DF1786">
        <w:rPr>
          <w:rFonts w:ascii="Calibri" w:hAnsi="Calibri" w:cs="Calibri"/>
          <w:szCs w:val="24"/>
        </w:rPr>
        <w:t xml:space="preserve"> 5, no. 3 (2019): 331–41.</w:t>
      </w:r>
      <w:r>
        <w:fldChar w:fldCharType="end"/>
      </w:r>
    </w:p>
  </w:footnote>
  <w:footnote w:id="10">
    <w:p w:rsidR="00C53683" w:rsidRDefault="00C53683" w:rsidP="00C53683">
      <w:pPr>
        <w:pStyle w:val="FootnoteText"/>
        <w:ind w:left="360" w:firstLine="720"/>
      </w:pPr>
      <w:r>
        <w:rPr>
          <w:rStyle w:val="FootnoteReference"/>
        </w:rPr>
        <w:footnoteRef/>
      </w:r>
      <w:r>
        <w:t xml:space="preserve"> </w:t>
      </w:r>
      <w:r w:rsidRPr="00C53683">
        <w:rPr>
          <w:i/>
        </w:rPr>
        <w:t>Ibid</w:t>
      </w:r>
    </w:p>
  </w:footnote>
  <w:footnote w:id="11">
    <w:p w:rsidR="00C53683" w:rsidRDefault="00C53683" w:rsidP="00C53683">
      <w:pPr>
        <w:pStyle w:val="FootnoteText"/>
        <w:ind w:left="360" w:firstLine="720"/>
      </w:pPr>
      <w:r>
        <w:rPr>
          <w:rStyle w:val="FootnoteReference"/>
        </w:rPr>
        <w:footnoteRef/>
      </w:r>
      <w:r>
        <w:t xml:space="preserve"> </w:t>
      </w:r>
      <w:r w:rsidRPr="00C53683">
        <w:rPr>
          <w:rFonts w:cstheme="minorHAnsi"/>
        </w:rPr>
        <w:t xml:space="preserve">Mufadal Barseli, Kristinus Sembiring, Ifdil &amp; Linda Fitria. </w:t>
      </w:r>
      <w:r w:rsidRPr="00C53683">
        <w:rPr>
          <w:rFonts w:cstheme="minorHAnsi"/>
          <w:i/>
        </w:rPr>
        <w:t>The concept of student interpersonal communication</w:t>
      </w:r>
      <w:r w:rsidRPr="00C53683">
        <w:rPr>
          <w:rFonts w:cstheme="minorHAnsi"/>
        </w:rPr>
        <w:t xml:space="preserve">. </w:t>
      </w:r>
      <w:r w:rsidR="00FA31F5" w:rsidRPr="00C53683">
        <w:rPr>
          <w:rFonts w:cstheme="minorHAnsi"/>
        </w:rPr>
        <w:t xml:space="preserve">2018. </w:t>
      </w:r>
      <w:r w:rsidRPr="00C53683">
        <w:rPr>
          <w:rFonts w:cstheme="minorHAnsi"/>
        </w:rPr>
        <w:t>Jurnal Penelitian Pendidikan Indonesia. Vol 4 no 2</w:t>
      </w:r>
      <w:r>
        <w:rPr>
          <w:rFonts w:cstheme="minorHAnsi"/>
        </w:rPr>
        <w:t>. Halaman 130</w:t>
      </w:r>
    </w:p>
  </w:footnote>
  <w:footnote w:id="12">
    <w:p w:rsidR="00FA31F5" w:rsidRPr="00FA31F5" w:rsidRDefault="00FA31F5" w:rsidP="00FA31F5">
      <w:pPr>
        <w:pStyle w:val="FootnoteText"/>
        <w:ind w:left="360" w:firstLine="720"/>
      </w:pPr>
      <w:r w:rsidRPr="00FA31F5">
        <w:rPr>
          <w:rStyle w:val="FootnoteReference"/>
        </w:rPr>
        <w:footnoteRef/>
      </w:r>
      <w:r w:rsidRPr="00FA31F5">
        <w:t xml:space="preserve"> </w:t>
      </w:r>
      <w:r w:rsidRPr="00FA31F5">
        <w:rPr>
          <w:rFonts w:cstheme="minorHAnsi"/>
        </w:rPr>
        <w:t>Hadi Widodo, dewi purnama sari,</w:t>
      </w:r>
      <w:r>
        <w:rPr>
          <w:rFonts w:cstheme="minorHAnsi"/>
        </w:rPr>
        <w:t xml:space="preserve"> fira astika wanhar, julianto</w:t>
      </w:r>
      <w:proofErr w:type="gramStart"/>
      <w:r>
        <w:rPr>
          <w:rFonts w:cstheme="minorHAnsi"/>
        </w:rPr>
        <w:t>..</w:t>
      </w:r>
      <w:proofErr w:type="gramEnd"/>
      <w:r w:rsidRPr="00FA31F5">
        <w:rPr>
          <w:rFonts w:cstheme="minorHAnsi"/>
        </w:rPr>
        <w:t xml:space="preserve"> Pengaruh Pemberian Layanan Bimbingan dan Konseling terhadap Komunikasi Interpersonal Siswa SMK</w:t>
      </w:r>
      <w:r>
        <w:rPr>
          <w:rFonts w:cstheme="minorHAnsi"/>
        </w:rPr>
        <w:t>. Jurnal Pendidikan.</w:t>
      </w:r>
      <w:r w:rsidRPr="00FA31F5">
        <w:rPr>
          <w:rFonts w:cstheme="minorHAnsi"/>
        </w:rPr>
        <w:t xml:space="preserve"> </w:t>
      </w:r>
      <w:r>
        <w:rPr>
          <w:rFonts w:cstheme="minorHAnsi"/>
        </w:rPr>
        <w:t xml:space="preserve">2021. </w:t>
      </w:r>
      <w:r w:rsidRPr="00FA31F5">
        <w:rPr>
          <w:rFonts w:cstheme="minorHAnsi"/>
        </w:rPr>
        <w:t>Vol 3 No 4.</w:t>
      </w:r>
      <w:r>
        <w:rPr>
          <w:rFonts w:cstheme="minorHAnsi"/>
        </w:rPr>
        <w:t xml:space="preserve"> Halaman 2170</w:t>
      </w:r>
    </w:p>
  </w:footnote>
  <w:footnote w:id="13">
    <w:p w:rsidR="00D92789" w:rsidRDefault="00D92789" w:rsidP="00D92789">
      <w:pPr>
        <w:pStyle w:val="FootnoteText"/>
        <w:ind w:left="360" w:firstLine="720"/>
      </w:pPr>
      <w:r>
        <w:rPr>
          <w:rStyle w:val="FootnoteReference"/>
        </w:rPr>
        <w:footnoteRef/>
      </w:r>
      <w:r>
        <w:t xml:space="preserve"> </w:t>
      </w:r>
      <w:r w:rsidRPr="00FA31F5">
        <w:rPr>
          <w:rFonts w:cstheme="minorHAnsi"/>
        </w:rPr>
        <w:t xml:space="preserve">Siti Rahmi. </w:t>
      </w:r>
      <w:r w:rsidRPr="00FA31F5">
        <w:rPr>
          <w:rFonts w:cstheme="minorHAnsi"/>
          <w:i/>
        </w:rPr>
        <w:t>Komunikasi Interpersonal dan Hubungannya dalam Konseling</w:t>
      </w:r>
      <w:r w:rsidRPr="00FA31F5">
        <w:rPr>
          <w:rFonts w:cstheme="minorHAnsi"/>
        </w:rPr>
        <w:t>. Aceh. 2021. Syiah Kuala Universiti Press.</w:t>
      </w:r>
      <w:r>
        <w:rPr>
          <w:rFonts w:cstheme="minorHAnsi"/>
        </w:rPr>
        <w:t xml:space="preserve"> Halaman 11</w:t>
      </w:r>
    </w:p>
  </w:footnote>
  <w:footnote w:id="14">
    <w:p w:rsidR="00FA31F5" w:rsidRPr="00FA31F5" w:rsidRDefault="00FA31F5" w:rsidP="00FA31F5">
      <w:pPr>
        <w:pStyle w:val="FootnoteText"/>
        <w:ind w:left="360" w:firstLine="720"/>
      </w:pPr>
      <w:r w:rsidRPr="00FA31F5">
        <w:rPr>
          <w:rStyle w:val="FootnoteReference"/>
        </w:rPr>
        <w:footnoteRef/>
      </w:r>
      <w:r w:rsidRPr="00FA31F5">
        <w:t xml:space="preserve"> </w:t>
      </w:r>
      <w:r w:rsidRPr="00FA31F5">
        <w:rPr>
          <w:rFonts w:cstheme="minorHAnsi"/>
        </w:rPr>
        <w:t xml:space="preserve">Siti Rahmi. </w:t>
      </w:r>
      <w:r w:rsidRPr="00FA31F5">
        <w:rPr>
          <w:rFonts w:cstheme="minorHAnsi"/>
          <w:i/>
        </w:rPr>
        <w:t>Komunikasi Interpersonal dan Hubungannya dalam Konseling</w:t>
      </w:r>
      <w:r w:rsidRPr="00FA31F5">
        <w:rPr>
          <w:rFonts w:cstheme="minorHAnsi"/>
        </w:rPr>
        <w:t>. Aceh. 2021. Syiah Kuala Universiti Press. Halaman 8</w:t>
      </w:r>
    </w:p>
  </w:footnote>
  <w:footnote w:id="15">
    <w:p w:rsidR="00BA24AA" w:rsidRDefault="00BA24AA" w:rsidP="00BA24AA">
      <w:pPr>
        <w:pStyle w:val="FootnoteText"/>
        <w:ind w:left="360" w:firstLine="720"/>
      </w:pPr>
      <w:r>
        <w:rPr>
          <w:rStyle w:val="FootnoteReference"/>
        </w:rPr>
        <w:footnoteRef/>
      </w:r>
      <w:r>
        <w:t xml:space="preserve"> Ibid. halaman 11</w:t>
      </w:r>
    </w:p>
  </w:footnote>
  <w:footnote w:id="16">
    <w:p w:rsidR="001062DB" w:rsidRDefault="001062DB">
      <w:pPr>
        <w:pStyle w:val="FootnoteText"/>
      </w:pPr>
      <w:r>
        <w:rPr>
          <w:rStyle w:val="FootnoteReference"/>
        </w:rPr>
        <w:footnoteRef/>
      </w:r>
      <w:r>
        <w:t xml:space="preserve"> </w:t>
      </w:r>
      <w:r>
        <w:fldChar w:fldCharType="begin"/>
      </w:r>
      <w:r>
        <w:instrText xml:space="preserve"> ADDIN ZOTERO_ITEM CSL_CITATION {"citationID":"EnEY1w05","properties":{"formattedCitation":"Adila Solida, Ardiyansyah Ardiyansyah, and Fahrizal Fahrizal, \\uc0\\u8220{}Efektivitas Penerapan Kebijakan Walikota Jambi Tentang Pedoman Penanganan Covid-19 Dalam Relaksasi Ekonomi Dan Sosial Kemasyarakatan,\\uc0\\u8221{} {\\i{}JIK JURNAL ILMU KESEHATAN} 5, no. 2 (2021): 346\\uc0\\u8211{}53.","plainCitation":"Adila Solida, Ardiyansyah Ardiyansyah, and Fahrizal Fahrizal, “Efektivitas Penerapan Kebijakan Walikota Jambi Tentang Pedoman Penanganan Covid-19 Dalam Relaksasi Ekonomi Dan Sosial Kemasyarakatan,” JIK JURNAL ILMU KESEHATAN 5, no. 2 (2021): 346–53.","noteIndex":16},"citationItems":[{"id":75,"uris":["http://zotero.org/users/local/ZUPyEtVt/items/UH4G5T2I"],"itemData":{"id":75,"type":"article-journal","container-title":"JIK JURNAL ILMU KESEHATAN","ISSN":"2597-8594","issue":"2","journalAbbreviation":"JIK JURNAL ILMU KESEHATAN","page":"346-353","title":"Efektivitas Penerapan Kebijakan Walikota Jambi Tentang Pedoman Penanganan Covid-19 Dalam Relaksasi Ekonomi dan Sosial Kemasyarakatan","volume":"5","author":[{"family":"Solida","given":"Adila"},{"family":"Ardiyansyah","given":"Ardiyansyah"},{"family":"Fahrizal","given":"Fahrizal"}],"issued":{"date-parts":[["2021"]]}}}],"schema":"https://github.com/citation-style-language/schema/raw/master/csl-citation.json"} </w:instrText>
      </w:r>
      <w:r>
        <w:fldChar w:fldCharType="separate"/>
      </w:r>
      <w:r w:rsidRPr="001062DB">
        <w:rPr>
          <w:rFonts w:ascii="Calibri" w:hAnsi="Calibri" w:cs="Calibri"/>
          <w:szCs w:val="24"/>
        </w:rPr>
        <w:t xml:space="preserve">Adila Solida, Ardiyansyah Ardiyansyah, and Fahrizal Fahrizal, “Efektivitas Penerapan Kebijakan Walikota Jambi Tentang Pedoman Penanganan Covid-19 Dalam Relaksasi Ekonomi Dan Sosial Kemasyarakatan,” </w:t>
      </w:r>
      <w:r w:rsidRPr="001062DB">
        <w:rPr>
          <w:rFonts w:ascii="Calibri" w:hAnsi="Calibri" w:cs="Calibri"/>
          <w:i/>
          <w:iCs/>
          <w:szCs w:val="24"/>
        </w:rPr>
        <w:t>JIK JURNAL ILMU KESEHATAN</w:t>
      </w:r>
      <w:r w:rsidRPr="001062DB">
        <w:rPr>
          <w:rFonts w:ascii="Calibri" w:hAnsi="Calibri" w:cs="Calibri"/>
          <w:szCs w:val="24"/>
        </w:rPr>
        <w:t xml:space="preserve"> 5, no. 2 (2021): 346–53.</w:t>
      </w:r>
      <w:r>
        <w:fldChar w:fldCharType="end"/>
      </w:r>
    </w:p>
  </w:footnote>
  <w:footnote w:id="17">
    <w:p w:rsidR="001062DB" w:rsidRDefault="001062DB">
      <w:pPr>
        <w:pStyle w:val="FootnoteText"/>
      </w:pPr>
      <w:r>
        <w:rPr>
          <w:rStyle w:val="FootnoteReference"/>
        </w:rPr>
        <w:footnoteRef/>
      </w:r>
      <w:r>
        <w:t xml:space="preserve"> </w:t>
      </w:r>
      <w:r>
        <w:fldChar w:fldCharType="begin"/>
      </w:r>
      <w:r>
        <w:instrText xml:space="preserve"> ADDIN ZOTERO_ITEM CSL_CITATION {"citationID":"Dwli4gm9","properties":{"formattedCitation":"Ardiyansyah Ardiyansyah, \\uc0\\u8220{}REVIEW OF CONTEXT AND COMMUNICATION CONTENT IN SECONDARY TRADITIONAL COMMUNITIES SECONDARY VILLAGE,\\uc0\\u8221{} {\\i{}SENGKUNI Journal (Social Science and Humanities Studies)} 1, no. 1 (2020): 37\\uc0\\u8211{}45.","plainCitation":"Ardiyansyah Ardiyansyah, “REVIEW OF CONTEXT AND COMMUNICATION CONTENT IN SECONDARY TRADITIONAL COMMUNITIES SECONDARY VILLAGE,” SENGKUNI Journal (Social Science and Humanities Studies) 1, no. 1 (2020): 37–45.","noteIndex":17},"citationItems":[{"id":68,"uris":["http://zotero.org/users/local/ZUPyEtVt/items/S9TXQBIK"],"itemData":{"id":68,"type":"article-journal","container-title":"SENGKUNI Journal (Social Science and Humanities Studies)","ISSN":"2723-5246","issue":"1","journalAbbreviation":"SENGKUNI Journal (Social Science and Humanities Studies)","page":"37-45","title":"REVIEW OF CONTEXT AND COMMUNICATION CONTENT IN SECONDARY TRADITIONAL COMMUNITIES SECONDARY VILLAGE","volume":"1","author":[{"family":"Ardiyansyah","given":"Ardiyansyah"}],"issued":{"date-parts":[["2020"]]}}}],"schema":"https://github.com/citation-style-language/schema/raw/master/csl-citation.json"} </w:instrText>
      </w:r>
      <w:r>
        <w:fldChar w:fldCharType="separate"/>
      </w:r>
      <w:r w:rsidRPr="001062DB">
        <w:rPr>
          <w:rFonts w:ascii="Calibri" w:hAnsi="Calibri" w:cs="Calibri"/>
          <w:szCs w:val="24"/>
        </w:rPr>
        <w:t xml:space="preserve">Ardiyansyah Ardiyansyah, “REVIEW OF CONTEXT AND COMMUNICATION CONTENT IN SECONDARY TRADITIONAL COMMUNITIES SECONDARY VILLAGE,” </w:t>
      </w:r>
      <w:r w:rsidRPr="001062DB">
        <w:rPr>
          <w:rFonts w:ascii="Calibri" w:hAnsi="Calibri" w:cs="Calibri"/>
          <w:i/>
          <w:iCs/>
          <w:szCs w:val="24"/>
        </w:rPr>
        <w:t>SENGKUNI Journal (Social Science and Humanities Studies)</w:t>
      </w:r>
      <w:r w:rsidRPr="001062DB">
        <w:rPr>
          <w:rFonts w:ascii="Calibri" w:hAnsi="Calibri" w:cs="Calibri"/>
          <w:szCs w:val="24"/>
        </w:rPr>
        <w:t xml:space="preserve"> 1, no. 1 (2020): 37–45.</w:t>
      </w:r>
      <w:r>
        <w:fldChar w:fldCharType="end"/>
      </w:r>
    </w:p>
  </w:footnote>
  <w:footnote w:id="18">
    <w:p w:rsidR="00BA24AA" w:rsidRDefault="00BA24AA" w:rsidP="00087F95">
      <w:pPr>
        <w:pStyle w:val="FootnoteText"/>
        <w:ind w:left="720" w:firstLine="360"/>
      </w:pPr>
      <w:r>
        <w:rPr>
          <w:rStyle w:val="FootnoteReference"/>
        </w:rPr>
        <w:footnoteRef/>
      </w:r>
      <w:r w:rsidRPr="00BA24AA">
        <w:t xml:space="preserve"> </w:t>
      </w:r>
      <w:r w:rsidRPr="00BA24AA">
        <w:rPr>
          <w:rFonts w:cstheme="minorHAnsi"/>
        </w:rPr>
        <w:t>Suwatno &amp; Nerissa Arviana. Komunikasi Interpersonal. Jakarta. 2023.</w:t>
      </w:r>
      <w:r>
        <w:rPr>
          <w:rFonts w:cstheme="minorHAnsi"/>
        </w:rPr>
        <w:t xml:space="preserve"> </w:t>
      </w:r>
      <w:r w:rsidRPr="00BA24AA">
        <w:rPr>
          <w:rFonts w:cstheme="minorHAnsi"/>
        </w:rPr>
        <w:t>PT Bumu Aksara</w:t>
      </w:r>
      <w:r>
        <w:rPr>
          <w:rFonts w:cstheme="minorHAnsi"/>
        </w:rPr>
        <w:t>. Halaman 8</w:t>
      </w:r>
    </w:p>
  </w:footnote>
  <w:footnote w:id="19">
    <w:p w:rsidR="00781BF1" w:rsidRDefault="00781BF1" w:rsidP="00781BF1">
      <w:pPr>
        <w:spacing w:after="0" w:line="240" w:lineRule="auto"/>
        <w:ind w:firstLine="720"/>
        <w:jc w:val="both"/>
        <w:rPr>
          <w:rFonts w:cstheme="minorHAnsi"/>
          <w:sz w:val="24"/>
          <w:szCs w:val="24"/>
        </w:rPr>
      </w:pPr>
      <w:r>
        <w:rPr>
          <w:rStyle w:val="FootnoteReference"/>
        </w:rPr>
        <w:footnoteRef/>
      </w:r>
      <w:r>
        <w:t xml:space="preserve"> </w:t>
      </w:r>
      <w:r w:rsidRPr="00781BF1">
        <w:rPr>
          <w:rFonts w:cstheme="minorHAnsi"/>
          <w:sz w:val="20"/>
          <w:szCs w:val="20"/>
        </w:rPr>
        <w:t xml:space="preserve">Dailami. </w:t>
      </w:r>
      <w:r w:rsidRPr="00781BF1">
        <w:rPr>
          <w:rFonts w:cstheme="minorHAnsi"/>
          <w:i/>
          <w:sz w:val="20"/>
          <w:szCs w:val="20"/>
        </w:rPr>
        <w:t>Komunikasi Interpersonal Mahasiswa dengan Dosen</w:t>
      </w:r>
      <w:r w:rsidRPr="00781BF1">
        <w:rPr>
          <w:rFonts w:cstheme="minorHAnsi"/>
          <w:sz w:val="20"/>
          <w:szCs w:val="20"/>
        </w:rPr>
        <w:t>. Yogyakarta. CV Budi Utama 2023.</w:t>
      </w:r>
      <w:r>
        <w:rPr>
          <w:rFonts w:cstheme="minorHAnsi"/>
          <w:sz w:val="20"/>
          <w:szCs w:val="20"/>
        </w:rPr>
        <w:t xml:space="preserve"> Halaman 6</w:t>
      </w:r>
    </w:p>
    <w:p w:rsidR="00781BF1" w:rsidRDefault="00781BF1">
      <w:pPr>
        <w:pStyle w:val="FootnoteText"/>
      </w:pPr>
    </w:p>
  </w:footnote>
  <w:footnote w:id="20">
    <w:p w:rsidR="00087F95" w:rsidRDefault="00087F95" w:rsidP="00087F95">
      <w:pPr>
        <w:pStyle w:val="FootnoteText"/>
        <w:ind w:firstLine="720"/>
      </w:pPr>
      <w:r>
        <w:rPr>
          <w:rStyle w:val="FootnoteReference"/>
        </w:rPr>
        <w:footnoteRef/>
      </w:r>
      <w:r>
        <w:t xml:space="preserve"> </w:t>
      </w:r>
      <w:r w:rsidRPr="00FA31F5">
        <w:rPr>
          <w:rFonts w:cstheme="minorHAnsi"/>
        </w:rPr>
        <w:t xml:space="preserve">Siti Rahmi. </w:t>
      </w:r>
      <w:r w:rsidRPr="00FA31F5">
        <w:rPr>
          <w:rFonts w:cstheme="minorHAnsi"/>
          <w:i/>
        </w:rPr>
        <w:t>Komunikasi Interpersonal dan Hubungannya dalam Konseling</w:t>
      </w:r>
      <w:r w:rsidRPr="00FA31F5">
        <w:rPr>
          <w:rFonts w:cstheme="minorHAnsi"/>
        </w:rPr>
        <w:t>. Aceh. 2021. Syiah Kuala Universiti Press. Halaman</w:t>
      </w:r>
      <w:r>
        <w:rPr>
          <w:rFonts w:cstheme="minorHAnsi"/>
        </w:rPr>
        <w:t xml:space="preserve">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22144"/>
    <w:multiLevelType w:val="hybridMultilevel"/>
    <w:tmpl w:val="58CE4C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F9F1BBC"/>
    <w:multiLevelType w:val="hybridMultilevel"/>
    <w:tmpl w:val="ED8CCFAE"/>
    <w:lvl w:ilvl="0" w:tplc="E97827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7D05ABF"/>
    <w:multiLevelType w:val="hybridMultilevel"/>
    <w:tmpl w:val="59AEF36E"/>
    <w:lvl w:ilvl="0" w:tplc="D25E1B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17E0B"/>
    <w:multiLevelType w:val="hybridMultilevel"/>
    <w:tmpl w:val="EF2CFAB8"/>
    <w:lvl w:ilvl="0" w:tplc="9CB08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CB5F7B"/>
    <w:multiLevelType w:val="hybridMultilevel"/>
    <w:tmpl w:val="F404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0A"/>
    <w:rsid w:val="00087F95"/>
    <w:rsid w:val="00094574"/>
    <w:rsid w:val="00094C84"/>
    <w:rsid w:val="000A3EE6"/>
    <w:rsid w:val="000D7C10"/>
    <w:rsid w:val="001062DB"/>
    <w:rsid w:val="001206B8"/>
    <w:rsid w:val="00124C40"/>
    <w:rsid w:val="001A5E44"/>
    <w:rsid w:val="00216D52"/>
    <w:rsid w:val="002343EE"/>
    <w:rsid w:val="00243FDA"/>
    <w:rsid w:val="002E62A6"/>
    <w:rsid w:val="00312FE7"/>
    <w:rsid w:val="003A068A"/>
    <w:rsid w:val="003D3284"/>
    <w:rsid w:val="004E6C85"/>
    <w:rsid w:val="00636985"/>
    <w:rsid w:val="00680C23"/>
    <w:rsid w:val="006A3344"/>
    <w:rsid w:val="006D387D"/>
    <w:rsid w:val="006E302E"/>
    <w:rsid w:val="007754A5"/>
    <w:rsid w:val="00781BF1"/>
    <w:rsid w:val="007C0703"/>
    <w:rsid w:val="00845029"/>
    <w:rsid w:val="008C0C2C"/>
    <w:rsid w:val="008C581B"/>
    <w:rsid w:val="00926B98"/>
    <w:rsid w:val="00941AEB"/>
    <w:rsid w:val="00A83CD1"/>
    <w:rsid w:val="00AB59FF"/>
    <w:rsid w:val="00AF4818"/>
    <w:rsid w:val="00B34360"/>
    <w:rsid w:val="00B3517D"/>
    <w:rsid w:val="00B5155B"/>
    <w:rsid w:val="00B5170A"/>
    <w:rsid w:val="00B67802"/>
    <w:rsid w:val="00BA24AA"/>
    <w:rsid w:val="00C467CA"/>
    <w:rsid w:val="00C53683"/>
    <w:rsid w:val="00C60D3C"/>
    <w:rsid w:val="00CB3814"/>
    <w:rsid w:val="00D26A93"/>
    <w:rsid w:val="00D37C95"/>
    <w:rsid w:val="00D80588"/>
    <w:rsid w:val="00D92789"/>
    <w:rsid w:val="00D96B68"/>
    <w:rsid w:val="00DF1786"/>
    <w:rsid w:val="00E60A18"/>
    <w:rsid w:val="00EF44FF"/>
    <w:rsid w:val="00F26E5A"/>
    <w:rsid w:val="00F328AB"/>
    <w:rsid w:val="00F404B9"/>
    <w:rsid w:val="00FA31F5"/>
    <w:rsid w:val="00FA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17D"/>
    <w:pPr>
      <w:widowControl w:val="0"/>
      <w:spacing w:before="102" w:after="0" w:line="240" w:lineRule="auto"/>
      <w:ind w:left="822" w:hanging="361"/>
      <w:jc w:val="both"/>
      <w:outlineLvl w:val="0"/>
    </w:pPr>
    <w:rPr>
      <w:rFonts w:ascii="Times New Roman" w:eastAsia="Times New Roman" w:hAnsi="Times New Roman" w:cs="Times New Roman"/>
      <w:b/>
      <w:bCs/>
      <w:color w:val="000000"/>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0A"/>
    <w:pPr>
      <w:ind w:left="720"/>
      <w:contextualSpacing/>
    </w:pPr>
  </w:style>
  <w:style w:type="character" w:styleId="Hyperlink">
    <w:name w:val="Hyperlink"/>
    <w:basedOn w:val="DefaultParagraphFont"/>
    <w:uiPriority w:val="99"/>
    <w:unhideWhenUsed/>
    <w:rsid w:val="00B5170A"/>
    <w:rPr>
      <w:color w:val="0000FF" w:themeColor="hyperlink"/>
      <w:u w:val="single"/>
    </w:rPr>
  </w:style>
  <w:style w:type="character" w:styleId="Strong">
    <w:name w:val="Strong"/>
    <w:basedOn w:val="DefaultParagraphFont"/>
    <w:uiPriority w:val="22"/>
    <w:qFormat/>
    <w:rsid w:val="00C467CA"/>
    <w:rPr>
      <w:b/>
      <w:bCs/>
    </w:rPr>
  </w:style>
  <w:style w:type="paragraph" w:styleId="Header">
    <w:name w:val="header"/>
    <w:basedOn w:val="Normal"/>
    <w:link w:val="HeaderChar"/>
    <w:uiPriority w:val="99"/>
    <w:unhideWhenUsed/>
    <w:rsid w:val="004E6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C85"/>
  </w:style>
  <w:style w:type="paragraph" w:styleId="Footer">
    <w:name w:val="footer"/>
    <w:basedOn w:val="Normal"/>
    <w:link w:val="FooterChar"/>
    <w:uiPriority w:val="99"/>
    <w:unhideWhenUsed/>
    <w:rsid w:val="004E6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C85"/>
  </w:style>
  <w:style w:type="paragraph" w:styleId="BalloonText">
    <w:name w:val="Balloon Text"/>
    <w:basedOn w:val="Normal"/>
    <w:link w:val="BalloonTextChar"/>
    <w:uiPriority w:val="99"/>
    <w:semiHidden/>
    <w:unhideWhenUsed/>
    <w:rsid w:val="004E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85"/>
    <w:rPr>
      <w:rFonts w:ascii="Tahoma" w:hAnsi="Tahoma" w:cs="Tahoma"/>
      <w:sz w:val="16"/>
      <w:szCs w:val="16"/>
    </w:rPr>
  </w:style>
  <w:style w:type="paragraph" w:styleId="FootnoteText">
    <w:name w:val="footnote text"/>
    <w:basedOn w:val="Normal"/>
    <w:link w:val="FootnoteTextChar"/>
    <w:uiPriority w:val="99"/>
    <w:semiHidden/>
    <w:unhideWhenUsed/>
    <w:rsid w:val="004E6C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C85"/>
    <w:rPr>
      <w:sz w:val="20"/>
      <w:szCs w:val="20"/>
    </w:rPr>
  </w:style>
  <w:style w:type="character" w:styleId="FootnoteReference">
    <w:name w:val="footnote reference"/>
    <w:basedOn w:val="DefaultParagraphFont"/>
    <w:uiPriority w:val="99"/>
    <w:semiHidden/>
    <w:unhideWhenUsed/>
    <w:rsid w:val="004E6C85"/>
    <w:rPr>
      <w:vertAlign w:val="superscript"/>
    </w:rPr>
  </w:style>
  <w:style w:type="character" w:customStyle="1" w:styleId="Heading1Char">
    <w:name w:val="Heading 1 Char"/>
    <w:basedOn w:val="DefaultParagraphFont"/>
    <w:link w:val="Heading1"/>
    <w:uiPriority w:val="9"/>
    <w:rsid w:val="00B3517D"/>
    <w:rPr>
      <w:rFonts w:ascii="Times New Roman" w:eastAsia="Times New Roman" w:hAnsi="Times New Roman" w:cs="Times New Roman"/>
      <w:b/>
      <w:bCs/>
      <w:color w:val="000000"/>
      <w:sz w:val="24"/>
      <w:szCs w:val="24"/>
      <w:lang w:val="id-ID" w:eastAsia="id-ID"/>
    </w:rPr>
  </w:style>
  <w:style w:type="paragraph" w:styleId="Bibliography">
    <w:name w:val="Bibliography"/>
    <w:basedOn w:val="Normal"/>
    <w:next w:val="Normal"/>
    <w:uiPriority w:val="37"/>
    <w:unhideWhenUsed/>
    <w:rsid w:val="00DF1786"/>
    <w:pPr>
      <w:spacing w:after="0" w:line="240" w:lineRule="auto"/>
      <w:ind w:left="720" w:hanging="720"/>
    </w:pPr>
  </w:style>
  <w:style w:type="character" w:customStyle="1" w:styleId="UnresolvedMention">
    <w:name w:val="Unresolved Mention"/>
    <w:basedOn w:val="DefaultParagraphFont"/>
    <w:uiPriority w:val="99"/>
    <w:semiHidden/>
    <w:unhideWhenUsed/>
    <w:rsid w:val="00312F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17D"/>
    <w:pPr>
      <w:widowControl w:val="0"/>
      <w:spacing w:before="102" w:after="0" w:line="240" w:lineRule="auto"/>
      <w:ind w:left="822" w:hanging="361"/>
      <w:jc w:val="both"/>
      <w:outlineLvl w:val="0"/>
    </w:pPr>
    <w:rPr>
      <w:rFonts w:ascii="Times New Roman" w:eastAsia="Times New Roman" w:hAnsi="Times New Roman" w:cs="Times New Roman"/>
      <w:b/>
      <w:bCs/>
      <w:color w:val="000000"/>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70A"/>
    <w:pPr>
      <w:ind w:left="720"/>
      <w:contextualSpacing/>
    </w:pPr>
  </w:style>
  <w:style w:type="character" w:styleId="Hyperlink">
    <w:name w:val="Hyperlink"/>
    <w:basedOn w:val="DefaultParagraphFont"/>
    <w:uiPriority w:val="99"/>
    <w:unhideWhenUsed/>
    <w:rsid w:val="00B5170A"/>
    <w:rPr>
      <w:color w:val="0000FF" w:themeColor="hyperlink"/>
      <w:u w:val="single"/>
    </w:rPr>
  </w:style>
  <w:style w:type="character" w:styleId="Strong">
    <w:name w:val="Strong"/>
    <w:basedOn w:val="DefaultParagraphFont"/>
    <w:uiPriority w:val="22"/>
    <w:qFormat/>
    <w:rsid w:val="00C467CA"/>
    <w:rPr>
      <w:b/>
      <w:bCs/>
    </w:rPr>
  </w:style>
  <w:style w:type="paragraph" w:styleId="Header">
    <w:name w:val="header"/>
    <w:basedOn w:val="Normal"/>
    <w:link w:val="HeaderChar"/>
    <w:uiPriority w:val="99"/>
    <w:unhideWhenUsed/>
    <w:rsid w:val="004E6C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C85"/>
  </w:style>
  <w:style w:type="paragraph" w:styleId="Footer">
    <w:name w:val="footer"/>
    <w:basedOn w:val="Normal"/>
    <w:link w:val="FooterChar"/>
    <w:uiPriority w:val="99"/>
    <w:unhideWhenUsed/>
    <w:rsid w:val="004E6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C85"/>
  </w:style>
  <w:style w:type="paragraph" w:styleId="BalloonText">
    <w:name w:val="Balloon Text"/>
    <w:basedOn w:val="Normal"/>
    <w:link w:val="BalloonTextChar"/>
    <w:uiPriority w:val="99"/>
    <w:semiHidden/>
    <w:unhideWhenUsed/>
    <w:rsid w:val="004E6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C85"/>
    <w:rPr>
      <w:rFonts w:ascii="Tahoma" w:hAnsi="Tahoma" w:cs="Tahoma"/>
      <w:sz w:val="16"/>
      <w:szCs w:val="16"/>
    </w:rPr>
  </w:style>
  <w:style w:type="paragraph" w:styleId="FootnoteText">
    <w:name w:val="footnote text"/>
    <w:basedOn w:val="Normal"/>
    <w:link w:val="FootnoteTextChar"/>
    <w:uiPriority w:val="99"/>
    <w:semiHidden/>
    <w:unhideWhenUsed/>
    <w:rsid w:val="004E6C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C85"/>
    <w:rPr>
      <w:sz w:val="20"/>
      <w:szCs w:val="20"/>
    </w:rPr>
  </w:style>
  <w:style w:type="character" w:styleId="FootnoteReference">
    <w:name w:val="footnote reference"/>
    <w:basedOn w:val="DefaultParagraphFont"/>
    <w:uiPriority w:val="99"/>
    <w:semiHidden/>
    <w:unhideWhenUsed/>
    <w:rsid w:val="004E6C85"/>
    <w:rPr>
      <w:vertAlign w:val="superscript"/>
    </w:rPr>
  </w:style>
  <w:style w:type="character" w:customStyle="1" w:styleId="Heading1Char">
    <w:name w:val="Heading 1 Char"/>
    <w:basedOn w:val="DefaultParagraphFont"/>
    <w:link w:val="Heading1"/>
    <w:uiPriority w:val="9"/>
    <w:rsid w:val="00B3517D"/>
    <w:rPr>
      <w:rFonts w:ascii="Times New Roman" w:eastAsia="Times New Roman" w:hAnsi="Times New Roman" w:cs="Times New Roman"/>
      <w:b/>
      <w:bCs/>
      <w:color w:val="000000"/>
      <w:sz w:val="24"/>
      <w:szCs w:val="24"/>
      <w:lang w:val="id-ID" w:eastAsia="id-ID"/>
    </w:rPr>
  </w:style>
  <w:style w:type="paragraph" w:styleId="Bibliography">
    <w:name w:val="Bibliography"/>
    <w:basedOn w:val="Normal"/>
    <w:next w:val="Normal"/>
    <w:uiPriority w:val="37"/>
    <w:unhideWhenUsed/>
    <w:rsid w:val="00DF1786"/>
    <w:pPr>
      <w:spacing w:after="0" w:line="240" w:lineRule="auto"/>
      <w:ind w:left="720" w:hanging="720"/>
    </w:pPr>
  </w:style>
  <w:style w:type="character" w:customStyle="1" w:styleId="UnresolvedMention">
    <w:name w:val="Unresolved Mention"/>
    <w:basedOn w:val="DefaultParagraphFont"/>
    <w:uiPriority w:val="99"/>
    <w:semiHidden/>
    <w:unhideWhenUsed/>
    <w:rsid w:val="0031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onalsaputra@uinjamb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53728-E40D-48E4-B126-D23C6FDD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WARRIOR</cp:lastModifiedBy>
  <cp:revision>16</cp:revision>
  <dcterms:created xsi:type="dcterms:W3CDTF">2024-01-21T02:51:00Z</dcterms:created>
  <dcterms:modified xsi:type="dcterms:W3CDTF">2024-01-30T12:19:00Z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id="8fljqeTc"/&gt;&lt;style id="http://www.zotero.org/styles/turabian-fullnote-bibliography" hasBibliography="1" bibliographyStyleHasBeenSet="1"/&gt;&lt;prefs&gt;&lt;pref name="noteType" value="1"/&gt;&lt;pref name="fieldTy</vt:lpwstr>
  </property>
  <property fmtid="{D5CDD505-2E9C-101B-9397-08002B2CF9AE}" pid="3" name="ZOTERO_PREF_2">
    <vt:lpwstr>pe" value="Field"/&gt;&lt;/prefs&gt;&lt;/data&gt;</vt:lpwstr>
  </property>
</Properties>
</file>