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A2D" w:rsidRPr="00264857" w:rsidRDefault="00723A2D" w:rsidP="00000582">
      <w:pPr>
        <w:spacing w:after="0" w:line="240" w:lineRule="auto"/>
        <w:jc w:val="right"/>
        <w:rPr>
          <w:b/>
          <w:bCs/>
          <w:lang w:val="id"/>
        </w:rPr>
      </w:pPr>
      <w:r w:rsidRPr="00264857">
        <w:rPr>
          <w:b/>
          <w:bCs/>
          <w:lang w:val="id"/>
        </w:rPr>
        <w:t>JURNAL MAUIZOH</w:t>
      </w:r>
    </w:p>
    <w:p w:rsidR="00723A2D" w:rsidRPr="00264857" w:rsidRDefault="00C273C1" w:rsidP="00000582">
      <w:pPr>
        <w:spacing w:after="0" w:line="240" w:lineRule="auto"/>
        <w:jc w:val="right"/>
        <w:rPr>
          <w:b/>
          <w:bCs/>
          <w:i/>
          <w:lang w:val="id"/>
        </w:rPr>
      </w:pPr>
      <w:r w:rsidRPr="00264857">
        <w:rPr>
          <w:b/>
          <w:bCs/>
          <w:i/>
          <w:lang w:val="id"/>
        </w:rPr>
        <w:t>Vol. 7</w:t>
      </w:r>
      <w:r w:rsidR="00723A2D" w:rsidRPr="00264857">
        <w:rPr>
          <w:b/>
          <w:bCs/>
          <w:i/>
          <w:lang w:val="id"/>
        </w:rPr>
        <w:t>, No. 1,  2022, hlm.</w:t>
      </w:r>
      <w:r w:rsidR="00264857">
        <w:rPr>
          <w:b/>
          <w:bCs/>
          <w:i/>
          <w:lang w:val="id"/>
        </w:rPr>
        <w:t>19-36</w:t>
      </w:r>
    </w:p>
    <w:p w:rsidR="00723A2D" w:rsidRPr="00264857" w:rsidRDefault="00723A2D" w:rsidP="00000582">
      <w:pPr>
        <w:spacing w:after="0" w:line="240" w:lineRule="auto"/>
        <w:jc w:val="right"/>
        <w:rPr>
          <w:rStyle w:val="shorttext"/>
          <w:rFonts w:cstheme="minorHAnsi"/>
          <w:b/>
          <w:shd w:val="clear" w:color="auto" w:fill="FFFFFF"/>
        </w:rPr>
      </w:pPr>
      <w:r w:rsidRPr="00264857">
        <w:rPr>
          <w:b/>
          <w:bCs/>
          <w:lang w:val="id"/>
        </w:rPr>
        <w:t>E-ISSN 2614-4468</w:t>
      </w:r>
      <w:r w:rsidRPr="00264857">
        <w:rPr>
          <w:rStyle w:val="shorttext"/>
          <w:rFonts w:cstheme="minorHAnsi"/>
          <w:b/>
          <w:shd w:val="clear" w:color="auto" w:fill="FFFFFF"/>
        </w:rPr>
        <w:t xml:space="preserve">  </w:t>
      </w:r>
    </w:p>
    <w:p w:rsidR="00723A2D" w:rsidRPr="00723A2D" w:rsidRDefault="00723A2D" w:rsidP="00723A2D">
      <w:pPr>
        <w:jc w:val="right"/>
        <w:rPr>
          <w:rStyle w:val="shorttext"/>
          <w:rFonts w:cstheme="minorHAnsi"/>
          <w:b/>
          <w:sz w:val="24"/>
          <w:szCs w:val="24"/>
          <w:shd w:val="clear" w:color="auto" w:fill="FFFFFF"/>
        </w:rPr>
      </w:pPr>
    </w:p>
    <w:p w:rsidR="00E236C4" w:rsidRPr="004927C3" w:rsidRDefault="00753B3B" w:rsidP="00753B3B">
      <w:pPr>
        <w:autoSpaceDE w:val="0"/>
        <w:autoSpaceDN w:val="0"/>
        <w:adjustRightInd w:val="0"/>
        <w:spacing w:after="0" w:line="240" w:lineRule="auto"/>
        <w:jc w:val="center"/>
        <w:rPr>
          <w:rFonts w:cstheme="minorHAnsi"/>
          <w:b/>
          <w:bCs/>
          <w:sz w:val="32"/>
          <w:szCs w:val="32"/>
        </w:rPr>
      </w:pPr>
      <w:r w:rsidRPr="007C65D8">
        <w:rPr>
          <w:rFonts w:cstheme="minorHAnsi"/>
          <w:b/>
          <w:bCs/>
          <w:sz w:val="32"/>
          <w:szCs w:val="32"/>
          <w:lang w:val="id-ID"/>
        </w:rPr>
        <w:t>PENGARUH TERAPI OKUPASI (DENGAN TEKNIK MELIP</w:t>
      </w:r>
      <w:r w:rsidR="00D35835">
        <w:rPr>
          <w:rFonts w:cstheme="minorHAnsi"/>
          <w:b/>
          <w:bCs/>
          <w:sz w:val="32"/>
          <w:szCs w:val="32"/>
          <w:lang w:val="id-ID"/>
        </w:rPr>
        <w:t>AT KERTAS ORIGAMI DAN MENGGUNTI</w:t>
      </w:r>
      <w:r w:rsidR="00D35835">
        <w:rPr>
          <w:rFonts w:cstheme="minorHAnsi"/>
          <w:b/>
          <w:bCs/>
          <w:sz w:val="32"/>
          <w:szCs w:val="32"/>
        </w:rPr>
        <w:t>NG</w:t>
      </w:r>
      <w:r w:rsidRPr="007C65D8">
        <w:rPr>
          <w:rFonts w:cstheme="minorHAnsi"/>
          <w:b/>
          <w:bCs/>
          <w:sz w:val="32"/>
          <w:szCs w:val="32"/>
          <w:lang w:val="id-ID"/>
        </w:rPr>
        <w:t xml:space="preserve"> KERTAS BERPOLA) TERHADAP PERKEMBANGAN MOTORIK HALUS PADA ANAK AUTIS DI SLB NEGERI 2 KOTA JAMBI</w:t>
      </w:r>
      <w:r w:rsidR="004927C3">
        <w:rPr>
          <w:rFonts w:cstheme="minorHAnsi"/>
          <w:b/>
          <w:bCs/>
          <w:sz w:val="32"/>
          <w:szCs w:val="32"/>
        </w:rPr>
        <w:t xml:space="preserve"> </w:t>
      </w:r>
    </w:p>
    <w:p w:rsidR="00753B3B" w:rsidRPr="007C65D8" w:rsidRDefault="00753B3B" w:rsidP="00753B3B">
      <w:pPr>
        <w:autoSpaceDE w:val="0"/>
        <w:autoSpaceDN w:val="0"/>
        <w:adjustRightInd w:val="0"/>
        <w:spacing w:after="0" w:line="240" w:lineRule="auto"/>
        <w:jc w:val="center"/>
        <w:rPr>
          <w:rFonts w:cstheme="minorHAnsi"/>
          <w:b/>
          <w:bCs/>
          <w:sz w:val="32"/>
          <w:szCs w:val="32"/>
          <w:lang w:val="id-ID"/>
        </w:rPr>
      </w:pPr>
    </w:p>
    <w:p w:rsidR="00753B3B" w:rsidRPr="007C65D8" w:rsidRDefault="00753B3B" w:rsidP="00753B3B">
      <w:pPr>
        <w:autoSpaceDE w:val="0"/>
        <w:autoSpaceDN w:val="0"/>
        <w:adjustRightInd w:val="0"/>
        <w:spacing w:after="0" w:line="360" w:lineRule="auto"/>
        <w:jc w:val="center"/>
        <w:rPr>
          <w:rFonts w:cstheme="minorHAnsi"/>
          <w:sz w:val="20"/>
          <w:szCs w:val="20"/>
          <w:vertAlign w:val="superscript"/>
          <w:lang w:val="id-ID"/>
        </w:rPr>
      </w:pPr>
      <w:r w:rsidRPr="007C65D8">
        <w:rPr>
          <w:rFonts w:cstheme="minorHAnsi"/>
          <w:sz w:val="20"/>
          <w:szCs w:val="20"/>
          <w:lang w:val="id-ID"/>
        </w:rPr>
        <w:t>Yuanita</w:t>
      </w:r>
      <w:r w:rsidRPr="007C65D8">
        <w:rPr>
          <w:rFonts w:cstheme="minorHAnsi"/>
          <w:sz w:val="20"/>
          <w:szCs w:val="20"/>
          <w:vertAlign w:val="superscript"/>
          <w:lang w:val="id-ID"/>
        </w:rPr>
        <w:t xml:space="preserve">1 </w:t>
      </w:r>
      <w:r w:rsidRPr="007C65D8">
        <w:rPr>
          <w:rFonts w:cstheme="minorHAnsi"/>
          <w:sz w:val="20"/>
          <w:szCs w:val="20"/>
          <w:lang w:val="id-ID"/>
        </w:rPr>
        <w:t>Hardhea Safitri</w:t>
      </w:r>
      <w:r w:rsidRPr="007C65D8">
        <w:rPr>
          <w:rFonts w:cstheme="minorHAnsi"/>
          <w:sz w:val="20"/>
          <w:szCs w:val="20"/>
          <w:vertAlign w:val="superscript"/>
          <w:lang w:val="id-ID"/>
        </w:rPr>
        <w:t xml:space="preserve">2 </w:t>
      </w:r>
      <w:r w:rsidRPr="007C65D8">
        <w:rPr>
          <w:rFonts w:cstheme="minorHAnsi"/>
          <w:sz w:val="20"/>
          <w:szCs w:val="20"/>
          <w:lang w:val="id-ID"/>
        </w:rPr>
        <w:t>Siti Lailatul Khasanah</w:t>
      </w:r>
      <w:r w:rsidRPr="007C65D8">
        <w:rPr>
          <w:rFonts w:cstheme="minorHAnsi"/>
          <w:sz w:val="20"/>
          <w:szCs w:val="20"/>
          <w:vertAlign w:val="superscript"/>
          <w:lang w:val="id-ID"/>
        </w:rPr>
        <w:t>3</w:t>
      </w:r>
    </w:p>
    <w:p w:rsidR="00753B3B" w:rsidRPr="007C65D8" w:rsidRDefault="00753B3B" w:rsidP="00753B3B">
      <w:pPr>
        <w:autoSpaceDE w:val="0"/>
        <w:autoSpaceDN w:val="0"/>
        <w:adjustRightInd w:val="0"/>
        <w:spacing w:after="0" w:line="360" w:lineRule="auto"/>
        <w:jc w:val="center"/>
        <w:rPr>
          <w:rFonts w:cstheme="minorHAnsi"/>
          <w:sz w:val="20"/>
          <w:szCs w:val="20"/>
          <w:lang w:val="id-ID"/>
        </w:rPr>
      </w:pPr>
      <w:r w:rsidRPr="007C65D8">
        <w:rPr>
          <w:rFonts w:cstheme="minorHAnsi"/>
          <w:sz w:val="20"/>
          <w:szCs w:val="20"/>
          <w:vertAlign w:val="superscript"/>
          <w:lang w:val="id-ID"/>
        </w:rPr>
        <w:t>1</w:t>
      </w:r>
      <w:r w:rsidRPr="007C65D8">
        <w:rPr>
          <w:rFonts w:cstheme="minorHAnsi"/>
          <w:sz w:val="20"/>
          <w:szCs w:val="20"/>
          <w:lang w:val="id-ID"/>
        </w:rPr>
        <w:t xml:space="preserve">Universitas Islam Negeri Sulthan Thaha Saifuddin Jambi </w:t>
      </w:r>
      <w:r w:rsidRPr="007C65D8">
        <w:rPr>
          <w:rFonts w:cstheme="minorHAnsi"/>
          <w:sz w:val="20"/>
          <w:szCs w:val="20"/>
          <w:vertAlign w:val="superscript"/>
          <w:lang w:val="id-ID"/>
        </w:rPr>
        <w:t>2</w:t>
      </w:r>
      <w:r w:rsidRPr="007C65D8">
        <w:rPr>
          <w:rFonts w:cstheme="minorHAnsi"/>
          <w:sz w:val="20"/>
          <w:szCs w:val="20"/>
          <w:lang w:val="id-ID"/>
        </w:rPr>
        <w:t>Universitas Adiwangsa Jambi</w:t>
      </w:r>
    </w:p>
    <w:p w:rsidR="00753B3B" w:rsidRPr="007C65D8" w:rsidRDefault="00753B3B" w:rsidP="00753B3B">
      <w:pPr>
        <w:autoSpaceDE w:val="0"/>
        <w:autoSpaceDN w:val="0"/>
        <w:adjustRightInd w:val="0"/>
        <w:spacing w:after="0" w:line="360" w:lineRule="auto"/>
        <w:jc w:val="center"/>
        <w:rPr>
          <w:rFonts w:cstheme="minorHAnsi"/>
          <w:sz w:val="20"/>
          <w:szCs w:val="20"/>
          <w:lang w:val="id-ID"/>
        </w:rPr>
      </w:pPr>
      <w:r w:rsidRPr="007C65D8">
        <w:rPr>
          <w:rFonts w:cstheme="minorHAnsi"/>
          <w:sz w:val="20"/>
          <w:szCs w:val="20"/>
          <w:vertAlign w:val="superscript"/>
          <w:lang w:val="id-ID"/>
        </w:rPr>
        <w:t>3</w:t>
      </w:r>
      <w:r w:rsidRPr="007C65D8">
        <w:rPr>
          <w:rFonts w:cstheme="minorHAnsi"/>
          <w:sz w:val="20"/>
          <w:szCs w:val="20"/>
          <w:lang w:val="id-ID"/>
        </w:rPr>
        <w:t>Universitas Islam Negeri Sulthan Thaha Saifuddin Jambi</w:t>
      </w:r>
    </w:p>
    <w:p w:rsidR="00753B3B" w:rsidRPr="007C65D8" w:rsidRDefault="00753B3B" w:rsidP="00753B3B">
      <w:pPr>
        <w:spacing w:after="0" w:line="360" w:lineRule="auto"/>
        <w:jc w:val="center"/>
        <w:rPr>
          <w:rFonts w:cstheme="minorHAnsi"/>
          <w:sz w:val="20"/>
          <w:szCs w:val="20"/>
          <w:vertAlign w:val="superscript"/>
          <w:lang w:val="id-ID"/>
        </w:rPr>
      </w:pPr>
      <w:r w:rsidRPr="007C65D8">
        <w:rPr>
          <w:rFonts w:cstheme="minorHAnsi"/>
          <w:sz w:val="20"/>
          <w:szCs w:val="20"/>
          <w:lang w:val="id-ID"/>
        </w:rPr>
        <w:t xml:space="preserve">(E-mail: </w:t>
      </w:r>
      <w:hyperlink r:id="rId8" w:history="1">
        <w:r w:rsidRPr="007C65D8">
          <w:rPr>
            <w:rStyle w:val="Hyperlink"/>
            <w:rFonts w:cstheme="minorHAnsi"/>
            <w:sz w:val="20"/>
            <w:szCs w:val="20"/>
            <w:lang w:val="id-ID"/>
          </w:rPr>
          <w:t>Yunaita@uinjambi.ac.id</w:t>
        </w:r>
      </w:hyperlink>
      <w:r w:rsidRPr="007C65D8">
        <w:rPr>
          <w:rStyle w:val="Hyperlink"/>
          <w:rFonts w:cstheme="minorHAnsi"/>
          <w:sz w:val="20"/>
          <w:szCs w:val="20"/>
          <w:lang w:val="id-ID"/>
        </w:rPr>
        <w:t>)</w:t>
      </w:r>
      <w:r w:rsidRPr="007C65D8">
        <w:rPr>
          <w:rFonts w:cstheme="minorHAnsi"/>
          <w:sz w:val="20"/>
          <w:szCs w:val="20"/>
          <w:vertAlign w:val="superscript"/>
          <w:lang w:val="id-ID"/>
        </w:rPr>
        <w:t xml:space="preserve"> </w:t>
      </w:r>
      <w:r w:rsidRPr="007C65D8">
        <w:rPr>
          <w:rFonts w:cstheme="minorHAnsi"/>
          <w:sz w:val="20"/>
          <w:szCs w:val="20"/>
          <w:lang w:val="id-ID"/>
        </w:rPr>
        <w:t xml:space="preserve">(E-mail: </w:t>
      </w:r>
      <w:hyperlink r:id="rId9" w:history="1">
        <w:r w:rsidRPr="007C65D8">
          <w:rPr>
            <w:rStyle w:val="Hyperlink"/>
            <w:rFonts w:cstheme="minorHAnsi"/>
            <w:sz w:val="20"/>
            <w:szCs w:val="20"/>
            <w:lang w:val="id-ID"/>
          </w:rPr>
          <w:t>Hardeatasya0105@gmail.com</w:t>
        </w:r>
      </w:hyperlink>
      <w:r w:rsidRPr="007C65D8">
        <w:rPr>
          <w:rStyle w:val="Hyperlink"/>
          <w:rFonts w:cstheme="minorHAnsi"/>
          <w:sz w:val="20"/>
          <w:szCs w:val="20"/>
          <w:lang w:val="id-ID"/>
        </w:rPr>
        <w:t>)</w:t>
      </w:r>
    </w:p>
    <w:p w:rsidR="00753B3B" w:rsidRPr="007C65D8" w:rsidRDefault="00753B3B" w:rsidP="00753B3B">
      <w:pPr>
        <w:jc w:val="center"/>
        <w:rPr>
          <w:rFonts w:cstheme="minorHAnsi"/>
          <w:color w:val="0000FF" w:themeColor="hyperlink"/>
          <w:sz w:val="20"/>
          <w:szCs w:val="20"/>
          <w:u w:val="single"/>
          <w:lang w:val="id-ID"/>
        </w:rPr>
      </w:pPr>
      <w:r w:rsidRPr="007C65D8">
        <w:rPr>
          <w:rFonts w:cstheme="minorHAnsi"/>
          <w:sz w:val="20"/>
          <w:szCs w:val="20"/>
          <w:lang w:val="id-ID"/>
        </w:rPr>
        <w:t xml:space="preserve">(E-mail: </w:t>
      </w:r>
      <w:r w:rsidRPr="007C65D8">
        <w:rPr>
          <w:rFonts w:cstheme="minorHAnsi"/>
          <w:sz w:val="20"/>
          <w:szCs w:val="20"/>
          <w:vertAlign w:val="superscript"/>
          <w:lang w:val="id-ID"/>
        </w:rPr>
        <w:t xml:space="preserve"> </w:t>
      </w:r>
      <w:r w:rsidRPr="007C65D8">
        <w:rPr>
          <w:rFonts w:cstheme="minorHAnsi"/>
          <w:sz w:val="20"/>
          <w:szCs w:val="20"/>
          <w:lang w:val="id-ID"/>
        </w:rPr>
        <w:t>Sitilailatulkhasanah7173@gmail.com</w:t>
      </w:r>
    </w:p>
    <w:p w:rsidR="007C65D8" w:rsidRPr="00D35835" w:rsidRDefault="00753B3B" w:rsidP="00D35835">
      <w:pPr>
        <w:autoSpaceDE w:val="0"/>
        <w:autoSpaceDN w:val="0"/>
        <w:adjustRightInd w:val="0"/>
        <w:spacing w:line="240" w:lineRule="auto"/>
        <w:ind w:left="426"/>
        <w:jc w:val="both"/>
        <w:rPr>
          <w:rFonts w:cstheme="minorHAnsi"/>
        </w:rPr>
      </w:pPr>
      <w:r w:rsidRPr="00D35835">
        <w:rPr>
          <w:rFonts w:cstheme="minorHAnsi"/>
          <w:b/>
          <w:bCs/>
          <w:lang w:val="id-ID"/>
        </w:rPr>
        <w:t xml:space="preserve">Abstrak: </w:t>
      </w:r>
      <w:r w:rsidRPr="00D35835">
        <w:rPr>
          <w:rFonts w:cstheme="minorHAnsi"/>
          <w:lang w:val="id-ID"/>
        </w:rPr>
        <w:t xml:space="preserve">Penelitian ini membahas Pengaruh Pemberian Terapi Okupasi Terhadap Perkembangan Motorik Halus Pada Anak Autis Di SLB Negeri 2 Kota Jambi. Adapun tujuan dari penelitian yakni untuk melihat pengaruh pemberian terapi Okupasi terhadap perkembangan motorik halus pada anak Autis di SLB Negeri 2 Kota Jambi. </w:t>
      </w:r>
      <w:r w:rsidRPr="00D35835">
        <w:rPr>
          <w:rFonts w:cstheme="minorHAnsi"/>
          <w:i/>
          <w:iCs/>
          <w:lang w:val="id-ID"/>
        </w:rPr>
        <w:t>Occupational therapy</w:t>
      </w:r>
      <w:r w:rsidRPr="00D35835">
        <w:rPr>
          <w:rFonts w:cstheme="minorHAnsi"/>
          <w:lang w:val="id-ID"/>
        </w:rPr>
        <w:t xml:space="preserve"> atau terapi Okupasi merupakan terapi yang digunakan untuk anak Autis dapat pula diterapkan untuk anak/orang dewasa yang mengalami Autisme, keterlambatan wicara, gangguan perkembangan dan keterlambatan tumbuh kembang lainnya. Terapi Okupasi bertujuan untuk membantu anak-anak yang mengalami masalah pada motorik halusnya. Terapi ini dapat dijadikan sebagai salah satu pilihan untuk mengupayakan peningkatan kemampuan fisik dan mental anak untuk mengikuti kegiatan yang melibatkan motorik kasar dan halus anak agar anak dapat mandiri dan dapat berkembang serta diterima ditengah masyarakat. Penelitian ini akan dilaksanakan di SLB Negeri 2 kota jambi. Metodologi yang digunakan adalah metode kuantitatif</w:t>
      </w:r>
      <w:r w:rsidR="007938B3">
        <w:rPr>
          <w:rFonts w:cstheme="minorHAnsi"/>
        </w:rPr>
        <w:t xml:space="preserve"> </w:t>
      </w:r>
      <w:r w:rsidRPr="00D35835">
        <w:rPr>
          <w:rFonts w:cstheme="minorHAnsi"/>
          <w:lang w:val="id-ID"/>
        </w:rPr>
        <w:t xml:space="preserve">dengan desain </w:t>
      </w:r>
      <w:r w:rsidRPr="00D35835">
        <w:rPr>
          <w:rFonts w:cstheme="minorHAnsi"/>
          <w:i/>
          <w:iCs/>
          <w:lang w:val="id-ID"/>
        </w:rPr>
        <w:t xml:space="preserve">Pre-Eksperimental. </w:t>
      </w:r>
      <w:r w:rsidRPr="00D35835">
        <w:rPr>
          <w:rFonts w:cstheme="minorHAnsi"/>
          <w:lang w:val="id-ID"/>
        </w:rPr>
        <w:t xml:space="preserve">Berdasarkan hasil analisis, perubahan nilai mean konsentrasi sebelum dan sesudah diberikan pengaruh Okupasi didapatkan nilai </w:t>
      </w:r>
      <w:r w:rsidRPr="00D35835">
        <w:rPr>
          <w:rFonts w:cstheme="minorHAnsi"/>
          <w:i/>
          <w:iCs/>
          <w:lang w:val="id-ID"/>
        </w:rPr>
        <w:t>Pre-test</w:t>
      </w:r>
      <w:r w:rsidRPr="00D35835">
        <w:rPr>
          <w:rFonts w:cstheme="minorHAnsi"/>
          <w:lang w:val="id-ID"/>
        </w:rPr>
        <w:t xml:space="preserve"> yakni mean = 1,38 dan nilai </w:t>
      </w:r>
      <w:r w:rsidRPr="00D35835">
        <w:rPr>
          <w:rFonts w:cstheme="minorHAnsi"/>
          <w:i/>
          <w:iCs/>
          <w:lang w:val="id-ID"/>
        </w:rPr>
        <w:t>Post-test</w:t>
      </w:r>
      <w:r w:rsidRPr="00D35835">
        <w:rPr>
          <w:rFonts w:cstheme="minorHAnsi"/>
          <w:lang w:val="id-ID"/>
        </w:rPr>
        <w:t xml:space="preserve"> mengalami perubahan yakni mean = 1,50. Adapun, hasil uji statistik diperoleh </w:t>
      </w:r>
      <w:r w:rsidRPr="00D35835">
        <w:rPr>
          <w:rFonts w:cstheme="minorHAnsi"/>
          <w:i/>
          <w:iCs/>
          <w:lang w:val="id-ID"/>
        </w:rPr>
        <w:t>p value</w:t>
      </w:r>
      <w:r w:rsidRPr="00D35835">
        <w:rPr>
          <w:rFonts w:cstheme="minorHAnsi"/>
          <w:lang w:val="id-ID"/>
        </w:rPr>
        <w:t xml:space="preserve"> 0,024 yang artinya ada pengaruh Terapi Okupasi terhadap perkembangan Motorik Halus pada anak Autis di SLB Negeri 02 Kota Jambi tahun 2021.</w:t>
      </w:r>
    </w:p>
    <w:p w:rsidR="00753B3B" w:rsidRPr="00D35835" w:rsidRDefault="007C65D8" w:rsidP="00D35835">
      <w:pPr>
        <w:autoSpaceDE w:val="0"/>
        <w:autoSpaceDN w:val="0"/>
        <w:adjustRightInd w:val="0"/>
        <w:spacing w:line="240" w:lineRule="auto"/>
        <w:jc w:val="both"/>
        <w:rPr>
          <w:rFonts w:cstheme="minorHAnsi"/>
        </w:rPr>
      </w:pPr>
      <w:r w:rsidRPr="00D35835">
        <w:rPr>
          <w:rFonts w:cstheme="minorHAnsi"/>
          <w:b/>
          <w:bCs/>
        </w:rPr>
        <w:t xml:space="preserve">    </w:t>
      </w:r>
      <w:r w:rsidR="00753B3B" w:rsidRPr="00D35835">
        <w:rPr>
          <w:rFonts w:cstheme="minorHAnsi"/>
          <w:b/>
          <w:lang w:val="id-ID"/>
        </w:rPr>
        <w:t xml:space="preserve">    Kata Kunci: </w:t>
      </w:r>
      <w:r w:rsidR="00753B3B" w:rsidRPr="00D35835">
        <w:rPr>
          <w:rFonts w:cstheme="minorHAnsi"/>
          <w:lang w:val="id-ID"/>
        </w:rPr>
        <w:t>Terapi Okupasi, Motorik Halus, Autis</w:t>
      </w:r>
    </w:p>
    <w:p w:rsidR="00753B3B" w:rsidRPr="007C65D8" w:rsidRDefault="00753B3B" w:rsidP="00753B3B">
      <w:pPr>
        <w:numPr>
          <w:ilvl w:val="0"/>
          <w:numId w:val="1"/>
        </w:numPr>
        <w:spacing w:after="0"/>
        <w:ind w:left="426" w:hanging="426"/>
        <w:rPr>
          <w:rFonts w:cstheme="minorHAnsi"/>
          <w:b/>
          <w:bCs/>
          <w:sz w:val="28"/>
          <w:szCs w:val="28"/>
          <w:lang w:val="id-ID"/>
        </w:rPr>
      </w:pPr>
      <w:r w:rsidRPr="007C65D8">
        <w:rPr>
          <w:rFonts w:cstheme="minorHAnsi"/>
          <w:b/>
          <w:bCs/>
          <w:sz w:val="28"/>
          <w:szCs w:val="28"/>
          <w:lang w:val="id-ID"/>
        </w:rPr>
        <w:t>Pendahuluan</w:t>
      </w:r>
    </w:p>
    <w:p w:rsidR="00753B3B" w:rsidRPr="007C65D8" w:rsidRDefault="00753B3B" w:rsidP="00753B3B">
      <w:pPr>
        <w:spacing w:after="0" w:line="360" w:lineRule="auto"/>
        <w:ind w:left="426" w:firstLine="425"/>
        <w:jc w:val="both"/>
        <w:rPr>
          <w:rFonts w:cstheme="minorHAnsi"/>
          <w:b/>
          <w:bCs/>
          <w:sz w:val="24"/>
          <w:szCs w:val="24"/>
          <w:lang w:val="id-ID"/>
        </w:rPr>
      </w:pPr>
      <w:r w:rsidRPr="007C65D8">
        <w:rPr>
          <w:rFonts w:cstheme="minorHAnsi"/>
          <w:sz w:val="24"/>
          <w:szCs w:val="24"/>
          <w:lang w:val="id-ID"/>
        </w:rPr>
        <w:t xml:space="preserve">Anak merupakan individu yang berada pada rentang pertumbuhan dan perkembangan yang dimulai dari bayi hingga remaja. Tahap pertumbuhan dan perkembangan anak bervariasi, ada yang cepat dan ada yang lambat. </w:t>
      </w:r>
      <w:r w:rsidRPr="007C65D8">
        <w:rPr>
          <w:rFonts w:cstheme="minorHAnsi"/>
          <w:sz w:val="24"/>
          <w:szCs w:val="24"/>
          <w:lang w:val="id-ID"/>
        </w:rPr>
        <w:lastRenderedPageBreak/>
        <w:t>Proses perkembangan anak meliputi fisik, kognitif, konsep diri, dan perilaku sosial</w:t>
      </w:r>
      <w:r w:rsidR="0044749A">
        <w:rPr>
          <w:rStyle w:val="FootnoteReference"/>
          <w:rFonts w:cstheme="minorHAnsi"/>
          <w:sz w:val="24"/>
          <w:szCs w:val="24"/>
          <w:lang w:val="id-ID"/>
        </w:rPr>
        <w:footnoteReference w:id="1"/>
      </w:r>
      <w:r w:rsidRPr="007C65D8">
        <w:rPr>
          <w:rFonts w:cstheme="minorHAnsi"/>
          <w:sz w:val="24"/>
          <w:szCs w:val="24"/>
          <w:lang w:val="id-ID"/>
        </w:rPr>
        <w:t>. Perkembangan fisik pada anak dapat diklasifikasikan menjadi dua aspek yaitu dari perkembangan motorik kasar dan perkembangan motorik halus.</w:t>
      </w:r>
    </w:p>
    <w:p w:rsidR="00753B3B" w:rsidRPr="007C65D8" w:rsidRDefault="00753B3B" w:rsidP="00753B3B">
      <w:pPr>
        <w:autoSpaceDE w:val="0"/>
        <w:autoSpaceDN w:val="0"/>
        <w:adjustRightInd w:val="0"/>
        <w:spacing w:after="0" w:line="360" w:lineRule="auto"/>
        <w:ind w:left="426" w:firstLine="425"/>
        <w:jc w:val="both"/>
        <w:rPr>
          <w:rFonts w:cstheme="minorHAnsi"/>
          <w:sz w:val="24"/>
          <w:szCs w:val="24"/>
          <w:lang w:val="id-ID"/>
        </w:rPr>
      </w:pPr>
      <w:r w:rsidRPr="007C65D8">
        <w:rPr>
          <w:rFonts w:cstheme="minorHAnsi"/>
          <w:sz w:val="24"/>
          <w:szCs w:val="24"/>
          <w:lang w:val="id-ID"/>
        </w:rPr>
        <w:t>Aktivitas motorik anak Autis berbeda dengan anak normal pada umumnya, perbedannya terletak pada perkembangan motorik yang lebih lambat dari anak normal. Sebagian penyandang Autisme mempunyai perkembangan motorik halus maupun motorik kasar yang kurang baik, gerak-geriknya kasar dan kurang luwes jika dibandingkan dengan anak-anak seumurannya.</w:t>
      </w:r>
      <w:r w:rsidRPr="007C65D8">
        <w:rPr>
          <w:rStyle w:val="FootnoteReference"/>
          <w:rFonts w:cstheme="minorHAnsi"/>
          <w:sz w:val="24"/>
          <w:szCs w:val="24"/>
          <w:lang w:val="id-ID"/>
        </w:rPr>
        <w:footnoteReference w:id="2"/>
      </w:r>
    </w:p>
    <w:p w:rsidR="00753B3B" w:rsidRPr="007C65D8" w:rsidRDefault="00753B3B" w:rsidP="00753B3B">
      <w:pPr>
        <w:autoSpaceDE w:val="0"/>
        <w:autoSpaceDN w:val="0"/>
        <w:adjustRightInd w:val="0"/>
        <w:spacing w:after="0" w:line="360" w:lineRule="auto"/>
        <w:ind w:left="426" w:firstLine="425"/>
        <w:jc w:val="both"/>
        <w:rPr>
          <w:rFonts w:cstheme="minorHAnsi"/>
          <w:sz w:val="24"/>
          <w:szCs w:val="24"/>
          <w:lang w:val="id-ID"/>
        </w:rPr>
      </w:pPr>
      <w:r w:rsidRPr="007C65D8">
        <w:rPr>
          <w:rFonts w:cstheme="minorHAnsi"/>
          <w:sz w:val="24"/>
          <w:szCs w:val="24"/>
          <w:lang w:val="id-ID"/>
        </w:rPr>
        <w:t>Menurut WHO dalam ICD-10 (</w:t>
      </w:r>
      <w:r w:rsidRPr="007C65D8">
        <w:rPr>
          <w:rFonts w:cstheme="minorHAnsi"/>
          <w:i/>
          <w:iCs/>
          <w:sz w:val="24"/>
          <w:szCs w:val="24"/>
          <w:lang w:val="id-ID"/>
        </w:rPr>
        <w:t>International Statitical Classification- of Diases 10 Revision</w:t>
      </w:r>
      <w:r w:rsidRPr="007C65D8">
        <w:rPr>
          <w:rFonts w:cstheme="minorHAnsi"/>
          <w:sz w:val="24"/>
          <w:szCs w:val="24"/>
          <w:lang w:val="id-ID"/>
        </w:rPr>
        <w:t>) tahun 2016 mengartikan Autisme (</w:t>
      </w:r>
      <w:r w:rsidRPr="007C65D8">
        <w:rPr>
          <w:rFonts w:cstheme="minorHAnsi"/>
          <w:i/>
          <w:iCs/>
          <w:sz w:val="24"/>
          <w:szCs w:val="24"/>
          <w:lang w:val="id-ID"/>
        </w:rPr>
        <w:t>Childhood Autisme</w:t>
      </w:r>
      <w:r w:rsidRPr="007C65D8">
        <w:rPr>
          <w:rFonts w:cstheme="minorHAnsi"/>
          <w:sz w:val="24"/>
          <w:szCs w:val="24"/>
          <w:lang w:val="id-ID"/>
        </w:rPr>
        <w:t>) yang secara khusus yaitu gangguan perkembangan pervansif yang didefinisakan oleh adanya perkembangan abnormal atau gangguan yang nyata sebelum usia tiga tahun dengan tipe karakterisitik tidak normalnya semua tiga bidang psikopatologi yaitu interaksi sosial, komunikasi, dan streototip atau perilaku berulang. Selain tiga bidang diagnostik yang spesifik lainnya yang umum seperti fobia, gangguan tidur, makan, amarah dan agresi (mandiri) (Syadzwina, 2017).</w:t>
      </w:r>
      <w:r w:rsidRPr="007C65D8">
        <w:rPr>
          <w:rStyle w:val="FootnoteReference"/>
          <w:rFonts w:cstheme="minorHAnsi"/>
          <w:sz w:val="24"/>
          <w:szCs w:val="24"/>
          <w:lang w:val="id-ID"/>
        </w:rPr>
        <w:footnoteReference w:id="3"/>
      </w:r>
    </w:p>
    <w:p w:rsidR="00753B3B" w:rsidRPr="007C65D8" w:rsidRDefault="00753B3B" w:rsidP="00753B3B">
      <w:pPr>
        <w:autoSpaceDE w:val="0"/>
        <w:autoSpaceDN w:val="0"/>
        <w:adjustRightInd w:val="0"/>
        <w:spacing w:after="0" w:line="360" w:lineRule="auto"/>
        <w:ind w:left="426" w:firstLine="425"/>
        <w:jc w:val="both"/>
        <w:rPr>
          <w:rFonts w:cstheme="minorHAnsi"/>
          <w:color w:val="222222"/>
          <w:sz w:val="24"/>
          <w:szCs w:val="24"/>
          <w:lang w:val="id-ID"/>
        </w:rPr>
      </w:pPr>
      <w:r w:rsidRPr="007C65D8">
        <w:rPr>
          <w:rFonts w:cstheme="minorHAnsi"/>
          <w:color w:val="222222"/>
          <w:sz w:val="24"/>
          <w:szCs w:val="24"/>
          <w:highlight w:val="white"/>
          <w:lang w:val="id-ID"/>
        </w:rPr>
        <w:t>Data </w:t>
      </w:r>
      <w:r w:rsidRPr="007C65D8">
        <w:rPr>
          <w:rFonts w:cstheme="minorHAnsi"/>
          <w:i/>
          <w:iCs/>
          <w:color w:val="222222"/>
          <w:sz w:val="24"/>
          <w:szCs w:val="24"/>
          <w:highlight w:val="white"/>
          <w:lang w:val="id-ID"/>
        </w:rPr>
        <w:t>Center for Desease Control and Prevention</w:t>
      </w:r>
      <w:r w:rsidRPr="007C65D8">
        <w:rPr>
          <w:rFonts w:cstheme="minorHAnsi"/>
          <w:color w:val="222222"/>
          <w:sz w:val="24"/>
          <w:szCs w:val="24"/>
          <w:highlight w:val="white"/>
          <w:lang w:val="id-ID"/>
        </w:rPr>
        <w:t> (CDC, 2018) menyebutkan bahwa prevalensi kejadian penderita Autism di indonesia meningkat dari 1 per 150 populasi pada tahun 2000 menjadi sebesar 1 per 59 pada tahun 2018.</w:t>
      </w:r>
      <w:r w:rsidRPr="007C65D8">
        <w:rPr>
          <w:rFonts w:cstheme="minorHAnsi"/>
          <w:sz w:val="24"/>
          <w:szCs w:val="24"/>
          <w:lang w:val="id-ID"/>
        </w:rPr>
        <w:t xml:space="preserve"> Angka ini bahkan melampaui rata-rata dunia yaitu enam banding 1000 penduduk. Asumsi PBB (Persatuan Bangsa-Bangsa atau </w:t>
      </w:r>
      <w:r w:rsidRPr="007C65D8">
        <w:rPr>
          <w:rFonts w:cstheme="minorHAnsi"/>
          <w:sz w:val="24"/>
          <w:szCs w:val="24"/>
          <w:lang w:val="id-ID"/>
        </w:rPr>
        <w:lastRenderedPageBreak/>
        <w:t>United Nations) yang memperkirakan bahwa paling sedikit 10% anak usia sekolah menyandang kebutuhan khusus dan pada tahun 2015 pemerintah mentargetkan minimal 50% anak berkebutuhan khusus sudah terakomodir (Dinie Ratri Desingrum, 2016).</w:t>
      </w:r>
      <w:r w:rsidRPr="007C65D8">
        <w:rPr>
          <w:rStyle w:val="FootnoteReference"/>
          <w:rFonts w:cstheme="minorHAnsi"/>
          <w:sz w:val="24"/>
          <w:szCs w:val="24"/>
          <w:lang w:val="id-ID"/>
        </w:rPr>
        <w:footnoteReference w:id="4"/>
      </w:r>
    </w:p>
    <w:p w:rsidR="00753B3B" w:rsidRPr="007C65D8" w:rsidRDefault="00753B3B" w:rsidP="00512483">
      <w:pPr>
        <w:autoSpaceDE w:val="0"/>
        <w:autoSpaceDN w:val="0"/>
        <w:adjustRightInd w:val="0"/>
        <w:spacing w:after="0" w:line="360" w:lineRule="auto"/>
        <w:ind w:left="426" w:firstLine="425"/>
        <w:jc w:val="both"/>
        <w:rPr>
          <w:rFonts w:cstheme="minorHAnsi"/>
          <w:color w:val="222222"/>
          <w:sz w:val="24"/>
          <w:szCs w:val="24"/>
          <w:lang w:val="id-ID"/>
        </w:rPr>
      </w:pPr>
      <w:r w:rsidRPr="007C65D8">
        <w:rPr>
          <w:rFonts w:cstheme="minorHAnsi"/>
          <w:sz w:val="24"/>
          <w:szCs w:val="24"/>
          <w:lang w:val="id-ID"/>
        </w:rPr>
        <w:t>Sekolah luar biasa (SLB) merupakan sekolah yang diperuntukkan bagi anak berkebutuhan khusus agar bisa mendapatkan layanan dasar yang bisa membantu mendapatkan akses pendidikan dengan kurikulum dan fasilitas khusus yang disesuaikan dengan kebutuhan siswa. Sekolah luar biasa mengajarkan anak mengenai berbagai keterampilan dan kemampuan dasar agar dapat mengikuti kurikulum pendidikan di sekolah umum sesuai dengan bakat, minat, kemampuan, dan kelainan yang disandangnya. Siswa dan siswi akan mendapatkan bimbingan dan terapi khusus sesuai dengan kelainan yang mereka sandang sehingga dapat membantu perencanaan masa depan salah satunya dengan menggunakan terapi Okupasi.</w:t>
      </w:r>
      <w:r w:rsidRPr="007C65D8">
        <w:rPr>
          <w:rStyle w:val="FootnoteReference"/>
          <w:rFonts w:cstheme="minorHAnsi"/>
          <w:sz w:val="24"/>
          <w:szCs w:val="24"/>
          <w:lang w:val="id-ID"/>
        </w:rPr>
        <w:footnoteReference w:id="5"/>
      </w:r>
    </w:p>
    <w:p w:rsidR="00753B3B" w:rsidRPr="007C65D8" w:rsidRDefault="00753B3B" w:rsidP="00753B3B">
      <w:pPr>
        <w:autoSpaceDE w:val="0"/>
        <w:autoSpaceDN w:val="0"/>
        <w:adjustRightInd w:val="0"/>
        <w:spacing w:after="0" w:line="360" w:lineRule="auto"/>
        <w:ind w:left="426" w:firstLine="425"/>
        <w:jc w:val="both"/>
        <w:rPr>
          <w:rFonts w:cstheme="minorHAnsi"/>
          <w:color w:val="222222"/>
          <w:sz w:val="24"/>
          <w:szCs w:val="24"/>
          <w:lang w:val="id-ID"/>
        </w:rPr>
      </w:pPr>
      <w:r w:rsidRPr="007C65D8">
        <w:rPr>
          <w:rFonts w:cstheme="minorHAnsi"/>
          <w:sz w:val="24"/>
          <w:szCs w:val="24"/>
          <w:lang w:val="id-ID"/>
        </w:rPr>
        <w:t>Anak penyandang Autis</w:t>
      </w:r>
      <w:r w:rsidR="00BE5A09" w:rsidRPr="007C65D8">
        <w:rPr>
          <w:rFonts w:cstheme="minorHAnsi"/>
          <w:sz w:val="24"/>
          <w:szCs w:val="24"/>
          <w:lang w:val="id-ID"/>
        </w:rPr>
        <w:t xml:space="preserve"> disekolah diberikan kuri</w:t>
      </w:r>
      <w:r w:rsidRPr="007C65D8">
        <w:rPr>
          <w:rFonts w:cstheme="minorHAnsi"/>
          <w:sz w:val="24"/>
          <w:szCs w:val="24"/>
          <w:lang w:val="id-ID"/>
        </w:rPr>
        <w:t>kulum khusus salah satunya dengan bantuan terapi Okupasi agar mereka terbiasa untuk belajar mengekspresikan diri baik dalam lingkungan sosial maupun cara dalam pengendalian emosinya termasuk membiasakan dalam hal-hal sederhana seperti, menggosok gigi, mandi secara mandiri, merapikan rambut, memegang pensil, mengunting dan melipat kertas dan lain sebagainya, hal ini akan berpengaruh bagi perkembangan motorik anak.</w:t>
      </w:r>
      <w:r w:rsidRPr="007C65D8">
        <w:rPr>
          <w:rStyle w:val="FootnoteReference"/>
          <w:rFonts w:cstheme="minorHAnsi"/>
          <w:sz w:val="24"/>
          <w:szCs w:val="24"/>
          <w:lang w:val="id-ID"/>
        </w:rPr>
        <w:footnoteReference w:id="6"/>
      </w:r>
    </w:p>
    <w:p w:rsidR="00BE5A09" w:rsidRPr="007C65D8" w:rsidRDefault="00753B3B" w:rsidP="00BE5A09">
      <w:pPr>
        <w:tabs>
          <w:tab w:val="left" w:pos="1843"/>
        </w:tabs>
        <w:spacing w:after="0" w:line="360" w:lineRule="auto"/>
        <w:ind w:left="426" w:firstLine="567"/>
        <w:jc w:val="both"/>
        <w:rPr>
          <w:rFonts w:cstheme="minorHAnsi"/>
          <w:sz w:val="24"/>
          <w:szCs w:val="24"/>
          <w:lang w:val="id-ID"/>
        </w:rPr>
      </w:pPr>
      <w:r w:rsidRPr="007C65D8">
        <w:rPr>
          <w:rFonts w:cstheme="minorHAnsi"/>
          <w:sz w:val="24"/>
          <w:szCs w:val="24"/>
          <w:lang w:val="id-ID"/>
        </w:rPr>
        <w:t xml:space="preserve">Berdasarkan observasi prapenelitian pada tanggal 03 juni 2021 diperoleh data bahwa dalam dua tahun terakhir terdapat 71 siswa berkebutuhan khusus dengan rincian 6 orang tuna rungu, 34 orang tuna grahita, 8 orang tuna daksa dan 23 orang anak penyandang Autis. Untuk anak penyandang Autis tingkat SDLB sendiri terdapat 20 orang, SMPLB 2 </w:t>
      </w:r>
      <w:r w:rsidRPr="007C65D8">
        <w:rPr>
          <w:rFonts w:cstheme="minorHAnsi"/>
          <w:sz w:val="24"/>
          <w:szCs w:val="24"/>
          <w:lang w:val="id-ID"/>
        </w:rPr>
        <w:lastRenderedPageBreak/>
        <w:t>orang dan SMALB satu oran dengan rincian19 siswa  laki-laki dan  4 orang siswi perempuan, dan berdasarkan wawancara pada tanggal 8 juni 2021 kepada pihak guru yang mengajar di SLB Negeri 2 kota Jambi peneliti mengamati khusus pada siswa SDLB yang berjumlah 20 orang menunjukkan bahwa kemampuan motorik halus belum sepenuhnya berkembang dengan baik. Kemampuan motorik halus dalam hal ini yaitu memegang, mengambil, mengapit (mengambil antara ibu jari dan telunjuk), menggenggam, melipat, menempel serta menggun</w:t>
      </w:r>
      <w:r w:rsidR="00BE5A09" w:rsidRPr="007C65D8">
        <w:rPr>
          <w:rFonts w:cstheme="minorHAnsi"/>
          <w:sz w:val="24"/>
          <w:szCs w:val="24"/>
          <w:lang w:val="id-ID"/>
        </w:rPr>
        <w:t>ting kertas dan lain sebagainya.</w:t>
      </w:r>
    </w:p>
    <w:p w:rsidR="00753B3B" w:rsidRPr="007C65D8" w:rsidRDefault="00753B3B" w:rsidP="00BE5A09">
      <w:pPr>
        <w:tabs>
          <w:tab w:val="left" w:pos="1843"/>
        </w:tabs>
        <w:spacing w:after="0" w:line="360" w:lineRule="auto"/>
        <w:ind w:left="426" w:firstLine="567"/>
        <w:jc w:val="both"/>
        <w:rPr>
          <w:rFonts w:cstheme="minorHAnsi"/>
          <w:sz w:val="24"/>
          <w:szCs w:val="24"/>
          <w:lang w:val="id-ID"/>
        </w:rPr>
      </w:pPr>
      <w:r w:rsidRPr="007C65D8">
        <w:rPr>
          <w:rFonts w:cstheme="minorHAnsi"/>
          <w:sz w:val="24"/>
          <w:szCs w:val="24"/>
          <w:lang w:val="id-ID"/>
        </w:rPr>
        <w:t xml:space="preserve">Metode yang digunakan dalam penelitian ini adalah metode kuantitatif dengan desain </w:t>
      </w:r>
      <w:r w:rsidRPr="007C65D8">
        <w:rPr>
          <w:rFonts w:cstheme="minorHAnsi"/>
          <w:i/>
          <w:iCs/>
          <w:sz w:val="24"/>
          <w:szCs w:val="24"/>
          <w:lang w:val="id-ID"/>
        </w:rPr>
        <w:t>Pre-Eksperimental.</w:t>
      </w:r>
      <w:r w:rsidRPr="007C65D8">
        <w:rPr>
          <w:rFonts w:cstheme="minorHAnsi"/>
          <w:sz w:val="24"/>
          <w:szCs w:val="24"/>
          <w:lang w:val="id-ID"/>
        </w:rPr>
        <w:t xml:space="preserve"> Penelitian ini mencoba memahami secara mendalam terkait Pengaruh Pemberian Terapi Okupasi Terhadap Perkembangan Motorik Halus Pada Anak Autis Di SLB Negeri 2 Kota Jambi. Terapi ini dijadikan sebagai salah satu pilihan untuk mengupayakan peningkatan kemampuan fisik dan mental anak untuk mengikuti kegiatan yang melibatkan motorik kasar dan halus anak agar anak dapat mandiri dan dapat berkembang serta diterima ditengah masyarakat.</w:t>
      </w:r>
    </w:p>
    <w:p w:rsidR="00BE5A09" w:rsidRPr="007C65D8" w:rsidRDefault="00753B3B" w:rsidP="00BE5A09">
      <w:pPr>
        <w:autoSpaceDE w:val="0"/>
        <w:autoSpaceDN w:val="0"/>
        <w:adjustRightInd w:val="0"/>
        <w:spacing w:after="0" w:line="360" w:lineRule="auto"/>
        <w:ind w:left="426" w:firstLine="294"/>
        <w:jc w:val="both"/>
        <w:rPr>
          <w:rFonts w:cstheme="minorHAnsi"/>
          <w:b/>
          <w:bCs/>
          <w:sz w:val="28"/>
          <w:szCs w:val="28"/>
          <w:lang w:val="id-ID"/>
        </w:rPr>
      </w:pPr>
      <w:r w:rsidRPr="007C65D8">
        <w:rPr>
          <w:rFonts w:cstheme="minorHAnsi"/>
          <w:sz w:val="24"/>
          <w:szCs w:val="24"/>
          <w:lang w:val="id-ID"/>
        </w:rPr>
        <w:t xml:space="preserve">Dalam penelitian ini, peneliti menggunakan pendekatan pendekatan </w:t>
      </w:r>
      <w:r w:rsidRPr="007C65D8">
        <w:rPr>
          <w:rFonts w:cstheme="minorHAnsi"/>
          <w:i/>
          <w:iCs/>
          <w:sz w:val="24"/>
          <w:szCs w:val="24"/>
          <w:lang w:val="id-ID"/>
        </w:rPr>
        <w:t>One Grup Pre-Test</w:t>
      </w:r>
      <w:r w:rsidRPr="007C65D8">
        <w:rPr>
          <w:rFonts w:cstheme="minorHAnsi"/>
          <w:sz w:val="24"/>
          <w:szCs w:val="24"/>
          <w:lang w:val="id-ID"/>
        </w:rPr>
        <w:t xml:space="preserve"> dan</w:t>
      </w:r>
      <w:r w:rsidRPr="007C65D8">
        <w:rPr>
          <w:rFonts w:cstheme="minorHAnsi"/>
          <w:i/>
          <w:iCs/>
          <w:sz w:val="24"/>
          <w:szCs w:val="24"/>
          <w:lang w:val="id-ID"/>
        </w:rPr>
        <w:t xml:space="preserve"> Post Test.</w:t>
      </w:r>
      <w:r w:rsidRPr="007C65D8">
        <w:rPr>
          <w:rFonts w:cstheme="minorHAnsi"/>
          <w:sz w:val="24"/>
          <w:szCs w:val="24"/>
          <w:lang w:val="id-ID"/>
        </w:rPr>
        <w:t xml:space="preserve"> Variabel akan diobservasi atau diukur terlebih dahulu </w:t>
      </w:r>
      <w:r w:rsidRPr="007C65D8">
        <w:rPr>
          <w:rFonts w:cstheme="minorHAnsi"/>
          <w:i/>
          <w:iCs/>
          <w:sz w:val="24"/>
          <w:szCs w:val="24"/>
          <w:lang w:val="id-ID"/>
        </w:rPr>
        <w:t xml:space="preserve">(Pre-Test) </w:t>
      </w:r>
      <w:r w:rsidRPr="007C65D8">
        <w:rPr>
          <w:rFonts w:cstheme="minorHAnsi"/>
          <w:sz w:val="24"/>
          <w:szCs w:val="24"/>
          <w:lang w:val="id-ID"/>
        </w:rPr>
        <w:t>kemudian diberikan treatmen dan setelah dilakukan treatmen lalu dilakukan pengukuran atau observasi (</w:t>
      </w:r>
      <w:r w:rsidRPr="007C65D8">
        <w:rPr>
          <w:rFonts w:cstheme="minorHAnsi"/>
          <w:i/>
          <w:iCs/>
          <w:sz w:val="24"/>
          <w:szCs w:val="24"/>
          <w:lang w:val="id-ID"/>
        </w:rPr>
        <w:t>Post-Test</w:t>
      </w:r>
      <w:r w:rsidRPr="007C65D8">
        <w:rPr>
          <w:rFonts w:cstheme="minorHAnsi"/>
          <w:sz w:val="24"/>
          <w:szCs w:val="24"/>
          <w:lang w:val="id-ID"/>
        </w:rPr>
        <w:t>) untuk mengetahui apakah ada pengaruh terapi Okupasi terhadap upaya meningkatkan kemampuan gerak motorik halus pada anak Autis. Penelitian dilaksanakan pada Agustus 2020 di SLB Negeri 2 kota Jambi.</w:t>
      </w:r>
    </w:p>
    <w:p w:rsidR="00BE5A09" w:rsidRPr="007C65D8" w:rsidRDefault="00753B3B" w:rsidP="00BE5A09">
      <w:pPr>
        <w:autoSpaceDE w:val="0"/>
        <w:autoSpaceDN w:val="0"/>
        <w:adjustRightInd w:val="0"/>
        <w:spacing w:after="0" w:line="360" w:lineRule="auto"/>
        <w:ind w:left="426" w:firstLine="294"/>
        <w:jc w:val="both"/>
        <w:rPr>
          <w:rFonts w:cstheme="minorHAnsi"/>
          <w:b/>
          <w:bCs/>
          <w:sz w:val="28"/>
          <w:szCs w:val="28"/>
          <w:lang w:val="id-ID"/>
        </w:rPr>
      </w:pPr>
      <w:r w:rsidRPr="007C65D8">
        <w:rPr>
          <w:rFonts w:cstheme="minorHAnsi"/>
          <w:sz w:val="24"/>
          <w:szCs w:val="24"/>
          <w:lang w:val="id-ID"/>
        </w:rPr>
        <w:t>Populasi dalam penelitian ini adalah anak Autis SMPLB dan SMALB Negeri 2 Kota Jambi berjumlah 3 siswa. Pengambilan sampel dalam penelitian ini dilakukan secara total sampling. Metode pengumpulan data menggunakan lembar observasi dan pelaksanaan terapi menggunting pola gambar dan melipat origami. Analisis yang digunakan adalah analisis Univariat dan Bivariat.</w:t>
      </w:r>
    </w:p>
    <w:p w:rsidR="00753B3B" w:rsidRPr="007C65D8" w:rsidRDefault="00753B3B" w:rsidP="00BE5A09">
      <w:pPr>
        <w:autoSpaceDE w:val="0"/>
        <w:autoSpaceDN w:val="0"/>
        <w:adjustRightInd w:val="0"/>
        <w:spacing w:after="0" w:line="360" w:lineRule="auto"/>
        <w:ind w:left="426" w:firstLine="294"/>
        <w:jc w:val="both"/>
        <w:rPr>
          <w:rFonts w:cstheme="minorHAnsi"/>
          <w:b/>
          <w:bCs/>
          <w:sz w:val="28"/>
          <w:szCs w:val="28"/>
          <w:lang w:val="id-ID"/>
        </w:rPr>
      </w:pPr>
      <w:r w:rsidRPr="007C65D8">
        <w:rPr>
          <w:rFonts w:cstheme="minorHAnsi"/>
          <w:sz w:val="24"/>
          <w:szCs w:val="24"/>
          <w:lang w:val="id-ID"/>
        </w:rPr>
        <w:lastRenderedPageBreak/>
        <w:t xml:space="preserve">Setelah diketahui data dari lembar </w:t>
      </w:r>
      <w:r w:rsidRPr="007C65D8">
        <w:rPr>
          <w:rFonts w:cstheme="minorHAnsi"/>
          <w:i/>
          <w:iCs/>
          <w:sz w:val="24"/>
          <w:szCs w:val="24"/>
          <w:lang w:val="id-ID"/>
        </w:rPr>
        <w:t>Pre-Test dan Post-Test</w:t>
      </w:r>
      <w:r w:rsidRPr="007C65D8">
        <w:rPr>
          <w:rFonts w:cstheme="minorHAnsi"/>
          <w:sz w:val="24"/>
          <w:szCs w:val="24"/>
          <w:lang w:val="id-ID"/>
        </w:rPr>
        <w:t xml:space="preserve"> menganai kemampuan motorik halus anak </w:t>
      </w:r>
      <w:r w:rsidRPr="007C65D8">
        <w:rPr>
          <w:rFonts w:cstheme="minorHAnsi"/>
          <w:iCs/>
          <w:sz w:val="24"/>
          <w:szCs w:val="24"/>
          <w:lang w:val="id-ID"/>
        </w:rPr>
        <w:t>Autis</w:t>
      </w:r>
      <w:r w:rsidRPr="007C65D8">
        <w:rPr>
          <w:rFonts w:cstheme="minorHAnsi"/>
          <w:i/>
          <w:sz w:val="24"/>
          <w:szCs w:val="24"/>
          <w:lang w:val="id-ID"/>
        </w:rPr>
        <w:t>.</w:t>
      </w:r>
      <w:r w:rsidRPr="007C65D8">
        <w:rPr>
          <w:rFonts w:cstheme="minorHAnsi"/>
          <w:sz w:val="24"/>
          <w:szCs w:val="24"/>
          <w:lang w:val="id-ID"/>
        </w:rPr>
        <w:t xml:space="preserve"> Selanjutnya, dilakukan analisa data </w:t>
      </w:r>
      <w:r w:rsidRPr="007C65D8">
        <w:rPr>
          <w:rFonts w:cstheme="minorHAnsi"/>
          <w:color w:val="000000"/>
          <w:sz w:val="24"/>
          <w:szCs w:val="24"/>
          <w:lang w:val="id-ID"/>
        </w:rPr>
        <w:t xml:space="preserve">menggunakan uji </w:t>
      </w:r>
      <w:r w:rsidRPr="007C65D8">
        <w:rPr>
          <w:rFonts w:cstheme="minorHAnsi"/>
          <w:i/>
          <w:color w:val="000000"/>
          <w:sz w:val="24"/>
          <w:szCs w:val="24"/>
          <w:lang w:val="id-ID"/>
        </w:rPr>
        <w:t xml:space="preserve">Paried T-Test </w:t>
      </w:r>
      <w:r w:rsidRPr="007C65D8">
        <w:rPr>
          <w:rFonts w:cstheme="minorHAnsi"/>
          <w:color w:val="000000"/>
          <w:sz w:val="24"/>
          <w:szCs w:val="24"/>
          <w:lang w:val="id-ID"/>
        </w:rPr>
        <w:t xml:space="preserve">dengan program SPSS 25. </w:t>
      </w:r>
      <w:r w:rsidRPr="007C65D8">
        <w:rPr>
          <w:rFonts w:cstheme="minorHAnsi"/>
          <w:sz w:val="24"/>
          <w:szCs w:val="24"/>
          <w:lang w:val="id-ID"/>
        </w:rPr>
        <w:t>Apabila hasil statistik menunjukan p≤ 0,005 maka H</w:t>
      </w:r>
      <w:r w:rsidRPr="007C65D8">
        <w:rPr>
          <w:rFonts w:cstheme="minorHAnsi"/>
          <w:sz w:val="24"/>
          <w:szCs w:val="24"/>
          <w:vertAlign w:val="subscript"/>
          <w:lang w:val="id-ID"/>
        </w:rPr>
        <w:t xml:space="preserve">1 </w:t>
      </w:r>
      <w:r w:rsidRPr="007C65D8">
        <w:rPr>
          <w:rFonts w:cstheme="minorHAnsi"/>
          <w:sz w:val="24"/>
          <w:szCs w:val="24"/>
          <w:lang w:val="id-ID"/>
        </w:rPr>
        <w:t>diterima yang berarti ada pengaruh yang signifikan antara variabel dan derajat kemaknaan, sedangkan jika hasil uji statistik menunjukan p≥ 0,005 maka H</w:t>
      </w:r>
      <w:r w:rsidRPr="007C65D8">
        <w:rPr>
          <w:rFonts w:cstheme="minorHAnsi"/>
          <w:sz w:val="24"/>
          <w:szCs w:val="24"/>
          <w:vertAlign w:val="subscript"/>
          <w:lang w:val="id-ID"/>
        </w:rPr>
        <w:t>0</w:t>
      </w:r>
      <w:r w:rsidRPr="007C65D8">
        <w:rPr>
          <w:rFonts w:cstheme="minorHAnsi"/>
          <w:sz w:val="24"/>
          <w:szCs w:val="24"/>
          <w:lang w:val="id-ID"/>
        </w:rPr>
        <w:t xml:space="preserve"> di terima yang berarti tidak ada pengaruh yang signifikan antara variabel dan derajat kemaknaan</w:t>
      </w:r>
    </w:p>
    <w:p w:rsidR="00753B3B" w:rsidRPr="007C65D8" w:rsidRDefault="00C820C2" w:rsidP="00753B3B">
      <w:pPr>
        <w:numPr>
          <w:ilvl w:val="0"/>
          <w:numId w:val="1"/>
        </w:numPr>
        <w:autoSpaceDE w:val="0"/>
        <w:autoSpaceDN w:val="0"/>
        <w:adjustRightInd w:val="0"/>
        <w:spacing w:after="0" w:line="360" w:lineRule="auto"/>
        <w:ind w:left="426" w:hanging="426"/>
        <w:jc w:val="both"/>
        <w:rPr>
          <w:rFonts w:cstheme="minorHAnsi"/>
          <w:b/>
          <w:bCs/>
          <w:sz w:val="28"/>
          <w:szCs w:val="28"/>
          <w:lang w:val="id-ID"/>
        </w:rPr>
      </w:pPr>
      <w:r w:rsidRPr="007C65D8">
        <w:rPr>
          <w:rFonts w:cstheme="minorHAnsi"/>
          <w:b/>
          <w:bCs/>
          <w:sz w:val="28"/>
          <w:szCs w:val="28"/>
          <w:lang w:val="id-ID"/>
        </w:rPr>
        <w:t>Perkembangan Motorik Halus Pada Anak Autis</w:t>
      </w:r>
    </w:p>
    <w:p w:rsidR="00753B3B" w:rsidRPr="007C65D8" w:rsidRDefault="00753B3B" w:rsidP="00753B3B">
      <w:pPr>
        <w:pStyle w:val="ListParagraph"/>
        <w:numPr>
          <w:ilvl w:val="0"/>
          <w:numId w:val="9"/>
        </w:numPr>
        <w:autoSpaceDE w:val="0"/>
        <w:autoSpaceDN w:val="0"/>
        <w:adjustRightInd w:val="0"/>
        <w:spacing w:after="0" w:line="360" w:lineRule="auto"/>
        <w:jc w:val="both"/>
        <w:rPr>
          <w:rFonts w:cstheme="minorHAnsi"/>
          <w:bCs/>
          <w:sz w:val="24"/>
          <w:szCs w:val="24"/>
          <w:lang w:val="id-ID"/>
        </w:rPr>
      </w:pPr>
      <w:r w:rsidRPr="007C65D8">
        <w:rPr>
          <w:rFonts w:cstheme="minorHAnsi"/>
          <w:bCs/>
          <w:sz w:val="24"/>
          <w:szCs w:val="24"/>
          <w:lang w:val="id-ID"/>
        </w:rPr>
        <w:t>Pengertian Autisme</w:t>
      </w:r>
    </w:p>
    <w:p w:rsidR="00753B3B" w:rsidRPr="007C65D8" w:rsidRDefault="00753B3B" w:rsidP="00753B3B">
      <w:pPr>
        <w:pStyle w:val="ListParagraph"/>
        <w:autoSpaceDE w:val="0"/>
        <w:autoSpaceDN w:val="0"/>
        <w:adjustRightInd w:val="0"/>
        <w:spacing w:after="0" w:line="360" w:lineRule="auto"/>
        <w:ind w:firstLine="556"/>
        <w:jc w:val="both"/>
        <w:rPr>
          <w:rFonts w:cstheme="minorHAnsi"/>
          <w:sz w:val="24"/>
          <w:szCs w:val="24"/>
          <w:lang w:val="id-ID"/>
        </w:rPr>
      </w:pPr>
      <w:r w:rsidRPr="007C65D8">
        <w:rPr>
          <w:rFonts w:cstheme="minorHAnsi"/>
          <w:sz w:val="24"/>
          <w:szCs w:val="24"/>
          <w:lang w:val="id-ID"/>
        </w:rPr>
        <w:t xml:space="preserve">Istilah </w:t>
      </w:r>
      <w:r w:rsidRPr="007C65D8">
        <w:rPr>
          <w:rFonts w:cstheme="minorHAnsi"/>
          <w:i/>
          <w:sz w:val="24"/>
          <w:szCs w:val="24"/>
          <w:lang w:val="id-ID"/>
        </w:rPr>
        <w:t>Autisme</w:t>
      </w:r>
      <w:r w:rsidRPr="007C65D8">
        <w:rPr>
          <w:rFonts w:cstheme="minorHAnsi"/>
          <w:sz w:val="24"/>
          <w:szCs w:val="24"/>
          <w:lang w:val="id-ID"/>
        </w:rPr>
        <w:t xml:space="preserve"> berasal dari kata </w:t>
      </w:r>
      <w:r w:rsidRPr="007C65D8">
        <w:rPr>
          <w:rFonts w:cstheme="minorHAnsi"/>
          <w:i/>
          <w:sz w:val="24"/>
          <w:szCs w:val="24"/>
          <w:lang w:val="id-ID"/>
        </w:rPr>
        <w:t>autos</w:t>
      </w:r>
      <w:r w:rsidRPr="007C65D8">
        <w:rPr>
          <w:rFonts w:cstheme="minorHAnsi"/>
          <w:sz w:val="24"/>
          <w:szCs w:val="24"/>
          <w:lang w:val="id-ID"/>
        </w:rPr>
        <w:t xml:space="preserve"> yang berarti “diri sendiri” dan </w:t>
      </w:r>
      <w:r w:rsidRPr="007C65D8">
        <w:rPr>
          <w:rFonts w:cstheme="minorHAnsi"/>
          <w:i/>
          <w:sz w:val="24"/>
          <w:szCs w:val="24"/>
          <w:lang w:val="id-ID"/>
        </w:rPr>
        <w:t xml:space="preserve">isme </w:t>
      </w:r>
      <w:r w:rsidRPr="007C65D8">
        <w:rPr>
          <w:rFonts w:cstheme="minorHAnsi"/>
          <w:sz w:val="24"/>
          <w:szCs w:val="24"/>
          <w:lang w:val="id-ID"/>
        </w:rPr>
        <w:t>yang berarti aliran. Autism berarti suatu paham yang tertarik hanya pada dunianya sendiri. Ada pula yang menyebutkan bahwa Autisme adalah gangguan perkembangan yang mencakup bidang komunikasi, interaksi, dan perilaku. Gejalanya mulai tampak pada anak sebelum mencapai usia tiga tahun.</w:t>
      </w:r>
      <w:r w:rsidRPr="007C65D8">
        <w:rPr>
          <w:rStyle w:val="FootnoteReference"/>
          <w:rFonts w:cstheme="minorHAnsi"/>
          <w:sz w:val="24"/>
          <w:szCs w:val="24"/>
          <w:lang w:val="id-ID"/>
        </w:rPr>
        <w:footnoteReference w:id="7"/>
      </w:r>
    </w:p>
    <w:p w:rsidR="0040200D" w:rsidRPr="007C65D8" w:rsidRDefault="00753B3B" w:rsidP="0040200D">
      <w:pPr>
        <w:pStyle w:val="ListParagraph"/>
        <w:autoSpaceDE w:val="0"/>
        <w:autoSpaceDN w:val="0"/>
        <w:adjustRightInd w:val="0"/>
        <w:spacing w:after="0" w:line="360" w:lineRule="auto"/>
        <w:ind w:firstLine="556"/>
        <w:jc w:val="both"/>
        <w:rPr>
          <w:rFonts w:cstheme="minorHAnsi"/>
          <w:sz w:val="24"/>
          <w:szCs w:val="24"/>
          <w:lang w:val="id-ID"/>
        </w:rPr>
      </w:pPr>
      <w:r w:rsidRPr="007C65D8">
        <w:rPr>
          <w:rFonts w:cstheme="minorHAnsi"/>
          <w:sz w:val="24"/>
          <w:szCs w:val="24"/>
          <w:lang w:val="id-ID"/>
        </w:rPr>
        <w:t>Autisme atau ASD (</w:t>
      </w:r>
      <w:r w:rsidRPr="007C65D8">
        <w:rPr>
          <w:rFonts w:cstheme="minorHAnsi"/>
          <w:i/>
          <w:iCs/>
          <w:sz w:val="24"/>
          <w:szCs w:val="24"/>
          <w:lang w:val="id-ID"/>
        </w:rPr>
        <w:t>Autistic Spectrum Disorder)</w:t>
      </w:r>
      <w:r w:rsidRPr="007C65D8">
        <w:rPr>
          <w:rFonts w:cstheme="minorHAnsi"/>
          <w:sz w:val="24"/>
          <w:szCs w:val="24"/>
          <w:lang w:val="id-ID"/>
        </w:rPr>
        <w:t xml:space="preserve"> merupakan gangguan perkembangan fugsi otak yang sangat kompleks sekaligus bervariasi (</w:t>
      </w:r>
      <w:r w:rsidRPr="007C65D8">
        <w:rPr>
          <w:rFonts w:cstheme="minorHAnsi"/>
          <w:i/>
          <w:iCs/>
          <w:sz w:val="24"/>
          <w:szCs w:val="24"/>
          <w:lang w:val="id-ID"/>
        </w:rPr>
        <w:t>Spektrum</w:t>
      </w:r>
      <w:r w:rsidRPr="007C65D8">
        <w:rPr>
          <w:rFonts w:cstheme="minorHAnsi"/>
          <w:sz w:val="24"/>
          <w:szCs w:val="24"/>
          <w:lang w:val="id-ID"/>
        </w:rPr>
        <w:t xml:space="preserve">), yang mengakibatkan otak tidak mampu berfungsi sebagaimana mestinya. Autisme bukanlah penyakit kejiwaan </w:t>
      </w:r>
      <w:r w:rsidR="0040200D" w:rsidRPr="007C65D8">
        <w:rPr>
          <w:rFonts w:cstheme="minorHAnsi"/>
          <w:sz w:val="24"/>
          <w:szCs w:val="24"/>
          <w:lang w:val="id-ID"/>
        </w:rPr>
        <w:t>Umumny.</w:t>
      </w:r>
      <w:r w:rsidRPr="007C65D8">
        <w:rPr>
          <w:rFonts w:cstheme="minorHAnsi"/>
          <w:sz w:val="24"/>
          <w:szCs w:val="24"/>
          <w:lang w:val="id-ID"/>
        </w:rPr>
        <w:t>, gejala Autisme mulai tampak pada anak sebelum mencapai usia tiga tahun.</w:t>
      </w:r>
      <w:r w:rsidRPr="007C65D8">
        <w:rPr>
          <w:rStyle w:val="FootnoteReference"/>
          <w:rFonts w:cstheme="minorHAnsi"/>
          <w:sz w:val="24"/>
          <w:szCs w:val="24"/>
          <w:lang w:val="id-ID"/>
        </w:rPr>
        <w:footnoteReference w:id="8"/>
      </w:r>
    </w:p>
    <w:p w:rsidR="0040200D" w:rsidRPr="007C65D8" w:rsidRDefault="00753B3B" w:rsidP="0040200D">
      <w:pPr>
        <w:pStyle w:val="ListParagraph"/>
        <w:autoSpaceDE w:val="0"/>
        <w:autoSpaceDN w:val="0"/>
        <w:adjustRightInd w:val="0"/>
        <w:spacing w:after="0" w:line="360" w:lineRule="auto"/>
        <w:ind w:firstLine="556"/>
        <w:jc w:val="both"/>
        <w:rPr>
          <w:rFonts w:cstheme="minorHAnsi"/>
          <w:sz w:val="24"/>
          <w:szCs w:val="24"/>
          <w:lang w:val="id-ID"/>
        </w:rPr>
      </w:pPr>
      <w:r w:rsidRPr="007C65D8">
        <w:rPr>
          <w:rFonts w:cstheme="minorHAnsi"/>
          <w:sz w:val="24"/>
          <w:szCs w:val="24"/>
          <w:lang w:val="id-ID"/>
        </w:rPr>
        <w:t>Setiap anak Autis mempunyai ciri-ciri yang berbeda satu sama lain. Sebagian anak Autis dengan kondisi berat menunjukkan ciri-ciri yang menyolok dan sebagian lainnya hanya menamapakkan beberapa ciri yang tidak terlalu kentara.</w:t>
      </w:r>
      <w:r w:rsidRPr="007C65D8">
        <w:rPr>
          <w:rStyle w:val="FootnoteReference"/>
          <w:rFonts w:cstheme="minorHAnsi"/>
          <w:sz w:val="24"/>
          <w:szCs w:val="24"/>
          <w:lang w:val="id-ID"/>
        </w:rPr>
        <w:footnoteReference w:id="9"/>
      </w:r>
    </w:p>
    <w:p w:rsidR="0040200D" w:rsidRPr="007C65D8" w:rsidRDefault="00753B3B" w:rsidP="0040200D">
      <w:pPr>
        <w:pStyle w:val="ListParagraph"/>
        <w:autoSpaceDE w:val="0"/>
        <w:autoSpaceDN w:val="0"/>
        <w:adjustRightInd w:val="0"/>
        <w:spacing w:after="0" w:line="360" w:lineRule="auto"/>
        <w:ind w:firstLine="556"/>
        <w:jc w:val="both"/>
        <w:rPr>
          <w:rFonts w:cstheme="minorHAnsi"/>
          <w:sz w:val="24"/>
          <w:szCs w:val="24"/>
          <w:lang w:val="id-ID"/>
        </w:rPr>
      </w:pPr>
      <w:r w:rsidRPr="007C65D8">
        <w:rPr>
          <w:rFonts w:cstheme="minorHAnsi"/>
          <w:sz w:val="24"/>
          <w:szCs w:val="24"/>
          <w:lang w:val="id-ID"/>
        </w:rPr>
        <w:lastRenderedPageBreak/>
        <w:t>Sebagian anak Autis pun memerlukan penanganan individual dan masih tetap bergantung pada orang lain hingga dewasa. Sedangkan, sebagian anak Autis lainnya mampu menempuh studi di sekolah umum (bukan sekolah khusus Autis) sekaligus sanggup mandiri.Rentang yang luas dari kondisi anak-anak penyandang Autisme itulah yang dikenal dengan ASD (</w:t>
      </w:r>
      <w:r w:rsidRPr="007C65D8">
        <w:rPr>
          <w:rFonts w:cstheme="minorHAnsi"/>
          <w:i/>
          <w:iCs/>
          <w:sz w:val="24"/>
          <w:szCs w:val="24"/>
          <w:lang w:val="id-ID"/>
        </w:rPr>
        <w:t>Autistic Spectrum Disorder</w:t>
      </w:r>
      <w:r w:rsidRPr="007C65D8">
        <w:rPr>
          <w:rFonts w:cstheme="minorHAnsi"/>
          <w:sz w:val="24"/>
          <w:szCs w:val="24"/>
          <w:lang w:val="id-ID"/>
        </w:rPr>
        <w:t>.</w:t>
      </w:r>
      <w:r w:rsidRPr="007C65D8">
        <w:rPr>
          <w:rStyle w:val="FootnoteReference"/>
          <w:rFonts w:cstheme="minorHAnsi"/>
          <w:sz w:val="24"/>
          <w:szCs w:val="24"/>
          <w:lang w:val="id-ID"/>
        </w:rPr>
        <w:footnoteReference w:id="10"/>
      </w:r>
    </w:p>
    <w:p w:rsidR="0040200D" w:rsidRPr="007C65D8" w:rsidRDefault="00753B3B" w:rsidP="0040200D">
      <w:pPr>
        <w:pStyle w:val="ListParagraph"/>
        <w:autoSpaceDE w:val="0"/>
        <w:autoSpaceDN w:val="0"/>
        <w:adjustRightInd w:val="0"/>
        <w:spacing w:after="0" w:line="360" w:lineRule="auto"/>
        <w:ind w:firstLine="556"/>
        <w:jc w:val="both"/>
        <w:rPr>
          <w:rFonts w:cstheme="minorHAnsi"/>
          <w:sz w:val="24"/>
          <w:szCs w:val="24"/>
          <w:lang w:val="id-ID"/>
        </w:rPr>
      </w:pPr>
      <w:r w:rsidRPr="007C65D8">
        <w:rPr>
          <w:rFonts w:cstheme="minorHAnsi"/>
          <w:sz w:val="24"/>
          <w:szCs w:val="24"/>
          <w:lang w:val="id-ID"/>
        </w:rPr>
        <w:t>Perilaku Autisme yang berlebihan bisa berupa mengamuk atau munculnya ledakan kemarahan (Tantrum). Perilaku seperti ini dapat mengganggu orang lain yang berada di dakam rumah maupun tempat umum. Sebab, frekuensi dan intensitasnya memang berlebihan. Perilaku mengamuk tersebut bisa saja di karenakan hal-hal sepele. Sebagai contoh, anak diminta duduk tenang dikursi saat berada didalam restoran dan hendak menyantap makanan. Namun, karena ia tidak mau, maka ia mengamuk sembari menjerit, memukul, menendang, ataupun menggigit, sehingga ia melukai dirinya sendiri maupun orang lain.</w:t>
      </w:r>
    </w:p>
    <w:p w:rsidR="00753B3B" w:rsidRPr="007C65D8" w:rsidRDefault="00753B3B" w:rsidP="0040200D">
      <w:pPr>
        <w:pStyle w:val="ListParagraph"/>
        <w:autoSpaceDE w:val="0"/>
        <w:autoSpaceDN w:val="0"/>
        <w:adjustRightInd w:val="0"/>
        <w:spacing w:after="0" w:line="360" w:lineRule="auto"/>
        <w:ind w:firstLine="556"/>
        <w:jc w:val="both"/>
        <w:rPr>
          <w:rFonts w:cstheme="minorHAnsi"/>
          <w:bCs/>
          <w:sz w:val="24"/>
          <w:szCs w:val="24"/>
          <w:lang w:val="id-ID"/>
        </w:rPr>
      </w:pPr>
      <w:r w:rsidRPr="007C65D8">
        <w:rPr>
          <w:rFonts w:cstheme="minorHAnsi"/>
          <w:sz w:val="24"/>
          <w:szCs w:val="24"/>
          <w:lang w:val="id-ID"/>
        </w:rPr>
        <w:t>Menurut munnal Hani’ah pada dasarnya ada beberapa perilaku Autisme berlebihan yang perlu diketahui, diantaranya sebagai berikut:</w:t>
      </w:r>
      <w:r w:rsidRPr="007C65D8">
        <w:rPr>
          <w:rStyle w:val="FootnoteReference"/>
          <w:rFonts w:cstheme="minorHAnsi"/>
          <w:sz w:val="24"/>
          <w:szCs w:val="24"/>
          <w:lang w:val="id-ID"/>
        </w:rPr>
        <w:footnoteReference w:id="11"/>
      </w:r>
    </w:p>
    <w:p w:rsidR="00753B3B" w:rsidRPr="007C65D8" w:rsidRDefault="00753B3B" w:rsidP="00753B3B">
      <w:pPr>
        <w:pStyle w:val="ListParagraph"/>
        <w:numPr>
          <w:ilvl w:val="0"/>
          <w:numId w:val="7"/>
        </w:numPr>
        <w:spacing w:after="200" w:line="360" w:lineRule="auto"/>
        <w:ind w:left="1560" w:hanging="284"/>
        <w:jc w:val="both"/>
        <w:rPr>
          <w:rFonts w:cstheme="minorHAnsi"/>
          <w:sz w:val="24"/>
          <w:szCs w:val="24"/>
          <w:lang w:val="id-ID"/>
        </w:rPr>
      </w:pPr>
      <w:r w:rsidRPr="007C65D8">
        <w:rPr>
          <w:rFonts w:cstheme="minorHAnsi"/>
          <w:sz w:val="24"/>
          <w:szCs w:val="24"/>
          <w:lang w:val="id-ID"/>
        </w:rPr>
        <w:t>Tantrum, sebagai contoh anak menangis sembari menjerit dan memukul ataupun menggigit.</w:t>
      </w:r>
    </w:p>
    <w:p w:rsidR="00753B3B" w:rsidRPr="007C65D8" w:rsidRDefault="00753B3B" w:rsidP="00753B3B">
      <w:pPr>
        <w:pStyle w:val="ListParagraph"/>
        <w:numPr>
          <w:ilvl w:val="0"/>
          <w:numId w:val="7"/>
        </w:numPr>
        <w:spacing w:after="200" w:line="360" w:lineRule="auto"/>
        <w:ind w:left="1560" w:hanging="284"/>
        <w:jc w:val="both"/>
        <w:rPr>
          <w:rFonts w:cstheme="minorHAnsi"/>
          <w:sz w:val="24"/>
          <w:szCs w:val="24"/>
          <w:lang w:val="id-ID"/>
        </w:rPr>
      </w:pPr>
      <w:r w:rsidRPr="007C65D8">
        <w:rPr>
          <w:rFonts w:cstheme="minorHAnsi"/>
          <w:sz w:val="24"/>
          <w:szCs w:val="24"/>
          <w:lang w:val="id-ID"/>
        </w:rPr>
        <w:t xml:space="preserve">Perilaku </w:t>
      </w:r>
      <w:r w:rsidRPr="007C65D8">
        <w:rPr>
          <w:rFonts w:cstheme="minorHAnsi"/>
          <w:i/>
          <w:iCs/>
          <w:sz w:val="24"/>
          <w:szCs w:val="24"/>
          <w:lang w:val="id-ID"/>
        </w:rPr>
        <w:t xml:space="preserve">Self Abuse </w:t>
      </w:r>
      <w:r w:rsidRPr="007C65D8">
        <w:rPr>
          <w:rFonts w:cstheme="minorHAnsi"/>
          <w:sz w:val="24"/>
          <w:szCs w:val="24"/>
          <w:lang w:val="id-ID"/>
        </w:rPr>
        <w:t>(melukai diri sendiri). Contohnya, anak memukul, menggigit, serta mencakar dirinya sendiri.</w:t>
      </w:r>
    </w:p>
    <w:p w:rsidR="00753B3B" w:rsidRPr="007C65D8" w:rsidRDefault="00753B3B" w:rsidP="00753B3B">
      <w:pPr>
        <w:pStyle w:val="ListParagraph"/>
        <w:numPr>
          <w:ilvl w:val="0"/>
          <w:numId w:val="7"/>
        </w:numPr>
        <w:spacing w:after="200" w:line="360" w:lineRule="auto"/>
        <w:ind w:left="1560" w:hanging="284"/>
        <w:jc w:val="both"/>
        <w:rPr>
          <w:rFonts w:cstheme="minorHAnsi"/>
          <w:sz w:val="24"/>
          <w:szCs w:val="24"/>
          <w:lang w:val="id-ID"/>
        </w:rPr>
      </w:pPr>
      <w:r w:rsidRPr="007C65D8">
        <w:rPr>
          <w:rFonts w:cstheme="minorHAnsi"/>
          <w:sz w:val="24"/>
          <w:szCs w:val="24"/>
          <w:lang w:val="id-ID"/>
        </w:rPr>
        <w:t>Agresif, misalnya anak memukul, menendang dan mencubit orang lain berulang kali.</w:t>
      </w:r>
    </w:p>
    <w:p w:rsidR="00753B3B" w:rsidRPr="007C65D8" w:rsidRDefault="00753B3B" w:rsidP="00753B3B">
      <w:pPr>
        <w:pStyle w:val="ListParagraph"/>
        <w:numPr>
          <w:ilvl w:val="0"/>
          <w:numId w:val="7"/>
        </w:numPr>
        <w:spacing w:after="200" w:line="360" w:lineRule="auto"/>
        <w:ind w:left="1560" w:hanging="284"/>
        <w:jc w:val="both"/>
        <w:rPr>
          <w:rFonts w:cstheme="minorHAnsi"/>
          <w:sz w:val="24"/>
          <w:szCs w:val="24"/>
          <w:lang w:val="id-ID"/>
        </w:rPr>
      </w:pPr>
      <w:r w:rsidRPr="007C65D8">
        <w:rPr>
          <w:rFonts w:cstheme="minorHAnsi"/>
          <w:sz w:val="24"/>
          <w:szCs w:val="24"/>
          <w:lang w:val="id-ID"/>
        </w:rPr>
        <w:t>Masuk ke dalam suatu ruangan, lantas menjadikannya berantakan. Contohnya, anak masuk ke dalam lemari pakaian, lalu semua pakaian didalamnya dibuat berantakan dan di keluarkan.</w:t>
      </w:r>
    </w:p>
    <w:p w:rsidR="0040200D" w:rsidRPr="007C65D8" w:rsidRDefault="00753B3B" w:rsidP="0040200D">
      <w:pPr>
        <w:pStyle w:val="ListParagraph"/>
        <w:numPr>
          <w:ilvl w:val="0"/>
          <w:numId w:val="7"/>
        </w:numPr>
        <w:spacing w:after="200" w:line="360" w:lineRule="auto"/>
        <w:ind w:left="1560" w:hanging="284"/>
        <w:jc w:val="both"/>
        <w:rPr>
          <w:rFonts w:cstheme="minorHAnsi"/>
          <w:sz w:val="24"/>
          <w:szCs w:val="24"/>
          <w:lang w:val="id-ID"/>
        </w:rPr>
      </w:pPr>
      <w:r w:rsidRPr="007C65D8">
        <w:rPr>
          <w:rFonts w:cstheme="minorHAnsi"/>
          <w:sz w:val="24"/>
          <w:szCs w:val="24"/>
          <w:lang w:val="id-ID"/>
        </w:rPr>
        <w:lastRenderedPageBreak/>
        <w:t>Perilaku stimulasi diri, misalnya anak menatap jari-jemari tangannya, kemudian mengepak-ngepakkan tangannya seolah-olah ia hendak terbang (seperti burung).</w:t>
      </w:r>
    </w:p>
    <w:p w:rsidR="0040200D" w:rsidRPr="007C65D8" w:rsidRDefault="00753B3B" w:rsidP="0040200D">
      <w:pPr>
        <w:spacing w:after="0" w:line="360" w:lineRule="auto"/>
        <w:ind w:left="720" w:firstLine="720"/>
        <w:jc w:val="both"/>
        <w:rPr>
          <w:rFonts w:cstheme="minorHAnsi"/>
          <w:sz w:val="24"/>
          <w:szCs w:val="24"/>
          <w:lang w:val="id-ID"/>
        </w:rPr>
      </w:pPr>
      <w:r w:rsidRPr="007C65D8">
        <w:rPr>
          <w:rFonts w:cstheme="minorHAnsi"/>
          <w:sz w:val="24"/>
          <w:szCs w:val="24"/>
          <w:lang w:val="id-ID"/>
        </w:rPr>
        <w:t>Ada juga perilaku Autisme berkekurangan lainnya, yakni perilaku sosial yang tidak tepat. Sehingga, anak Autis sering kali menganggap orang lain sebagai benda. Contohnya, ia duduk di pangkuan ibunya, lalu berdiri, namun bukan lantaran ia ingin mendapatkan kasih sayang dari ibunya (dengan memeluk ibunya), melainkan ia ingin meraih toples berisi makanan. Dengan demikin, ia menjadikan ibunya sebagai benda (pijakan) yang membantunya meraih toples.</w:t>
      </w:r>
      <w:r w:rsidRPr="007C65D8">
        <w:rPr>
          <w:rStyle w:val="FootnoteReference"/>
          <w:rFonts w:cstheme="minorHAnsi"/>
          <w:sz w:val="24"/>
          <w:szCs w:val="24"/>
          <w:lang w:val="id-ID"/>
        </w:rPr>
        <w:footnoteReference w:id="12"/>
      </w:r>
    </w:p>
    <w:p w:rsidR="0040200D" w:rsidRPr="007C65D8" w:rsidRDefault="00753B3B" w:rsidP="0040200D">
      <w:pPr>
        <w:spacing w:after="0" w:line="360" w:lineRule="auto"/>
        <w:ind w:left="720" w:firstLine="720"/>
        <w:jc w:val="both"/>
        <w:rPr>
          <w:rFonts w:cstheme="minorHAnsi"/>
          <w:sz w:val="24"/>
          <w:szCs w:val="24"/>
          <w:lang w:val="id-ID"/>
        </w:rPr>
      </w:pPr>
      <w:r w:rsidRPr="007C65D8">
        <w:rPr>
          <w:rFonts w:cstheme="minorHAnsi"/>
          <w:sz w:val="24"/>
          <w:szCs w:val="24"/>
          <w:lang w:val="id-ID"/>
        </w:rPr>
        <w:t>Selain itu, ada pula perilaku autisme berkekurangan yang terkait indra pendengaran. Misalnya, anak diduga tuli lantaran tidak merespon sama sekali saat dipanggil. Padahal. Tidak ditemukan gangguan pada telinganya. Ada juga perilaku autisme berkekurangan pada anak yang bermain dengan cara yang tidak tepat. Contohnya, anak tidak mengendarai mobil-mobilannya, melainkan membalikkannya dan memutar rodanya selama berjam-jam. Bahkan terkadang, anakpun menamapakkan emosi yang tidak stabil. Sehingga, tiba-tiba ia menjerit, menangis, ataupun tertawa secara bergantian dalam waktu singkat. Namun, ada pula anak autis yang hampir tidak menamapakkan perilaku emosional. Misalnya, ia hanya menatap kosong dan diam saja ketika digelitik.</w:t>
      </w:r>
    </w:p>
    <w:p w:rsidR="0040200D" w:rsidRPr="007C65D8" w:rsidRDefault="00753B3B" w:rsidP="0040200D">
      <w:pPr>
        <w:spacing w:after="0" w:line="360" w:lineRule="auto"/>
        <w:ind w:left="720" w:firstLine="720"/>
        <w:jc w:val="both"/>
        <w:rPr>
          <w:rFonts w:cstheme="minorHAnsi"/>
          <w:sz w:val="24"/>
          <w:szCs w:val="24"/>
          <w:lang w:val="id-ID"/>
        </w:rPr>
      </w:pPr>
      <w:r w:rsidRPr="007C65D8">
        <w:rPr>
          <w:rFonts w:cstheme="minorHAnsi"/>
          <w:sz w:val="24"/>
          <w:szCs w:val="24"/>
          <w:lang w:val="id-ID"/>
        </w:rPr>
        <w:t xml:space="preserve">Anak autis pun berorientasi pada dirinya sendiri. Misalnya, bila ia diberi tugas mengelap kursi, maka ia akan tetap melakukannya, walaupun masih ada orang yang duduk diatas kursi tersebut. Selain itu, ia juga terbiasa melakukan sesuatu secara berulang-ulang. Contohnya, jika </w:t>
      </w:r>
      <w:r w:rsidRPr="007C65D8">
        <w:rPr>
          <w:rFonts w:cstheme="minorHAnsi"/>
          <w:sz w:val="24"/>
          <w:szCs w:val="24"/>
          <w:lang w:val="id-ID"/>
        </w:rPr>
        <w:lastRenderedPageBreak/>
        <w:t>terbiasa mencium makanan sebelum dimakan, maka ia akan terus melakukannya (Munnal Hani’ah, 2015).</w:t>
      </w:r>
      <w:r w:rsidRPr="007C65D8">
        <w:rPr>
          <w:rStyle w:val="FootnoteReference"/>
          <w:rFonts w:cstheme="minorHAnsi"/>
          <w:sz w:val="24"/>
          <w:szCs w:val="24"/>
          <w:lang w:val="id-ID"/>
        </w:rPr>
        <w:footnoteReference w:id="13"/>
      </w:r>
    </w:p>
    <w:p w:rsidR="0040200D" w:rsidRPr="007C65D8" w:rsidRDefault="00753B3B" w:rsidP="0040200D">
      <w:pPr>
        <w:spacing w:after="0" w:line="360" w:lineRule="auto"/>
        <w:ind w:left="720" w:firstLine="720"/>
        <w:jc w:val="both"/>
        <w:rPr>
          <w:rFonts w:cstheme="minorHAnsi"/>
          <w:sz w:val="24"/>
          <w:szCs w:val="24"/>
          <w:lang w:val="id-ID"/>
        </w:rPr>
      </w:pPr>
      <w:r w:rsidRPr="007C65D8">
        <w:rPr>
          <w:rFonts w:cstheme="minorHAnsi"/>
          <w:sz w:val="24"/>
          <w:szCs w:val="24"/>
          <w:lang w:val="id-ID"/>
        </w:rPr>
        <w:t>Beberapa karakteristik yang menonjol pada anak Autis ialah mengalami kesulitan dalam membina hubungan sosial (berinteraksi sosial secara kualitatif), sulit berkomunikasi secara normal (kualitatif), sulit memahami emosi dan perasaan orang lain, menunjukkan perilaku yang repetitive, mengalami gangguan perilaku agresif dan hiperaktivitas sekaligus gangguan sensoris, serta mengalami perkembangan yang terlambat, tidak normal ataupun tidak seimbang.</w:t>
      </w:r>
    </w:p>
    <w:p w:rsidR="00753B3B" w:rsidRPr="007C65D8" w:rsidRDefault="00753B3B" w:rsidP="0040200D">
      <w:pPr>
        <w:spacing w:after="0" w:line="360" w:lineRule="auto"/>
        <w:ind w:left="720" w:firstLine="720"/>
        <w:jc w:val="both"/>
        <w:rPr>
          <w:rFonts w:cstheme="minorHAnsi"/>
          <w:sz w:val="24"/>
          <w:szCs w:val="24"/>
          <w:lang w:val="id-ID"/>
        </w:rPr>
      </w:pPr>
      <w:r w:rsidRPr="007C65D8">
        <w:rPr>
          <w:rFonts w:cstheme="minorHAnsi"/>
          <w:sz w:val="24"/>
          <w:szCs w:val="24"/>
          <w:lang w:val="id-ID"/>
        </w:rPr>
        <w:t>Menurut Rafael Lisinus &amp; Pastiria Simbiring dalam buku berjudul “Pembinaan anak berkebutuhan khusus”, menjelaskan anak dengan Autisme dapat tampak normal di tahun pertama maupun tahun kedua dalam kehidupannya. Para orang tua seringkali menyadari adanya keterlambatan kemampuan berbahsa dan cara-cara tertentu yang berbeda ketika bermain dan berinteraksi dengan orang lain. Anak-anak tersebut mungkin dapat menjadi sangat sensitif atau bahkan tidak responsif terhadap rangsangan-rangsangan dan kelima panca inderanya (pendengaran, sentuhan, penciuman, rasa, dan penglihatan).</w:t>
      </w:r>
    </w:p>
    <w:p w:rsidR="0040200D" w:rsidRPr="007C65D8" w:rsidRDefault="00753B3B" w:rsidP="0040200D">
      <w:pPr>
        <w:pStyle w:val="ListParagraph"/>
        <w:numPr>
          <w:ilvl w:val="0"/>
          <w:numId w:val="9"/>
        </w:numPr>
        <w:autoSpaceDE w:val="0"/>
        <w:autoSpaceDN w:val="0"/>
        <w:adjustRightInd w:val="0"/>
        <w:spacing w:after="0" w:line="360" w:lineRule="auto"/>
        <w:jc w:val="both"/>
        <w:rPr>
          <w:rFonts w:cstheme="minorHAnsi"/>
          <w:bCs/>
          <w:sz w:val="24"/>
          <w:szCs w:val="24"/>
          <w:lang w:val="id-ID"/>
        </w:rPr>
      </w:pPr>
      <w:r w:rsidRPr="007C65D8">
        <w:rPr>
          <w:rFonts w:cstheme="minorHAnsi"/>
          <w:bCs/>
          <w:sz w:val="24"/>
          <w:szCs w:val="24"/>
          <w:lang w:val="id-ID"/>
        </w:rPr>
        <w:t>Pengertian Motorik Halus</w:t>
      </w:r>
    </w:p>
    <w:p w:rsidR="0040200D" w:rsidRPr="007C65D8" w:rsidRDefault="00753B3B" w:rsidP="0040200D">
      <w:pPr>
        <w:pStyle w:val="ListParagraph"/>
        <w:autoSpaceDE w:val="0"/>
        <w:autoSpaceDN w:val="0"/>
        <w:adjustRightInd w:val="0"/>
        <w:spacing w:after="0" w:line="360" w:lineRule="auto"/>
        <w:ind w:firstLine="556"/>
        <w:jc w:val="both"/>
        <w:rPr>
          <w:rFonts w:cstheme="minorHAnsi"/>
          <w:sz w:val="24"/>
          <w:szCs w:val="24"/>
          <w:lang w:val="id-ID"/>
        </w:rPr>
      </w:pPr>
      <w:r w:rsidRPr="007C65D8">
        <w:rPr>
          <w:rFonts w:cstheme="minorHAnsi"/>
          <w:sz w:val="24"/>
          <w:szCs w:val="24"/>
          <w:lang w:val="id-ID"/>
        </w:rPr>
        <w:t>Keterampilan motorik halus maupun kasar tidak akan berkembang hanya melalui kematangan, melainkan keterampilan itu harus dipelajari.</w:t>
      </w:r>
      <w:r w:rsidRPr="007C65D8">
        <w:rPr>
          <w:rFonts w:cstheme="minorHAnsi"/>
          <w:b/>
          <w:bCs/>
          <w:sz w:val="24"/>
          <w:szCs w:val="24"/>
          <w:lang w:val="id-ID"/>
        </w:rPr>
        <w:t xml:space="preserve"> </w:t>
      </w:r>
      <w:r w:rsidRPr="007C65D8">
        <w:rPr>
          <w:rFonts w:cstheme="minorHAnsi"/>
          <w:sz w:val="24"/>
          <w:szCs w:val="24"/>
          <w:lang w:val="id-ID"/>
        </w:rPr>
        <w:t>Motorik halus merupakan gerakan yang memanfaatkan bagian-bagian tubuh tertentu saja dan dilakukan oleh otot-otot kecil, sehingga gerakan motorik halus tidak terlalu membutuhkan tenaga akan tetapi membutuhkan koordinasi yang cermat serta ketelitian</w:t>
      </w:r>
      <w:r w:rsidR="0044749A">
        <w:rPr>
          <w:rStyle w:val="FootnoteReference"/>
          <w:rFonts w:cstheme="minorHAnsi"/>
          <w:sz w:val="24"/>
          <w:szCs w:val="24"/>
          <w:lang w:val="id-ID"/>
        </w:rPr>
        <w:footnoteReference w:id="14"/>
      </w:r>
      <w:bookmarkStart w:id="0" w:name="_GoBack"/>
      <w:bookmarkEnd w:id="0"/>
      <w:r w:rsidRPr="007C65D8">
        <w:rPr>
          <w:rFonts w:cstheme="minorHAnsi"/>
          <w:sz w:val="24"/>
          <w:szCs w:val="24"/>
          <w:lang w:val="id-ID"/>
        </w:rPr>
        <w:t xml:space="preserve">. Contoh dari gerakan yang menggunakan motorik halus adalah gerakan mengambil </w:t>
      </w:r>
      <w:r w:rsidRPr="007C65D8">
        <w:rPr>
          <w:rFonts w:cstheme="minorHAnsi"/>
          <w:sz w:val="24"/>
          <w:szCs w:val="24"/>
          <w:lang w:val="id-ID"/>
        </w:rPr>
        <w:lastRenderedPageBreak/>
        <w:t>benda dengan menggunakan ibu jari dan telunjuk tangan, menjahit, menggunting, menulis, menggambar dan sebagainya.</w:t>
      </w:r>
      <w:r w:rsidRPr="007C65D8">
        <w:rPr>
          <w:rStyle w:val="FootnoteReference"/>
          <w:rFonts w:cstheme="minorHAnsi"/>
          <w:sz w:val="24"/>
          <w:szCs w:val="24"/>
          <w:lang w:val="id-ID"/>
        </w:rPr>
        <w:footnoteReference w:id="15"/>
      </w:r>
    </w:p>
    <w:p w:rsidR="0026698C" w:rsidRPr="007C65D8" w:rsidRDefault="00753B3B" w:rsidP="00E05D0E">
      <w:pPr>
        <w:pStyle w:val="ListParagraph"/>
        <w:numPr>
          <w:ilvl w:val="0"/>
          <w:numId w:val="16"/>
        </w:numPr>
        <w:tabs>
          <w:tab w:val="left" w:pos="1843"/>
        </w:tabs>
        <w:spacing w:after="200" w:line="360" w:lineRule="auto"/>
        <w:jc w:val="both"/>
        <w:rPr>
          <w:rFonts w:cstheme="minorHAnsi"/>
          <w:sz w:val="24"/>
          <w:szCs w:val="24"/>
          <w:lang w:val="id-ID"/>
        </w:rPr>
      </w:pPr>
      <w:r w:rsidRPr="007C65D8">
        <w:rPr>
          <w:rFonts w:cstheme="minorHAnsi"/>
          <w:sz w:val="24"/>
          <w:szCs w:val="24"/>
          <w:lang w:val="id-ID"/>
        </w:rPr>
        <w:t>Berikut adalah tujuh faktor penting yang dapat mempengaruhi dalam mempelajari keterampilan motorik anak, baik motorik halus maupun motorik kasar diantaranya sebagai berikut:</w:t>
      </w:r>
      <w:r w:rsidR="00E05D0E" w:rsidRPr="007C65D8">
        <w:rPr>
          <w:rFonts w:cstheme="minorHAnsi"/>
          <w:sz w:val="24"/>
          <w:szCs w:val="24"/>
          <w:lang w:val="id-ID"/>
        </w:rPr>
        <w:t xml:space="preserve"> a) </w:t>
      </w:r>
      <w:r w:rsidRPr="007C65D8">
        <w:rPr>
          <w:rFonts w:cstheme="minorHAnsi"/>
          <w:sz w:val="24"/>
          <w:szCs w:val="24"/>
          <w:lang w:val="id-ID"/>
        </w:rPr>
        <w:t>Kesiapan belajar</w:t>
      </w:r>
      <w:r w:rsidR="00E05D0E" w:rsidRPr="007C65D8">
        <w:rPr>
          <w:rFonts w:cstheme="minorHAnsi"/>
          <w:sz w:val="24"/>
          <w:szCs w:val="24"/>
          <w:lang w:val="id-ID"/>
        </w:rPr>
        <w:t xml:space="preserve">, b) Kesempatan berpraktek, c) Kesempatan belajar,d) Kesempatan berpraktek, e) Banyak latihan motorik kasar maupun motorik halus,f) </w:t>
      </w:r>
      <w:r w:rsidRPr="007C65D8">
        <w:rPr>
          <w:rFonts w:cstheme="minorHAnsi"/>
          <w:sz w:val="24"/>
          <w:szCs w:val="24"/>
          <w:lang w:val="id-ID"/>
        </w:rPr>
        <w:t>Model yang baik</w:t>
      </w:r>
      <w:r w:rsidR="00E05D0E" w:rsidRPr="007C65D8">
        <w:rPr>
          <w:rFonts w:cstheme="minorHAnsi"/>
          <w:sz w:val="24"/>
          <w:szCs w:val="24"/>
          <w:lang w:val="id-ID"/>
        </w:rPr>
        <w:t xml:space="preserve">, g) </w:t>
      </w:r>
      <w:r w:rsidRPr="007C65D8">
        <w:rPr>
          <w:rFonts w:cstheme="minorHAnsi"/>
          <w:sz w:val="24"/>
          <w:szCs w:val="24"/>
          <w:lang w:val="id-ID"/>
        </w:rPr>
        <w:t>Bimbingan</w:t>
      </w:r>
      <w:r w:rsidR="00E05D0E" w:rsidRPr="007C65D8">
        <w:rPr>
          <w:rFonts w:cstheme="minorHAnsi"/>
          <w:sz w:val="24"/>
          <w:szCs w:val="24"/>
          <w:lang w:val="id-ID"/>
        </w:rPr>
        <w:t>, h) Motivasi.</w:t>
      </w:r>
    </w:p>
    <w:p w:rsidR="005D4141" w:rsidRPr="007C65D8" w:rsidRDefault="00753B3B" w:rsidP="005D4141">
      <w:pPr>
        <w:pStyle w:val="ListParagraph"/>
        <w:tabs>
          <w:tab w:val="left" w:pos="1843"/>
        </w:tabs>
        <w:spacing w:after="200" w:line="360" w:lineRule="auto"/>
        <w:jc w:val="both"/>
        <w:rPr>
          <w:rFonts w:cstheme="minorHAnsi"/>
          <w:sz w:val="24"/>
          <w:szCs w:val="24"/>
          <w:lang w:val="id-ID"/>
        </w:rPr>
      </w:pPr>
      <w:r w:rsidRPr="007C65D8">
        <w:rPr>
          <w:rFonts w:cstheme="minorHAnsi"/>
          <w:sz w:val="24"/>
          <w:szCs w:val="24"/>
          <w:lang w:val="id-ID"/>
        </w:rPr>
        <w:t xml:space="preserve">Menurut Rudyanto dan Yudha M karkateristik perkembangan motorik halus bisa dilihat dari kemampuan </w:t>
      </w:r>
      <w:r w:rsidR="005D4141" w:rsidRPr="007C65D8">
        <w:rPr>
          <w:rFonts w:cstheme="minorHAnsi"/>
          <w:sz w:val="24"/>
          <w:szCs w:val="24"/>
          <w:lang w:val="id-ID"/>
        </w:rPr>
        <w:t xml:space="preserve">mtorik halus anak diantaranya Memotong, </w:t>
      </w:r>
      <w:r w:rsidRPr="007C65D8">
        <w:rPr>
          <w:rFonts w:cstheme="minorHAnsi"/>
          <w:sz w:val="24"/>
          <w:szCs w:val="24"/>
          <w:lang w:val="id-ID"/>
        </w:rPr>
        <w:t xml:space="preserve">Menempel </w:t>
      </w:r>
      <w:r w:rsidR="005D4141" w:rsidRPr="007C65D8">
        <w:rPr>
          <w:rFonts w:cstheme="minorHAnsi"/>
          <w:sz w:val="24"/>
          <w:szCs w:val="24"/>
          <w:lang w:val="id-ID"/>
        </w:rPr>
        <w:t xml:space="preserve">, </w:t>
      </w:r>
      <w:r w:rsidRPr="007C65D8">
        <w:rPr>
          <w:rFonts w:cstheme="minorHAnsi"/>
          <w:sz w:val="24"/>
          <w:szCs w:val="24"/>
          <w:lang w:val="id-ID"/>
        </w:rPr>
        <w:t>Mewarnai dengan rapi</w:t>
      </w:r>
      <w:r w:rsidR="005D4141" w:rsidRPr="007C65D8">
        <w:rPr>
          <w:rFonts w:cstheme="minorHAnsi"/>
          <w:sz w:val="24"/>
          <w:szCs w:val="24"/>
          <w:lang w:val="id-ID"/>
        </w:rPr>
        <w:t xml:space="preserve">, </w:t>
      </w:r>
      <w:r w:rsidRPr="007C65D8">
        <w:rPr>
          <w:rFonts w:cstheme="minorHAnsi"/>
          <w:sz w:val="24"/>
          <w:szCs w:val="24"/>
          <w:lang w:val="id-ID"/>
        </w:rPr>
        <w:t xml:space="preserve">Mengancing baju </w:t>
      </w:r>
      <w:r w:rsidR="005D4141" w:rsidRPr="007C65D8">
        <w:rPr>
          <w:rFonts w:cstheme="minorHAnsi"/>
          <w:sz w:val="24"/>
          <w:szCs w:val="24"/>
          <w:lang w:val="id-ID"/>
        </w:rPr>
        <w:t xml:space="preserve">, </w:t>
      </w:r>
      <w:r w:rsidRPr="007C65D8">
        <w:rPr>
          <w:rFonts w:cstheme="minorHAnsi"/>
          <w:sz w:val="24"/>
          <w:szCs w:val="24"/>
          <w:lang w:val="id-ID"/>
        </w:rPr>
        <w:t>Menggambar</w:t>
      </w:r>
      <w:r w:rsidR="005D4141" w:rsidRPr="007C65D8">
        <w:rPr>
          <w:rFonts w:cstheme="minorHAnsi"/>
          <w:sz w:val="24"/>
          <w:szCs w:val="24"/>
          <w:lang w:val="id-ID"/>
        </w:rPr>
        <w:t xml:space="preserve">, </w:t>
      </w:r>
      <w:r w:rsidRPr="007C65D8">
        <w:rPr>
          <w:rFonts w:cstheme="minorHAnsi"/>
          <w:sz w:val="24"/>
          <w:szCs w:val="24"/>
          <w:lang w:val="id-ID"/>
        </w:rPr>
        <w:t>Melipat kertas</w:t>
      </w:r>
      <w:r w:rsidR="005D4141" w:rsidRPr="007C65D8">
        <w:rPr>
          <w:rFonts w:cstheme="minorHAnsi"/>
          <w:sz w:val="24"/>
          <w:szCs w:val="24"/>
          <w:lang w:val="id-ID"/>
        </w:rPr>
        <w:t xml:space="preserve">, </w:t>
      </w:r>
      <w:r w:rsidRPr="007C65D8">
        <w:rPr>
          <w:rFonts w:cstheme="minorHAnsi"/>
          <w:sz w:val="24"/>
          <w:szCs w:val="24"/>
          <w:lang w:val="id-ID"/>
        </w:rPr>
        <w:t>Membuat garis lurus, miring, lengkung</w:t>
      </w:r>
      <w:r w:rsidR="005D4141" w:rsidRPr="007C65D8">
        <w:rPr>
          <w:rFonts w:cstheme="minorHAnsi"/>
          <w:sz w:val="24"/>
          <w:szCs w:val="24"/>
          <w:lang w:val="id-ID"/>
        </w:rPr>
        <w:t xml:space="preserve">, </w:t>
      </w:r>
      <w:r w:rsidRPr="007C65D8">
        <w:rPr>
          <w:rFonts w:cstheme="minorHAnsi"/>
          <w:sz w:val="24"/>
          <w:szCs w:val="24"/>
          <w:lang w:val="id-ID"/>
        </w:rPr>
        <w:t>Melepas sepatu</w:t>
      </w:r>
    </w:p>
    <w:p w:rsidR="005D4141" w:rsidRPr="007C65D8" w:rsidRDefault="00753B3B" w:rsidP="005D4141">
      <w:pPr>
        <w:pStyle w:val="ListParagraph"/>
        <w:tabs>
          <w:tab w:val="left" w:pos="1843"/>
        </w:tabs>
        <w:spacing w:after="200" w:line="360" w:lineRule="auto"/>
        <w:ind w:firstLine="414"/>
        <w:jc w:val="both"/>
        <w:rPr>
          <w:rFonts w:cstheme="minorHAnsi"/>
          <w:sz w:val="24"/>
          <w:szCs w:val="24"/>
          <w:lang w:val="id-ID"/>
        </w:rPr>
      </w:pPr>
      <w:r w:rsidRPr="007C65D8">
        <w:rPr>
          <w:rFonts w:cstheme="minorHAnsi"/>
          <w:sz w:val="24"/>
          <w:szCs w:val="24"/>
          <w:lang w:val="id-ID"/>
        </w:rPr>
        <w:t>Adapun, penyebab terjadinya gangguan motorik halus dikarenakan sifat dasar genetik diantaranya bentuk tubuh serta kecerdasan sehingga anak yang memiliki IQ yang tinggi mempunyai perkembangan motorik lebih cepat dibandingkan anak normal atau dibawah normal. Maka dari itu perlunya dorongan serta stimulasi untuk merangsang pergerakkan yang terjadi pada seluruh bagian tubuh agar mempercepat perkembangan motorik anak.</w:t>
      </w:r>
    </w:p>
    <w:p w:rsidR="00A645F5" w:rsidRPr="007C65D8" w:rsidRDefault="00753B3B" w:rsidP="00A645F5">
      <w:pPr>
        <w:pStyle w:val="ListParagraph"/>
        <w:tabs>
          <w:tab w:val="left" w:pos="1843"/>
        </w:tabs>
        <w:spacing w:after="200" w:line="360" w:lineRule="auto"/>
        <w:ind w:firstLine="414"/>
        <w:jc w:val="both"/>
        <w:rPr>
          <w:rFonts w:cstheme="minorHAnsi"/>
          <w:sz w:val="24"/>
          <w:szCs w:val="24"/>
          <w:lang w:val="id-ID"/>
        </w:rPr>
      </w:pPr>
      <w:r w:rsidRPr="007C65D8">
        <w:rPr>
          <w:rFonts w:cstheme="minorHAnsi"/>
          <w:sz w:val="24"/>
          <w:szCs w:val="24"/>
          <w:lang w:val="id-ID"/>
        </w:rPr>
        <w:t xml:space="preserve">Gangguan motorik halus juga dapat  disebabkan oleh beberapa hal diantaranya gangguan kesehatan mental, pendidikan, sosialisasi dan akademik. Kondisi ini diakibatkan karna gangguan dari pusat persepsi otak yang berhubungan dengan mental dan inteligensi sehingga </w:t>
      </w:r>
      <w:r w:rsidRPr="007C65D8">
        <w:rPr>
          <w:rFonts w:cstheme="minorHAnsi"/>
          <w:sz w:val="24"/>
          <w:szCs w:val="24"/>
          <w:lang w:val="id-ID"/>
        </w:rPr>
        <w:lastRenderedPageBreak/>
        <w:t>kemampuan motorik halus tidak memiliki potensi untuk dikembangkan dibandingkan kemampuan lainnya, Fallen dan Umansky.</w:t>
      </w:r>
      <w:r w:rsidRPr="007C65D8">
        <w:rPr>
          <w:rStyle w:val="FootnoteReference"/>
          <w:rFonts w:cstheme="minorHAnsi"/>
          <w:sz w:val="24"/>
          <w:szCs w:val="24"/>
          <w:lang w:val="id-ID"/>
        </w:rPr>
        <w:footnoteReference w:id="16"/>
      </w:r>
    </w:p>
    <w:p w:rsidR="00A645F5" w:rsidRPr="007C65D8" w:rsidRDefault="00753B3B" w:rsidP="00A645F5">
      <w:pPr>
        <w:pStyle w:val="ListParagraph"/>
        <w:tabs>
          <w:tab w:val="left" w:pos="1843"/>
        </w:tabs>
        <w:spacing w:after="200" w:line="360" w:lineRule="auto"/>
        <w:ind w:firstLine="414"/>
        <w:jc w:val="both"/>
        <w:rPr>
          <w:rFonts w:cstheme="minorHAnsi"/>
          <w:sz w:val="24"/>
          <w:szCs w:val="24"/>
          <w:lang w:val="id-ID"/>
        </w:rPr>
      </w:pPr>
      <w:r w:rsidRPr="007C65D8">
        <w:rPr>
          <w:rFonts w:cstheme="minorHAnsi"/>
          <w:sz w:val="24"/>
          <w:szCs w:val="24"/>
          <w:lang w:val="id-ID"/>
        </w:rPr>
        <w:t>Perkembangan motorik halus pada anak dapat dilatih dan dikembangkan melalui kegiatan seperti melipat kertas origami yang sudah peneliti tentukan polanya (berbentuk segitiga ataupun kubus dan persegi panjang) serta menggunting kertas bergambar yang sudah peneliti lengkapi, dengan pola gari-garis terputus yang pada penerapannya anak dapat belajar berfikir, dengan cara terlibat langsung dalam kegiatan menggunting kertas dengan pola, melalui hal ini diharapkan guru mendapati cara mengajar yang paling efektif dengan melibatkan kecenderungan alami mereka untuk belajar melalui permainan.</w:t>
      </w:r>
    </w:p>
    <w:p w:rsidR="00753B3B" w:rsidRPr="007C65D8" w:rsidRDefault="00753B3B" w:rsidP="00A645F5">
      <w:pPr>
        <w:pStyle w:val="ListParagraph"/>
        <w:tabs>
          <w:tab w:val="left" w:pos="1843"/>
        </w:tabs>
        <w:spacing w:after="0" w:line="360" w:lineRule="auto"/>
        <w:ind w:firstLine="414"/>
        <w:jc w:val="both"/>
        <w:rPr>
          <w:rFonts w:cstheme="minorHAnsi"/>
          <w:sz w:val="24"/>
          <w:szCs w:val="24"/>
          <w:lang w:val="id-ID"/>
        </w:rPr>
      </w:pPr>
      <w:r w:rsidRPr="007C65D8">
        <w:rPr>
          <w:rFonts w:cstheme="minorHAnsi"/>
          <w:sz w:val="24"/>
          <w:szCs w:val="24"/>
          <w:lang w:val="id-ID"/>
        </w:rPr>
        <w:t>Anak belajar banyak hal tentang dunia disekitar mereka dengan bermain. Belajar adalah hak anak maka belajar haruslah menyenangkan, kondusif dan meningkatkan anak menjadi termotivasi dan antusias tanpa memaksa anak untuk belajar sehingga anak merasa tertekan atau membiarkan anak tidak mendapat pendidikan yang layak adalah tindakan kekerasan.</w:t>
      </w:r>
      <w:r w:rsidRPr="007C65D8">
        <w:rPr>
          <w:rStyle w:val="FootnoteReference"/>
          <w:rFonts w:cstheme="minorHAnsi"/>
          <w:sz w:val="24"/>
          <w:szCs w:val="24"/>
          <w:lang w:val="id-ID"/>
        </w:rPr>
        <w:footnoteReference w:id="17"/>
      </w:r>
    </w:p>
    <w:p w:rsidR="00753B3B" w:rsidRPr="007C65D8" w:rsidRDefault="00753B3B" w:rsidP="00A645F5">
      <w:pPr>
        <w:numPr>
          <w:ilvl w:val="0"/>
          <w:numId w:val="9"/>
        </w:numPr>
        <w:autoSpaceDE w:val="0"/>
        <w:autoSpaceDN w:val="0"/>
        <w:adjustRightInd w:val="0"/>
        <w:spacing w:after="0" w:line="360" w:lineRule="auto"/>
        <w:ind w:left="851" w:hanging="283"/>
        <w:jc w:val="both"/>
        <w:rPr>
          <w:rFonts w:cstheme="minorHAnsi"/>
          <w:bCs/>
          <w:sz w:val="24"/>
          <w:szCs w:val="24"/>
          <w:lang w:val="id-ID"/>
        </w:rPr>
      </w:pPr>
      <w:r w:rsidRPr="007C65D8">
        <w:rPr>
          <w:rFonts w:cstheme="minorHAnsi"/>
          <w:bCs/>
          <w:sz w:val="24"/>
          <w:szCs w:val="24"/>
          <w:lang w:val="id-ID"/>
        </w:rPr>
        <w:t>Pengertian Terapi Okupasi</w:t>
      </w:r>
    </w:p>
    <w:p w:rsidR="00753B3B" w:rsidRPr="007C65D8" w:rsidRDefault="00753B3B" w:rsidP="00753B3B">
      <w:pPr>
        <w:autoSpaceDE w:val="0"/>
        <w:autoSpaceDN w:val="0"/>
        <w:adjustRightInd w:val="0"/>
        <w:spacing w:after="0" w:line="360" w:lineRule="auto"/>
        <w:ind w:left="851" w:firstLine="425"/>
        <w:jc w:val="both"/>
        <w:rPr>
          <w:rFonts w:cstheme="minorHAnsi"/>
          <w:sz w:val="24"/>
          <w:szCs w:val="24"/>
          <w:lang w:val="id-ID"/>
        </w:rPr>
      </w:pPr>
      <w:r w:rsidRPr="007C65D8">
        <w:rPr>
          <w:rFonts w:cstheme="minorHAnsi"/>
          <w:sz w:val="24"/>
          <w:szCs w:val="24"/>
          <w:lang w:val="id-ID"/>
        </w:rPr>
        <w:t xml:space="preserve">Terapi Okupasi berasal dari kata </w:t>
      </w:r>
      <w:r w:rsidRPr="007C65D8">
        <w:rPr>
          <w:rFonts w:cstheme="minorHAnsi"/>
          <w:i/>
          <w:sz w:val="24"/>
          <w:szCs w:val="24"/>
          <w:lang w:val="id-ID"/>
        </w:rPr>
        <w:t xml:space="preserve">Occupational Therapy. Occupational </w:t>
      </w:r>
      <w:r w:rsidRPr="007C65D8">
        <w:rPr>
          <w:rFonts w:cstheme="minorHAnsi"/>
          <w:sz w:val="24"/>
          <w:szCs w:val="24"/>
          <w:lang w:val="id-ID"/>
        </w:rPr>
        <w:t>berarti suatu pekerjaan, sedangkan therapy berarti pengobatan. Jadi terapi Okupasi adalah perpaduan antara 2 kalimat menjadi suatu seni dan ilmu pengetahuan untuk mengarahkan penderita kepada aktivitas selektif agar kesehatan dapat ditingkatkan dan dipertahankan serta mencegah kecacatan melalui kegiatan dan kesibukan kerja untuk penderita cacat mental serta cacat fisik.</w:t>
      </w:r>
    </w:p>
    <w:p w:rsidR="00753B3B" w:rsidRPr="007C65D8" w:rsidRDefault="00753B3B" w:rsidP="00753B3B">
      <w:pPr>
        <w:tabs>
          <w:tab w:val="left" w:pos="851"/>
        </w:tabs>
        <w:autoSpaceDE w:val="0"/>
        <w:autoSpaceDN w:val="0"/>
        <w:adjustRightInd w:val="0"/>
        <w:spacing w:after="0" w:line="360" w:lineRule="auto"/>
        <w:ind w:left="851" w:firstLine="425"/>
        <w:jc w:val="both"/>
        <w:rPr>
          <w:rFonts w:cstheme="minorHAnsi"/>
          <w:sz w:val="24"/>
          <w:szCs w:val="24"/>
          <w:lang w:val="id-ID"/>
        </w:rPr>
      </w:pPr>
      <w:r w:rsidRPr="007C65D8">
        <w:rPr>
          <w:rFonts w:cstheme="minorHAnsi"/>
          <w:sz w:val="24"/>
          <w:szCs w:val="24"/>
          <w:lang w:val="id-ID"/>
        </w:rPr>
        <w:lastRenderedPageBreak/>
        <w:t>Terapi Okupasi adalah terapi yang melatih gerakan halus dari tangan, integrasi, dan dari gerakan dasar yang sudah dikuasai melalui adanya alat-alat dan permainan yang sesuai. Terapi Okupasi merupakan terapi untuk membantu seseorang menguasai keterampilan motorik halus dengan lebih baik. Terapi Okupasi dilakukan untuk membantu menguatkan, memperbaiki koordinasi dan keterampilan otot pada anak autisme dengan kata lain untuk melatih motorik halus anak.</w:t>
      </w:r>
    </w:p>
    <w:p w:rsidR="00753B3B" w:rsidRPr="007C65D8" w:rsidRDefault="00753B3B" w:rsidP="00753B3B">
      <w:pPr>
        <w:autoSpaceDE w:val="0"/>
        <w:autoSpaceDN w:val="0"/>
        <w:adjustRightInd w:val="0"/>
        <w:spacing w:after="0" w:line="360" w:lineRule="auto"/>
        <w:ind w:left="851" w:firstLine="425"/>
        <w:jc w:val="both"/>
        <w:rPr>
          <w:rFonts w:cstheme="minorHAnsi"/>
          <w:sz w:val="24"/>
          <w:szCs w:val="24"/>
          <w:lang w:val="id-ID"/>
        </w:rPr>
      </w:pPr>
      <w:r w:rsidRPr="007C65D8">
        <w:rPr>
          <w:rFonts w:cstheme="minorHAnsi"/>
          <w:sz w:val="24"/>
          <w:szCs w:val="24"/>
          <w:lang w:val="id-ID"/>
        </w:rPr>
        <w:t>Terapi Okupasi adalah suatu terapi yang diberikan untuk melatih kemandirian, kognitif (pemahaman), kemampuan sensorik dan kemampuan motorik anak dengan Autisme. Terapi ini diberikan karena pada dasarnya anak dengan Autisme sangat bergantung dengan orang lain dan anak Autis ini juga acuh tak acuh sehingga mereka beraktifitas tanpa adanya komunikasi serta tidak memperdulikan orang lain. Terapi Okupasi ini sangat membantu anak dalam mengembangkan kekuatan otot dan koordinasi dengan menggunakan alat ataupun tanpa menggunakan alat.</w:t>
      </w:r>
      <w:r w:rsidRPr="007C65D8">
        <w:rPr>
          <w:rStyle w:val="FootnoteReference"/>
          <w:rFonts w:cstheme="minorHAnsi"/>
          <w:sz w:val="24"/>
          <w:szCs w:val="24"/>
          <w:lang w:val="id-ID"/>
        </w:rPr>
        <w:footnoteReference w:id="18"/>
      </w:r>
    </w:p>
    <w:p w:rsidR="00753B3B" w:rsidRPr="007C65D8" w:rsidRDefault="00753B3B" w:rsidP="00753B3B">
      <w:pPr>
        <w:autoSpaceDE w:val="0"/>
        <w:autoSpaceDN w:val="0"/>
        <w:adjustRightInd w:val="0"/>
        <w:spacing w:after="0" w:line="360" w:lineRule="auto"/>
        <w:ind w:left="851" w:firstLine="425"/>
        <w:jc w:val="both"/>
        <w:rPr>
          <w:rFonts w:cstheme="minorHAnsi"/>
          <w:sz w:val="24"/>
          <w:szCs w:val="24"/>
          <w:lang w:val="id-ID"/>
        </w:rPr>
      </w:pPr>
      <w:r w:rsidRPr="007C65D8">
        <w:rPr>
          <w:rFonts w:cstheme="minorHAnsi"/>
          <w:sz w:val="24"/>
          <w:szCs w:val="24"/>
          <w:lang w:val="id-ID"/>
        </w:rPr>
        <w:t xml:space="preserve">Terapi Okupasi yang efektif dapat  meningkatkan kemandirian makan pada anak  dengan autisme, hal ini disebabkan karena  terapi Okupasi dapat mengembalikan fungsi utama fisik, meningkatkan ruang gerak sendi, kekuatan otot serta koordinasi gerakan yang dapat meningkatkan kemandirian anak dengan IQ dibawah normal seperti </w:t>
      </w:r>
      <w:r w:rsidRPr="007C65D8">
        <w:rPr>
          <w:rFonts w:cstheme="minorHAnsi"/>
          <w:i/>
          <w:iCs/>
          <w:sz w:val="24"/>
          <w:szCs w:val="24"/>
          <w:lang w:val="id-ID"/>
        </w:rPr>
        <w:t>Down Syndrome</w:t>
      </w:r>
      <w:r w:rsidRPr="007C65D8">
        <w:rPr>
          <w:rFonts w:cstheme="minorHAnsi"/>
          <w:sz w:val="24"/>
          <w:szCs w:val="24"/>
          <w:lang w:val="id-ID"/>
        </w:rPr>
        <w:t xml:space="preserve">. Pada anak dengan </w:t>
      </w:r>
      <w:r w:rsidRPr="007C65D8">
        <w:rPr>
          <w:rFonts w:cstheme="minorHAnsi"/>
          <w:i/>
          <w:iCs/>
          <w:sz w:val="24"/>
          <w:szCs w:val="24"/>
          <w:lang w:val="id-ID"/>
        </w:rPr>
        <w:t>Down Syndrome</w:t>
      </w:r>
      <w:r w:rsidRPr="007C65D8">
        <w:rPr>
          <w:rFonts w:cstheme="minorHAnsi"/>
          <w:sz w:val="24"/>
          <w:szCs w:val="24"/>
          <w:lang w:val="id-ID"/>
        </w:rPr>
        <w:t xml:space="preserve"> IQ sangat berpengaruh terhadap tumbuh kembang, baik itu tumbuh kembang motorik, bahasa, kognitif dan personal-sosial. Anak dengan tingkat IQ yang lebih tinggi akan cepat untuk memperoleh dan memproses informasi (stimulus) yang telah diterima.</w:t>
      </w:r>
      <w:r w:rsidRPr="007C65D8">
        <w:rPr>
          <w:rStyle w:val="FootnoteReference"/>
          <w:rFonts w:cstheme="minorHAnsi"/>
          <w:sz w:val="24"/>
          <w:szCs w:val="24"/>
          <w:lang w:val="id-ID"/>
        </w:rPr>
        <w:footnoteReference w:id="19"/>
      </w:r>
    </w:p>
    <w:p w:rsidR="00753B3B" w:rsidRPr="007C65D8" w:rsidRDefault="00753B3B" w:rsidP="00753B3B">
      <w:pPr>
        <w:autoSpaceDE w:val="0"/>
        <w:autoSpaceDN w:val="0"/>
        <w:adjustRightInd w:val="0"/>
        <w:spacing w:after="0" w:line="360" w:lineRule="auto"/>
        <w:ind w:left="851" w:firstLine="425"/>
        <w:jc w:val="both"/>
        <w:rPr>
          <w:rFonts w:cstheme="minorHAnsi"/>
          <w:sz w:val="24"/>
          <w:szCs w:val="24"/>
          <w:lang w:val="id-ID"/>
        </w:rPr>
      </w:pPr>
      <w:r w:rsidRPr="007C65D8">
        <w:rPr>
          <w:rFonts w:cstheme="minorHAnsi"/>
          <w:sz w:val="24"/>
          <w:szCs w:val="24"/>
          <w:lang w:val="id-ID"/>
        </w:rPr>
        <w:lastRenderedPageBreak/>
        <w:t>Berikut adalah beberapa teori Okupasi yang dapat diterapkan kepada anak Autis, menurut Azwandi, yaitu:</w:t>
      </w:r>
    </w:p>
    <w:p w:rsidR="00753B3B" w:rsidRPr="007C65D8" w:rsidRDefault="00753B3B" w:rsidP="0026698C">
      <w:pPr>
        <w:numPr>
          <w:ilvl w:val="0"/>
          <w:numId w:val="17"/>
        </w:numPr>
        <w:spacing w:after="0" w:line="360" w:lineRule="auto"/>
        <w:jc w:val="both"/>
        <w:rPr>
          <w:rFonts w:cstheme="minorHAnsi"/>
          <w:sz w:val="24"/>
          <w:szCs w:val="24"/>
          <w:lang w:val="id-ID"/>
        </w:rPr>
      </w:pPr>
      <w:r w:rsidRPr="007C65D8">
        <w:rPr>
          <w:rFonts w:cstheme="minorHAnsi"/>
          <w:sz w:val="24"/>
          <w:szCs w:val="24"/>
          <w:lang w:val="id-ID"/>
        </w:rPr>
        <w:t>Terapi wicara (</w:t>
      </w:r>
      <w:r w:rsidRPr="007C65D8">
        <w:rPr>
          <w:rFonts w:cstheme="minorHAnsi"/>
          <w:i/>
          <w:iCs/>
          <w:sz w:val="24"/>
          <w:szCs w:val="24"/>
          <w:lang w:val="id-ID"/>
        </w:rPr>
        <w:t>Speech Therapy</w:t>
      </w:r>
      <w:r w:rsidRPr="007C65D8">
        <w:rPr>
          <w:rFonts w:cstheme="minorHAnsi"/>
          <w:sz w:val="24"/>
          <w:szCs w:val="24"/>
          <w:lang w:val="id-ID"/>
        </w:rPr>
        <w:t>) membantu anak melancarkan otot-otot mulut sehingga membantu anak berbicara lebih baik.</w:t>
      </w:r>
    </w:p>
    <w:p w:rsidR="00753B3B" w:rsidRPr="007C65D8" w:rsidRDefault="00753B3B" w:rsidP="0026698C">
      <w:pPr>
        <w:numPr>
          <w:ilvl w:val="0"/>
          <w:numId w:val="17"/>
        </w:numPr>
        <w:spacing w:after="0" w:line="360" w:lineRule="auto"/>
        <w:jc w:val="both"/>
        <w:rPr>
          <w:rFonts w:cstheme="minorHAnsi"/>
          <w:sz w:val="24"/>
          <w:szCs w:val="24"/>
          <w:lang w:val="id-ID"/>
        </w:rPr>
      </w:pPr>
      <w:r w:rsidRPr="007C65D8">
        <w:rPr>
          <w:rFonts w:cstheme="minorHAnsi"/>
          <w:sz w:val="24"/>
          <w:szCs w:val="24"/>
          <w:lang w:val="id-ID"/>
        </w:rPr>
        <w:t>Terapi musik (</w:t>
      </w:r>
      <w:r w:rsidRPr="007C65D8">
        <w:rPr>
          <w:rFonts w:cstheme="minorHAnsi"/>
          <w:i/>
          <w:iCs/>
          <w:sz w:val="24"/>
          <w:szCs w:val="24"/>
          <w:lang w:val="id-ID"/>
        </w:rPr>
        <w:t>Music Therapy</w:t>
      </w:r>
      <w:r w:rsidRPr="007C65D8">
        <w:rPr>
          <w:rFonts w:cstheme="minorHAnsi"/>
          <w:sz w:val="24"/>
          <w:szCs w:val="24"/>
          <w:lang w:val="id-ID"/>
        </w:rPr>
        <w:t>) terapi musik kepada anak autistic dengan maksud agar dapat menimbulkan rangsangan kemauan mengespresikan dan menyalurkan perasaannya secara lebih bebas.</w:t>
      </w:r>
    </w:p>
    <w:p w:rsidR="00753B3B" w:rsidRPr="007C65D8" w:rsidRDefault="00753B3B" w:rsidP="0026698C">
      <w:pPr>
        <w:numPr>
          <w:ilvl w:val="0"/>
          <w:numId w:val="17"/>
        </w:numPr>
        <w:spacing w:after="0" w:line="360" w:lineRule="auto"/>
        <w:jc w:val="both"/>
        <w:rPr>
          <w:rFonts w:cstheme="minorHAnsi"/>
          <w:sz w:val="24"/>
          <w:szCs w:val="24"/>
          <w:lang w:val="id-ID"/>
        </w:rPr>
      </w:pPr>
      <w:r w:rsidRPr="007C65D8">
        <w:rPr>
          <w:rFonts w:cstheme="minorHAnsi"/>
          <w:sz w:val="24"/>
          <w:szCs w:val="24"/>
          <w:lang w:val="id-ID"/>
        </w:rPr>
        <w:t>Terapi integrasi sensoris (</w:t>
      </w:r>
      <w:r w:rsidRPr="007C65D8">
        <w:rPr>
          <w:rFonts w:cstheme="minorHAnsi"/>
          <w:i/>
          <w:iCs/>
          <w:sz w:val="24"/>
          <w:szCs w:val="24"/>
          <w:lang w:val="id-ID"/>
        </w:rPr>
        <w:t>Sensory Integration Therapy</w:t>
      </w:r>
      <w:r w:rsidRPr="007C65D8">
        <w:rPr>
          <w:rFonts w:cstheme="minorHAnsi"/>
          <w:sz w:val="24"/>
          <w:szCs w:val="24"/>
          <w:lang w:val="id-ID"/>
        </w:rPr>
        <w:t>) untuk anakanak yang mengalami gangguan pada sensorinya.</w:t>
      </w:r>
    </w:p>
    <w:p w:rsidR="00753B3B" w:rsidRPr="007C65D8" w:rsidRDefault="00753B3B" w:rsidP="0026698C">
      <w:pPr>
        <w:numPr>
          <w:ilvl w:val="0"/>
          <w:numId w:val="17"/>
        </w:numPr>
        <w:spacing w:after="0" w:line="360" w:lineRule="auto"/>
        <w:jc w:val="both"/>
        <w:rPr>
          <w:rFonts w:cstheme="minorHAnsi"/>
          <w:sz w:val="24"/>
          <w:szCs w:val="24"/>
          <w:lang w:val="id-ID"/>
        </w:rPr>
      </w:pPr>
      <w:r w:rsidRPr="007C65D8">
        <w:rPr>
          <w:rFonts w:cstheme="minorHAnsi"/>
          <w:sz w:val="24"/>
          <w:szCs w:val="24"/>
          <w:lang w:val="id-ID"/>
        </w:rPr>
        <w:t>Terapi okupasi; untuk melatih motorik halus anak.</w:t>
      </w:r>
    </w:p>
    <w:p w:rsidR="00753B3B" w:rsidRPr="007C65D8" w:rsidRDefault="00753B3B" w:rsidP="0026698C">
      <w:pPr>
        <w:numPr>
          <w:ilvl w:val="0"/>
          <w:numId w:val="17"/>
        </w:numPr>
        <w:spacing w:after="0" w:line="360" w:lineRule="auto"/>
        <w:jc w:val="both"/>
        <w:rPr>
          <w:rFonts w:cstheme="minorHAnsi"/>
          <w:sz w:val="24"/>
          <w:szCs w:val="24"/>
          <w:lang w:val="id-ID"/>
        </w:rPr>
      </w:pPr>
      <w:r w:rsidRPr="007C65D8">
        <w:rPr>
          <w:rFonts w:cstheme="minorHAnsi"/>
          <w:sz w:val="24"/>
          <w:szCs w:val="24"/>
          <w:lang w:val="id-ID"/>
        </w:rPr>
        <w:t>Terapi mediktosa atau obat-obatan (</w:t>
      </w:r>
      <w:r w:rsidRPr="007C65D8">
        <w:rPr>
          <w:rFonts w:cstheme="minorHAnsi"/>
          <w:i/>
          <w:iCs/>
          <w:sz w:val="24"/>
          <w:szCs w:val="24"/>
          <w:lang w:val="id-ID"/>
        </w:rPr>
        <w:t>Drug Therapy</w:t>
      </w:r>
      <w:r w:rsidRPr="007C65D8">
        <w:rPr>
          <w:rFonts w:cstheme="minorHAnsi"/>
          <w:sz w:val="24"/>
          <w:szCs w:val="24"/>
          <w:lang w:val="id-ID"/>
        </w:rPr>
        <w:t>) dengan pemberian obatobatan oleh dokter berwenang.</w:t>
      </w:r>
    </w:p>
    <w:p w:rsidR="00753B3B" w:rsidRPr="007C65D8" w:rsidRDefault="00753B3B" w:rsidP="0026698C">
      <w:pPr>
        <w:numPr>
          <w:ilvl w:val="0"/>
          <w:numId w:val="17"/>
        </w:numPr>
        <w:spacing w:after="0" w:line="360" w:lineRule="auto"/>
        <w:jc w:val="both"/>
        <w:rPr>
          <w:rFonts w:cstheme="minorHAnsi"/>
          <w:sz w:val="24"/>
          <w:szCs w:val="24"/>
          <w:lang w:val="id-ID"/>
        </w:rPr>
      </w:pPr>
      <w:r w:rsidRPr="007C65D8">
        <w:rPr>
          <w:rFonts w:cstheme="minorHAnsi"/>
          <w:sz w:val="24"/>
          <w:szCs w:val="24"/>
          <w:lang w:val="id-ID"/>
        </w:rPr>
        <w:t>Terapi perilaku adalah suatu metode untuk membangun kemampuan yang secara sosial bermanfaat dan mengurangi atau menghilangkan hal-hal kebalikan yang berupa masalah.</w:t>
      </w:r>
    </w:p>
    <w:p w:rsidR="00753B3B" w:rsidRPr="007C65D8" w:rsidRDefault="00753B3B" w:rsidP="0026698C">
      <w:pPr>
        <w:numPr>
          <w:ilvl w:val="0"/>
          <w:numId w:val="17"/>
        </w:numPr>
        <w:spacing w:after="0" w:line="360" w:lineRule="auto"/>
        <w:jc w:val="both"/>
        <w:rPr>
          <w:rFonts w:cstheme="minorHAnsi"/>
          <w:sz w:val="24"/>
          <w:szCs w:val="24"/>
          <w:lang w:val="id-ID"/>
        </w:rPr>
      </w:pPr>
      <w:r w:rsidRPr="007C65D8">
        <w:rPr>
          <w:rFonts w:cstheme="minorHAnsi"/>
          <w:sz w:val="24"/>
          <w:szCs w:val="24"/>
          <w:lang w:val="id-ID"/>
        </w:rPr>
        <w:t>Terapi melalui makanan (</w:t>
      </w:r>
      <w:r w:rsidRPr="007C65D8">
        <w:rPr>
          <w:rFonts w:cstheme="minorHAnsi"/>
          <w:i/>
          <w:iCs/>
          <w:sz w:val="24"/>
          <w:szCs w:val="24"/>
          <w:lang w:val="id-ID"/>
        </w:rPr>
        <w:t>Diet Therapy</w:t>
      </w:r>
      <w:r w:rsidRPr="007C65D8">
        <w:rPr>
          <w:rFonts w:cstheme="minorHAnsi"/>
          <w:sz w:val="24"/>
          <w:szCs w:val="24"/>
          <w:lang w:val="id-ID"/>
        </w:rPr>
        <w:t>) untuk anak-anak dengan masalah alergi makanan tertentu.</w:t>
      </w:r>
    </w:p>
    <w:p w:rsidR="00753B3B" w:rsidRPr="007C65D8" w:rsidRDefault="00753B3B" w:rsidP="0026698C">
      <w:pPr>
        <w:numPr>
          <w:ilvl w:val="0"/>
          <w:numId w:val="17"/>
        </w:numPr>
        <w:spacing w:line="360" w:lineRule="auto"/>
        <w:jc w:val="both"/>
        <w:rPr>
          <w:rFonts w:cstheme="minorHAnsi"/>
          <w:sz w:val="24"/>
          <w:szCs w:val="24"/>
          <w:lang w:val="id-ID"/>
        </w:rPr>
      </w:pPr>
      <w:r w:rsidRPr="007C65D8">
        <w:rPr>
          <w:rFonts w:cstheme="minorHAnsi"/>
          <w:sz w:val="24"/>
          <w:szCs w:val="24"/>
          <w:lang w:val="id-ID"/>
        </w:rPr>
        <w:t>Terapi integrasi pendengaran (</w:t>
      </w:r>
      <w:r w:rsidRPr="007C65D8">
        <w:rPr>
          <w:rFonts w:cstheme="minorHAnsi"/>
          <w:i/>
          <w:iCs/>
          <w:sz w:val="24"/>
          <w:szCs w:val="24"/>
          <w:lang w:val="id-ID"/>
        </w:rPr>
        <w:t>Auditory Integration Therapy</w:t>
      </w:r>
      <w:r w:rsidRPr="007C65D8">
        <w:rPr>
          <w:rFonts w:cstheme="minorHAnsi"/>
          <w:sz w:val="24"/>
          <w:szCs w:val="24"/>
          <w:lang w:val="id-ID"/>
        </w:rPr>
        <w:t>) agar pendengaran anak lebih sempurna.</w:t>
      </w:r>
    </w:p>
    <w:p w:rsidR="00753B3B" w:rsidRPr="007C65D8" w:rsidRDefault="00753B3B" w:rsidP="00753B3B">
      <w:pPr>
        <w:autoSpaceDE w:val="0"/>
        <w:autoSpaceDN w:val="0"/>
        <w:adjustRightInd w:val="0"/>
        <w:spacing w:after="0" w:line="360" w:lineRule="auto"/>
        <w:ind w:left="851" w:firstLine="425"/>
        <w:jc w:val="both"/>
        <w:rPr>
          <w:rFonts w:cstheme="minorHAnsi"/>
          <w:sz w:val="24"/>
          <w:szCs w:val="24"/>
          <w:lang w:val="id-ID"/>
        </w:rPr>
      </w:pPr>
      <w:r w:rsidRPr="007C65D8">
        <w:rPr>
          <w:rFonts w:cstheme="minorHAnsi"/>
          <w:sz w:val="24"/>
          <w:szCs w:val="24"/>
          <w:lang w:val="id-ID"/>
        </w:rPr>
        <w:t>Tujuan dari pelatihan terapi Okupasi itu sendiri adalah untuk mengembalikan fungsi penderita semaksimal mungkin, secara garis besar difokuskan pada keterampilan (</w:t>
      </w:r>
      <w:r w:rsidRPr="007C65D8">
        <w:rPr>
          <w:rFonts w:cstheme="minorHAnsi"/>
          <w:i/>
          <w:iCs/>
          <w:sz w:val="24"/>
          <w:szCs w:val="24"/>
          <w:lang w:val="id-ID"/>
        </w:rPr>
        <w:t>Skill</w:t>
      </w:r>
      <w:r w:rsidRPr="007C65D8">
        <w:rPr>
          <w:rFonts w:cstheme="minorHAnsi"/>
          <w:sz w:val="24"/>
          <w:szCs w:val="24"/>
          <w:lang w:val="id-ID"/>
        </w:rPr>
        <w:t>) yaitu aktivitas sehari-hari (</w:t>
      </w:r>
      <w:r w:rsidRPr="007C65D8">
        <w:rPr>
          <w:rFonts w:cstheme="minorHAnsi"/>
          <w:i/>
          <w:iCs/>
          <w:sz w:val="24"/>
          <w:szCs w:val="24"/>
          <w:lang w:val="id-ID"/>
        </w:rPr>
        <w:t>Active Daily Living</w:t>
      </w:r>
      <w:r w:rsidRPr="007C65D8">
        <w:rPr>
          <w:rFonts w:cstheme="minorHAnsi"/>
          <w:sz w:val="24"/>
          <w:szCs w:val="24"/>
          <w:lang w:val="id-ID"/>
        </w:rPr>
        <w:t>) seperti makan, minum, berpakaian dan lain-lain.</w:t>
      </w:r>
      <w:r w:rsidRPr="007C65D8">
        <w:rPr>
          <w:rStyle w:val="FootnoteReference"/>
          <w:rFonts w:cstheme="minorHAnsi"/>
          <w:sz w:val="24"/>
          <w:szCs w:val="24"/>
          <w:lang w:val="id-ID"/>
        </w:rPr>
        <w:footnoteReference w:id="20"/>
      </w:r>
    </w:p>
    <w:p w:rsidR="00753B3B" w:rsidRDefault="00753B3B" w:rsidP="00753B3B">
      <w:pPr>
        <w:autoSpaceDE w:val="0"/>
        <w:autoSpaceDN w:val="0"/>
        <w:adjustRightInd w:val="0"/>
        <w:spacing w:after="0" w:line="360" w:lineRule="auto"/>
        <w:ind w:left="851" w:firstLine="425"/>
        <w:jc w:val="both"/>
        <w:rPr>
          <w:rFonts w:cstheme="minorHAnsi"/>
          <w:sz w:val="24"/>
          <w:szCs w:val="24"/>
        </w:rPr>
      </w:pPr>
      <w:r w:rsidRPr="007C65D8">
        <w:rPr>
          <w:rFonts w:cstheme="minorHAnsi"/>
          <w:sz w:val="24"/>
          <w:szCs w:val="24"/>
          <w:lang w:val="id-ID"/>
        </w:rPr>
        <w:t>Adapun pelaksanaan terapi Okupasi menurut Setyoadi dan Kushariyadi sebagai berikut :</w:t>
      </w:r>
    </w:p>
    <w:p w:rsidR="00290099" w:rsidRDefault="00290099" w:rsidP="00753B3B">
      <w:pPr>
        <w:autoSpaceDE w:val="0"/>
        <w:autoSpaceDN w:val="0"/>
        <w:adjustRightInd w:val="0"/>
        <w:spacing w:after="0" w:line="360" w:lineRule="auto"/>
        <w:ind w:left="851" w:firstLine="425"/>
        <w:jc w:val="both"/>
        <w:rPr>
          <w:rFonts w:cstheme="minorHAnsi"/>
          <w:sz w:val="24"/>
          <w:szCs w:val="24"/>
        </w:rPr>
      </w:pPr>
    </w:p>
    <w:p w:rsidR="00290099" w:rsidRPr="00290099" w:rsidRDefault="00290099" w:rsidP="00753B3B">
      <w:pPr>
        <w:autoSpaceDE w:val="0"/>
        <w:autoSpaceDN w:val="0"/>
        <w:adjustRightInd w:val="0"/>
        <w:spacing w:after="0" w:line="360" w:lineRule="auto"/>
        <w:ind w:left="851" w:firstLine="425"/>
        <w:jc w:val="both"/>
        <w:rPr>
          <w:rFonts w:cstheme="minorHAnsi"/>
          <w:sz w:val="24"/>
          <w:szCs w:val="24"/>
        </w:rPr>
      </w:pPr>
    </w:p>
    <w:p w:rsidR="00753B3B" w:rsidRPr="007C65D8" w:rsidRDefault="00753B3B" w:rsidP="00753B3B">
      <w:pPr>
        <w:pStyle w:val="ListParagraph"/>
        <w:numPr>
          <w:ilvl w:val="0"/>
          <w:numId w:val="4"/>
        </w:numPr>
        <w:spacing w:after="200" w:line="360" w:lineRule="auto"/>
        <w:ind w:left="1560" w:hanging="284"/>
        <w:jc w:val="both"/>
        <w:rPr>
          <w:rFonts w:cstheme="minorHAnsi"/>
          <w:b/>
          <w:sz w:val="24"/>
          <w:szCs w:val="24"/>
          <w:lang w:val="id-ID"/>
        </w:rPr>
      </w:pPr>
      <w:r w:rsidRPr="007C65D8">
        <w:rPr>
          <w:rFonts w:cstheme="minorHAnsi"/>
          <w:sz w:val="24"/>
          <w:szCs w:val="24"/>
          <w:lang w:val="id-ID"/>
        </w:rPr>
        <w:lastRenderedPageBreak/>
        <w:t>Metode</w:t>
      </w:r>
    </w:p>
    <w:p w:rsidR="00753B3B" w:rsidRPr="007C65D8" w:rsidRDefault="00753B3B" w:rsidP="00753B3B">
      <w:pPr>
        <w:pStyle w:val="ListParagraph"/>
        <w:spacing w:line="360" w:lineRule="auto"/>
        <w:ind w:left="1560"/>
        <w:jc w:val="both"/>
        <w:rPr>
          <w:rFonts w:cstheme="minorHAnsi"/>
          <w:b/>
          <w:sz w:val="24"/>
          <w:szCs w:val="24"/>
          <w:lang w:val="id-ID"/>
        </w:rPr>
      </w:pPr>
      <w:r w:rsidRPr="007C65D8">
        <w:rPr>
          <w:rFonts w:cstheme="minorHAnsi"/>
          <w:sz w:val="24"/>
          <w:szCs w:val="24"/>
          <w:lang w:val="id-ID"/>
        </w:rPr>
        <w:t>Terapi Okupasi dapat dilakukan baik secara metode individual maupun metode kelompok tergantung dari keadaan pasien.</w:t>
      </w:r>
    </w:p>
    <w:p w:rsidR="00753B3B" w:rsidRPr="007C65D8" w:rsidRDefault="00753B3B" w:rsidP="0026698C">
      <w:pPr>
        <w:pStyle w:val="ListParagraph"/>
        <w:numPr>
          <w:ilvl w:val="0"/>
          <w:numId w:val="4"/>
        </w:numPr>
        <w:spacing w:after="200" w:line="360" w:lineRule="auto"/>
        <w:ind w:left="1560" w:hanging="284"/>
        <w:jc w:val="both"/>
        <w:rPr>
          <w:rFonts w:cstheme="minorHAnsi"/>
          <w:b/>
          <w:sz w:val="24"/>
          <w:szCs w:val="24"/>
          <w:lang w:val="id-ID"/>
        </w:rPr>
      </w:pPr>
      <w:r w:rsidRPr="007C65D8">
        <w:rPr>
          <w:rFonts w:cstheme="minorHAnsi"/>
          <w:sz w:val="24"/>
          <w:szCs w:val="24"/>
          <w:lang w:val="id-ID"/>
        </w:rPr>
        <w:t>Waktu</w:t>
      </w:r>
      <w:r w:rsidR="0026698C" w:rsidRPr="007C65D8">
        <w:rPr>
          <w:rFonts w:cstheme="minorHAnsi"/>
          <w:sz w:val="24"/>
          <w:szCs w:val="24"/>
          <w:lang w:val="id-ID"/>
        </w:rPr>
        <w:t xml:space="preserve"> </w:t>
      </w:r>
      <w:r w:rsidRPr="007C65D8">
        <w:rPr>
          <w:rFonts w:cstheme="minorHAnsi"/>
          <w:sz w:val="24"/>
          <w:szCs w:val="24"/>
          <w:lang w:val="id-ID"/>
        </w:rPr>
        <w:t>Terapi Okupasi dilakukan antara 1-2 jam setiap sesi baik yang individu maupun kelompok setiap hari atau tiga kali dalam seminggu tergantung dari tujuan terapi.</w:t>
      </w:r>
    </w:p>
    <w:p w:rsidR="00361D25" w:rsidRPr="007C65D8" w:rsidRDefault="00361D25" w:rsidP="00361D25">
      <w:pPr>
        <w:pStyle w:val="ListParagraph"/>
        <w:numPr>
          <w:ilvl w:val="0"/>
          <w:numId w:val="1"/>
        </w:numPr>
        <w:autoSpaceDE w:val="0"/>
        <w:autoSpaceDN w:val="0"/>
        <w:adjustRightInd w:val="0"/>
        <w:spacing w:after="0" w:line="360" w:lineRule="auto"/>
        <w:ind w:left="426"/>
        <w:jc w:val="both"/>
        <w:rPr>
          <w:rFonts w:cstheme="minorHAnsi"/>
          <w:b/>
          <w:bCs/>
          <w:sz w:val="28"/>
          <w:szCs w:val="28"/>
          <w:lang w:val="id-ID"/>
        </w:rPr>
      </w:pPr>
      <w:r w:rsidRPr="007C65D8">
        <w:rPr>
          <w:rFonts w:cstheme="minorHAnsi"/>
          <w:b/>
          <w:bCs/>
          <w:sz w:val="28"/>
          <w:szCs w:val="28"/>
          <w:lang w:val="id-ID"/>
        </w:rPr>
        <w:t>Hasil dan Pembahasan</w:t>
      </w:r>
    </w:p>
    <w:p w:rsidR="00361D25" w:rsidRPr="007C65D8" w:rsidRDefault="00361D25" w:rsidP="00361D25">
      <w:pPr>
        <w:pStyle w:val="ListParagraph"/>
        <w:autoSpaceDE w:val="0"/>
        <w:autoSpaceDN w:val="0"/>
        <w:adjustRightInd w:val="0"/>
        <w:spacing w:after="0" w:line="360" w:lineRule="auto"/>
        <w:ind w:left="426" w:firstLine="294"/>
        <w:jc w:val="both"/>
        <w:rPr>
          <w:rFonts w:cstheme="minorHAnsi"/>
          <w:sz w:val="24"/>
          <w:szCs w:val="24"/>
          <w:lang w:val="id-ID"/>
        </w:rPr>
      </w:pPr>
      <w:r w:rsidRPr="007C65D8">
        <w:rPr>
          <w:rFonts w:cstheme="minorHAnsi"/>
          <w:sz w:val="24"/>
          <w:szCs w:val="24"/>
          <w:lang w:val="id-ID"/>
        </w:rPr>
        <w:t>Tahap pertumbuhan dan perkembangan fisik, kognitif, konsep diri dan perilaku sosial anak bervariasi, ada yang cepat dan ada yang lambat. Adapun, perkembangan fisik pada anak dapat diklasifikasikan menjadi dua aspek yaitu dari perkembangan motorik kasar dan perkembangan motorik halus.</w:t>
      </w:r>
    </w:p>
    <w:p w:rsidR="00361D25" w:rsidRPr="007C65D8" w:rsidRDefault="00361D25" w:rsidP="00361D25">
      <w:pPr>
        <w:pStyle w:val="ListParagraph"/>
        <w:autoSpaceDE w:val="0"/>
        <w:autoSpaceDN w:val="0"/>
        <w:adjustRightInd w:val="0"/>
        <w:spacing w:after="0" w:line="360" w:lineRule="auto"/>
        <w:ind w:left="426" w:firstLine="294"/>
        <w:jc w:val="both"/>
        <w:rPr>
          <w:rFonts w:cstheme="minorHAnsi"/>
          <w:i/>
          <w:iCs/>
          <w:sz w:val="24"/>
          <w:szCs w:val="24"/>
          <w:lang w:val="id-ID"/>
        </w:rPr>
      </w:pPr>
      <w:r w:rsidRPr="007C65D8">
        <w:rPr>
          <w:rFonts w:cstheme="minorHAnsi"/>
          <w:sz w:val="24"/>
          <w:szCs w:val="24"/>
          <w:lang w:val="id-ID"/>
        </w:rPr>
        <w:t>Terapi Okupasi (</w:t>
      </w:r>
      <w:r w:rsidRPr="007C65D8">
        <w:rPr>
          <w:rFonts w:cstheme="minorHAnsi"/>
          <w:i/>
          <w:iCs/>
          <w:sz w:val="24"/>
          <w:szCs w:val="24"/>
          <w:lang w:val="id-ID"/>
        </w:rPr>
        <w:t>Occupational therapy</w:t>
      </w:r>
      <w:r w:rsidRPr="007C65D8">
        <w:rPr>
          <w:rFonts w:cstheme="minorHAnsi"/>
          <w:sz w:val="24"/>
          <w:szCs w:val="24"/>
          <w:lang w:val="id-ID"/>
        </w:rPr>
        <w:t>)</w:t>
      </w:r>
      <w:r w:rsidRPr="007C65D8">
        <w:rPr>
          <w:rFonts w:cstheme="minorHAnsi"/>
          <w:i/>
          <w:iCs/>
          <w:sz w:val="24"/>
          <w:szCs w:val="24"/>
          <w:lang w:val="id-ID"/>
        </w:rPr>
        <w:t xml:space="preserve"> </w:t>
      </w:r>
      <w:r w:rsidRPr="007C65D8">
        <w:rPr>
          <w:rFonts w:cstheme="minorHAnsi"/>
          <w:sz w:val="24"/>
          <w:szCs w:val="24"/>
          <w:lang w:val="id-ID"/>
        </w:rPr>
        <w:t>dijadikan sebagai salah satu pilihan untuk mengupayakan peningkatan kemampuan fisik dan mental anak untuk mengikuti kegiatan yang melibatkan motorik kasar dan halus anak agar anak dapat mandiri dan dapat berkembang serta diterima ditengah masyarakat</w:t>
      </w:r>
      <w:r w:rsidRPr="007C65D8">
        <w:rPr>
          <w:rFonts w:cstheme="minorHAnsi"/>
          <w:i/>
          <w:iCs/>
          <w:sz w:val="24"/>
          <w:szCs w:val="24"/>
          <w:lang w:val="id-ID"/>
        </w:rPr>
        <w:t>.</w:t>
      </w:r>
    </w:p>
    <w:p w:rsidR="00361D25" w:rsidRPr="007C65D8" w:rsidRDefault="00361D25" w:rsidP="00361D25">
      <w:pPr>
        <w:pStyle w:val="ListParagraph"/>
        <w:autoSpaceDE w:val="0"/>
        <w:autoSpaceDN w:val="0"/>
        <w:adjustRightInd w:val="0"/>
        <w:spacing w:after="0" w:line="360" w:lineRule="auto"/>
        <w:ind w:left="426" w:firstLine="294"/>
        <w:jc w:val="both"/>
        <w:rPr>
          <w:rFonts w:cstheme="minorHAnsi"/>
          <w:sz w:val="24"/>
          <w:szCs w:val="24"/>
          <w:lang w:val="id-ID"/>
        </w:rPr>
      </w:pPr>
      <w:r w:rsidRPr="007C65D8">
        <w:rPr>
          <w:rFonts w:cstheme="minorHAnsi"/>
          <w:sz w:val="24"/>
          <w:szCs w:val="24"/>
          <w:lang w:val="id-ID"/>
        </w:rPr>
        <w:t>Anak penyandang Autis diberikan terapi Okupasi agar mereka terbiasa untuk belajar mengekspresikan diri baik dalam lingkungan sosial maupun cara dalam pengendalian emosinya termasuk membiasakan dalam hal-hal sederhana seperti, menggosok gigi, mandi secara mandiri, merapikan rambut, memegang pensil, mengunting dan melipat kertas dan lain sebagainya, hal ini akan berpengaruh bagi perkembangan motorik anak.</w:t>
      </w:r>
    </w:p>
    <w:p w:rsidR="00361D25" w:rsidRPr="007C65D8" w:rsidRDefault="00361D25" w:rsidP="00361D25">
      <w:pPr>
        <w:pStyle w:val="ListParagraph"/>
        <w:autoSpaceDE w:val="0"/>
        <w:autoSpaceDN w:val="0"/>
        <w:adjustRightInd w:val="0"/>
        <w:spacing w:after="0" w:line="360" w:lineRule="auto"/>
        <w:ind w:left="426" w:firstLine="294"/>
        <w:jc w:val="both"/>
        <w:rPr>
          <w:rFonts w:cstheme="minorHAnsi"/>
          <w:b/>
          <w:bCs/>
          <w:sz w:val="28"/>
          <w:szCs w:val="28"/>
          <w:lang w:val="id-ID"/>
        </w:rPr>
      </w:pPr>
      <w:r w:rsidRPr="007C65D8">
        <w:rPr>
          <w:rFonts w:cstheme="minorHAnsi"/>
          <w:sz w:val="24"/>
          <w:szCs w:val="24"/>
          <w:lang w:val="id-ID"/>
        </w:rPr>
        <w:t xml:space="preserve">Penelitian ini dilakukan di SLB Negeri 02 Kota Jambi yang berada di Jln. Prof. DR. Soedewi MS, SH Sungai Putri, kecamatan Danau Sipin, Kota Jambi, Provinsi Jambi. SLB Negeri 02 Kota Jambi ini memiliki luas tanah 4,076 m2 dan berbatasan dengan Sungai Batang Hari, sebelah selatan berbatasan dengan Kelurahan Murni, sebelah barat berbatasan dengan Kelurahan Sungai Putri dan disebelah timur berbatasan dengan kelurahan Beringin </w:t>
      </w:r>
      <w:r w:rsidRPr="007C65D8">
        <w:rPr>
          <w:rFonts w:cstheme="minorHAnsi"/>
          <w:sz w:val="24"/>
          <w:szCs w:val="24"/>
          <w:lang w:val="id-ID"/>
        </w:rPr>
        <w:lastRenderedPageBreak/>
        <w:t>Kec.Pasar Jambi. Sekolah luar biasa ini memiliki fasilitas-fasilitas seperti terdapat 6 ruang kelas, perpustakaan dan sarana penunjang lainnya. SLB Negeri 02 Kota Jambi ini memiliki 12 orang guru dimana semua guru lulus dengan pendidikan sarjana, serta memiliki 6 ruangan kelas dimana satu kelas berisi 13 siswa.</w:t>
      </w:r>
    </w:p>
    <w:p w:rsidR="00361D25" w:rsidRPr="007C65D8" w:rsidRDefault="00361D25" w:rsidP="00361D25">
      <w:pPr>
        <w:autoSpaceDE w:val="0"/>
        <w:autoSpaceDN w:val="0"/>
        <w:adjustRightInd w:val="0"/>
        <w:spacing w:after="0" w:line="360" w:lineRule="auto"/>
        <w:ind w:left="426" w:firstLine="425"/>
        <w:jc w:val="both"/>
        <w:rPr>
          <w:rFonts w:cstheme="minorHAnsi"/>
          <w:sz w:val="24"/>
          <w:szCs w:val="24"/>
          <w:lang w:val="id-ID"/>
        </w:rPr>
      </w:pPr>
      <w:r w:rsidRPr="007C65D8">
        <w:rPr>
          <w:rFonts w:cstheme="minorHAnsi"/>
          <w:sz w:val="24"/>
          <w:szCs w:val="24"/>
          <w:lang w:val="id-ID"/>
        </w:rPr>
        <w:t>Berikut hasil observasi terapi Okupasi sebelum dan setelah diberikan terapi Okupasi dapat dilihat pada tabel dibawah ini:</w:t>
      </w:r>
    </w:p>
    <w:p w:rsidR="00361D25" w:rsidRPr="007C65D8" w:rsidRDefault="00361D25" w:rsidP="00361D25">
      <w:pPr>
        <w:autoSpaceDE w:val="0"/>
        <w:autoSpaceDN w:val="0"/>
        <w:adjustRightInd w:val="0"/>
        <w:spacing w:after="0" w:line="276" w:lineRule="auto"/>
        <w:ind w:left="284"/>
        <w:jc w:val="center"/>
        <w:rPr>
          <w:rFonts w:cstheme="minorHAnsi"/>
          <w:b/>
          <w:bCs/>
          <w:sz w:val="24"/>
          <w:szCs w:val="24"/>
          <w:lang w:val="id-ID"/>
        </w:rPr>
      </w:pPr>
      <w:r w:rsidRPr="007C65D8">
        <w:rPr>
          <w:rFonts w:cstheme="minorHAnsi"/>
          <w:b/>
          <w:bCs/>
          <w:sz w:val="24"/>
          <w:szCs w:val="24"/>
          <w:lang w:val="id-ID"/>
        </w:rPr>
        <w:t>Tabel 1</w:t>
      </w:r>
    </w:p>
    <w:p w:rsidR="00361D25" w:rsidRPr="007C65D8" w:rsidRDefault="00361D25" w:rsidP="00361D25">
      <w:pPr>
        <w:autoSpaceDE w:val="0"/>
        <w:autoSpaceDN w:val="0"/>
        <w:adjustRightInd w:val="0"/>
        <w:spacing w:after="0" w:line="276" w:lineRule="auto"/>
        <w:ind w:left="284"/>
        <w:jc w:val="center"/>
        <w:rPr>
          <w:rFonts w:cstheme="minorHAnsi"/>
          <w:b/>
          <w:bCs/>
          <w:sz w:val="24"/>
          <w:szCs w:val="24"/>
          <w:lang w:val="id-ID"/>
        </w:rPr>
      </w:pPr>
      <w:r w:rsidRPr="007C65D8">
        <w:rPr>
          <w:rFonts w:cstheme="minorHAnsi"/>
          <w:b/>
          <w:bCs/>
          <w:sz w:val="24"/>
          <w:szCs w:val="24"/>
          <w:lang w:val="id-ID"/>
        </w:rPr>
        <w:t>Distribusi Responden Observasi Terapi Okupasi sebelum Diberikan Terapi pada anak Autis di SLB Negeri 02 Kota Jambi</w:t>
      </w:r>
    </w:p>
    <w:tbl>
      <w:tblPr>
        <w:tblStyle w:val="TableGrid"/>
        <w:tblW w:w="7200" w:type="dxa"/>
        <w:tblInd w:w="421" w:type="dxa"/>
        <w:tblLook w:val="04A0" w:firstRow="1" w:lastRow="0" w:firstColumn="1" w:lastColumn="0" w:noHBand="0" w:noVBand="1"/>
      </w:tblPr>
      <w:tblGrid>
        <w:gridCol w:w="704"/>
        <w:gridCol w:w="2811"/>
        <w:gridCol w:w="1842"/>
        <w:gridCol w:w="1843"/>
      </w:tblGrid>
      <w:tr w:rsidR="00361D25" w:rsidRPr="007C65D8" w:rsidTr="00361D25">
        <w:tc>
          <w:tcPr>
            <w:tcW w:w="704" w:type="dxa"/>
            <w:vAlign w:val="center"/>
          </w:tcPr>
          <w:p w:rsidR="00361D25" w:rsidRPr="007C65D8" w:rsidRDefault="00361D25" w:rsidP="009B73C2">
            <w:pPr>
              <w:jc w:val="center"/>
              <w:rPr>
                <w:rFonts w:cstheme="minorHAnsi"/>
                <w:b/>
                <w:bCs/>
                <w:sz w:val="24"/>
                <w:szCs w:val="24"/>
                <w:lang w:val="id-ID"/>
              </w:rPr>
            </w:pPr>
            <w:r w:rsidRPr="007C65D8">
              <w:rPr>
                <w:rFonts w:cstheme="minorHAnsi"/>
                <w:b/>
                <w:bCs/>
                <w:sz w:val="24"/>
                <w:szCs w:val="24"/>
                <w:lang w:val="id-ID"/>
              </w:rPr>
              <w:t>No</w:t>
            </w:r>
          </w:p>
        </w:tc>
        <w:tc>
          <w:tcPr>
            <w:tcW w:w="2811" w:type="dxa"/>
            <w:vAlign w:val="center"/>
          </w:tcPr>
          <w:p w:rsidR="00361D25" w:rsidRPr="007C65D8" w:rsidRDefault="00361D25" w:rsidP="009B73C2">
            <w:pPr>
              <w:jc w:val="center"/>
              <w:rPr>
                <w:rFonts w:cstheme="minorHAnsi"/>
                <w:b/>
                <w:bCs/>
                <w:sz w:val="24"/>
                <w:szCs w:val="24"/>
                <w:lang w:val="id-ID"/>
              </w:rPr>
            </w:pPr>
            <w:r w:rsidRPr="007C65D8">
              <w:rPr>
                <w:rFonts w:cstheme="minorHAnsi"/>
                <w:b/>
                <w:bCs/>
                <w:sz w:val="24"/>
                <w:szCs w:val="24"/>
                <w:lang w:val="id-ID"/>
              </w:rPr>
              <w:t>Kategori Pre-test</w:t>
            </w:r>
          </w:p>
        </w:tc>
        <w:tc>
          <w:tcPr>
            <w:tcW w:w="1842" w:type="dxa"/>
            <w:vAlign w:val="center"/>
          </w:tcPr>
          <w:p w:rsidR="00361D25" w:rsidRPr="007C65D8" w:rsidRDefault="00361D25" w:rsidP="009B73C2">
            <w:pPr>
              <w:jc w:val="center"/>
              <w:rPr>
                <w:rFonts w:cstheme="minorHAnsi"/>
                <w:b/>
                <w:bCs/>
                <w:sz w:val="24"/>
                <w:szCs w:val="24"/>
                <w:lang w:val="id-ID"/>
              </w:rPr>
            </w:pPr>
            <w:r w:rsidRPr="007C65D8">
              <w:rPr>
                <w:rFonts w:cstheme="minorHAnsi"/>
                <w:b/>
                <w:bCs/>
                <w:sz w:val="24"/>
                <w:szCs w:val="24"/>
                <w:lang w:val="id-ID"/>
              </w:rPr>
              <w:t>Frekuensi</w:t>
            </w:r>
          </w:p>
        </w:tc>
        <w:tc>
          <w:tcPr>
            <w:tcW w:w="1843" w:type="dxa"/>
            <w:vAlign w:val="center"/>
          </w:tcPr>
          <w:p w:rsidR="00361D25" w:rsidRPr="007C65D8" w:rsidRDefault="00361D25" w:rsidP="009B73C2">
            <w:pPr>
              <w:jc w:val="center"/>
              <w:rPr>
                <w:rFonts w:cstheme="minorHAnsi"/>
                <w:b/>
                <w:bCs/>
                <w:sz w:val="24"/>
                <w:szCs w:val="24"/>
                <w:lang w:val="id-ID"/>
              </w:rPr>
            </w:pPr>
            <w:r w:rsidRPr="007C65D8">
              <w:rPr>
                <w:rFonts w:cstheme="minorHAnsi"/>
                <w:b/>
                <w:bCs/>
                <w:sz w:val="24"/>
                <w:szCs w:val="24"/>
                <w:lang w:val="id-ID"/>
              </w:rPr>
              <w:t>Presentase</w:t>
            </w:r>
          </w:p>
        </w:tc>
      </w:tr>
      <w:tr w:rsidR="00361D25" w:rsidRPr="007C65D8" w:rsidTr="00361D25">
        <w:tc>
          <w:tcPr>
            <w:tcW w:w="704"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1</w:t>
            </w:r>
          </w:p>
        </w:tc>
        <w:tc>
          <w:tcPr>
            <w:tcW w:w="2811"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Kurang Baik</w:t>
            </w:r>
          </w:p>
        </w:tc>
        <w:tc>
          <w:tcPr>
            <w:tcW w:w="1842"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5</w:t>
            </w:r>
          </w:p>
        </w:tc>
        <w:tc>
          <w:tcPr>
            <w:tcW w:w="1843"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62,5</w:t>
            </w:r>
          </w:p>
        </w:tc>
      </w:tr>
      <w:tr w:rsidR="00361D25" w:rsidRPr="007C65D8" w:rsidTr="00361D25">
        <w:tc>
          <w:tcPr>
            <w:tcW w:w="704"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2</w:t>
            </w:r>
          </w:p>
        </w:tc>
        <w:tc>
          <w:tcPr>
            <w:tcW w:w="2811" w:type="dxa"/>
            <w:vAlign w:val="center"/>
          </w:tcPr>
          <w:p w:rsidR="00361D25" w:rsidRPr="007C65D8" w:rsidRDefault="007C65D8" w:rsidP="007C65D8">
            <w:pPr>
              <w:rPr>
                <w:rFonts w:cstheme="minorHAnsi"/>
                <w:sz w:val="24"/>
                <w:szCs w:val="24"/>
                <w:lang w:val="id-ID"/>
              </w:rPr>
            </w:pPr>
            <w:r>
              <w:rPr>
                <w:rFonts w:cstheme="minorHAnsi"/>
                <w:sz w:val="24"/>
                <w:szCs w:val="24"/>
              </w:rPr>
              <w:t xml:space="preserve">            </w:t>
            </w:r>
            <w:r w:rsidR="00361D25" w:rsidRPr="007C65D8">
              <w:rPr>
                <w:rFonts w:cstheme="minorHAnsi"/>
                <w:sz w:val="24"/>
                <w:szCs w:val="24"/>
                <w:lang w:val="id-ID"/>
              </w:rPr>
              <w:t>Baik</w:t>
            </w:r>
          </w:p>
        </w:tc>
        <w:tc>
          <w:tcPr>
            <w:tcW w:w="1842"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3</w:t>
            </w:r>
          </w:p>
        </w:tc>
        <w:tc>
          <w:tcPr>
            <w:tcW w:w="1843"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37,5</w:t>
            </w:r>
          </w:p>
        </w:tc>
      </w:tr>
      <w:tr w:rsidR="00361D25" w:rsidRPr="007C65D8" w:rsidTr="00361D25">
        <w:tc>
          <w:tcPr>
            <w:tcW w:w="3515" w:type="dxa"/>
            <w:gridSpan w:val="2"/>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Total</w:t>
            </w:r>
          </w:p>
        </w:tc>
        <w:tc>
          <w:tcPr>
            <w:tcW w:w="1842"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8</w:t>
            </w:r>
          </w:p>
        </w:tc>
        <w:tc>
          <w:tcPr>
            <w:tcW w:w="1843"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100</w:t>
            </w:r>
          </w:p>
        </w:tc>
      </w:tr>
    </w:tbl>
    <w:p w:rsidR="00361D25" w:rsidRPr="007C65D8" w:rsidRDefault="00361D25" w:rsidP="00E05D0E">
      <w:pPr>
        <w:autoSpaceDE w:val="0"/>
        <w:autoSpaceDN w:val="0"/>
        <w:adjustRightInd w:val="0"/>
        <w:spacing w:before="240" w:after="0" w:line="360" w:lineRule="auto"/>
        <w:ind w:left="426" w:firstLine="426"/>
        <w:jc w:val="both"/>
        <w:rPr>
          <w:rFonts w:cstheme="minorHAnsi"/>
          <w:sz w:val="24"/>
          <w:szCs w:val="24"/>
          <w:lang w:val="id-ID"/>
        </w:rPr>
      </w:pPr>
      <w:r w:rsidRPr="007C65D8">
        <w:rPr>
          <w:rFonts w:cstheme="minorHAnsi"/>
          <w:sz w:val="24"/>
          <w:szCs w:val="24"/>
          <w:lang w:val="id-ID"/>
        </w:rPr>
        <w:t>Berdasarkan tabel diatas, diketahui bahwa Motorik Halus pada anak Autis kategori Pre-test (sebelum diberi perlakukan). Motorik Halus anak Autis yang kurang baik sebanyak 5 responden (62,5 %) dan Motorik Halus anak Autis yang baik sebanyak 3 responden (37,5%).</w:t>
      </w:r>
    </w:p>
    <w:p w:rsidR="00361D25" w:rsidRPr="007C65D8" w:rsidRDefault="00361D25" w:rsidP="00361D25">
      <w:pPr>
        <w:autoSpaceDE w:val="0"/>
        <w:autoSpaceDN w:val="0"/>
        <w:adjustRightInd w:val="0"/>
        <w:spacing w:after="0" w:line="276" w:lineRule="auto"/>
        <w:ind w:left="284"/>
        <w:jc w:val="center"/>
        <w:rPr>
          <w:rFonts w:cstheme="minorHAnsi"/>
          <w:b/>
          <w:bCs/>
          <w:sz w:val="24"/>
          <w:szCs w:val="24"/>
          <w:lang w:val="id-ID"/>
        </w:rPr>
      </w:pPr>
      <w:r w:rsidRPr="007C65D8">
        <w:rPr>
          <w:rFonts w:cstheme="minorHAnsi"/>
          <w:b/>
          <w:bCs/>
          <w:sz w:val="24"/>
          <w:szCs w:val="24"/>
          <w:lang w:val="id-ID"/>
        </w:rPr>
        <w:t>Tabel 2</w:t>
      </w:r>
    </w:p>
    <w:p w:rsidR="00361D25" w:rsidRPr="007C65D8" w:rsidRDefault="00361D25" w:rsidP="00361D25">
      <w:pPr>
        <w:autoSpaceDE w:val="0"/>
        <w:autoSpaceDN w:val="0"/>
        <w:adjustRightInd w:val="0"/>
        <w:spacing w:after="0" w:line="276" w:lineRule="auto"/>
        <w:ind w:left="284"/>
        <w:jc w:val="center"/>
        <w:rPr>
          <w:rFonts w:cstheme="minorHAnsi"/>
          <w:b/>
          <w:bCs/>
          <w:sz w:val="24"/>
          <w:szCs w:val="24"/>
          <w:lang w:val="id-ID"/>
        </w:rPr>
      </w:pPr>
      <w:r w:rsidRPr="007C65D8">
        <w:rPr>
          <w:rFonts w:cstheme="minorHAnsi"/>
          <w:b/>
          <w:bCs/>
          <w:sz w:val="24"/>
          <w:szCs w:val="24"/>
          <w:lang w:val="id-ID"/>
        </w:rPr>
        <w:t>Distribusi Responden Observasi Terapi Okupasi setelah Diberikan Terapi pada anak Autis di SLB Negeri 02 Kota Jambi</w:t>
      </w:r>
    </w:p>
    <w:tbl>
      <w:tblPr>
        <w:tblStyle w:val="TableGrid"/>
        <w:tblW w:w="7097" w:type="dxa"/>
        <w:tblInd w:w="421" w:type="dxa"/>
        <w:tblLook w:val="04A0" w:firstRow="1" w:lastRow="0" w:firstColumn="1" w:lastColumn="0" w:noHBand="0" w:noVBand="1"/>
      </w:tblPr>
      <w:tblGrid>
        <w:gridCol w:w="704"/>
        <w:gridCol w:w="3804"/>
        <w:gridCol w:w="1275"/>
        <w:gridCol w:w="1314"/>
      </w:tblGrid>
      <w:tr w:rsidR="00361D25" w:rsidRPr="007C65D8" w:rsidTr="00361D25">
        <w:tc>
          <w:tcPr>
            <w:tcW w:w="704" w:type="dxa"/>
            <w:vAlign w:val="center"/>
          </w:tcPr>
          <w:p w:rsidR="00361D25" w:rsidRPr="007C65D8" w:rsidRDefault="00361D25" w:rsidP="009B73C2">
            <w:pPr>
              <w:jc w:val="center"/>
              <w:rPr>
                <w:rFonts w:cstheme="minorHAnsi"/>
                <w:b/>
                <w:bCs/>
                <w:sz w:val="24"/>
                <w:szCs w:val="24"/>
                <w:lang w:val="id-ID"/>
              </w:rPr>
            </w:pPr>
            <w:r w:rsidRPr="007C65D8">
              <w:rPr>
                <w:rFonts w:cstheme="minorHAnsi"/>
                <w:b/>
                <w:bCs/>
                <w:sz w:val="24"/>
                <w:szCs w:val="24"/>
                <w:lang w:val="id-ID"/>
              </w:rPr>
              <w:t>No</w:t>
            </w:r>
          </w:p>
        </w:tc>
        <w:tc>
          <w:tcPr>
            <w:tcW w:w="3804" w:type="dxa"/>
            <w:vAlign w:val="center"/>
          </w:tcPr>
          <w:p w:rsidR="00361D25" w:rsidRPr="007C65D8" w:rsidRDefault="00361D25" w:rsidP="009B73C2">
            <w:pPr>
              <w:jc w:val="center"/>
              <w:rPr>
                <w:rFonts w:cstheme="minorHAnsi"/>
                <w:b/>
                <w:bCs/>
                <w:sz w:val="24"/>
                <w:szCs w:val="24"/>
                <w:lang w:val="id-ID"/>
              </w:rPr>
            </w:pPr>
            <w:r w:rsidRPr="007C65D8">
              <w:rPr>
                <w:rFonts w:cstheme="minorHAnsi"/>
                <w:b/>
                <w:bCs/>
                <w:sz w:val="24"/>
                <w:szCs w:val="24"/>
                <w:lang w:val="id-ID"/>
              </w:rPr>
              <w:t xml:space="preserve">Kategori </w:t>
            </w:r>
            <w:r w:rsidRPr="007C65D8">
              <w:rPr>
                <w:rFonts w:cstheme="minorHAnsi"/>
                <w:b/>
                <w:bCs/>
                <w:i/>
                <w:iCs/>
                <w:sz w:val="24"/>
                <w:szCs w:val="24"/>
                <w:lang w:val="id-ID"/>
              </w:rPr>
              <w:t>Post-test</w:t>
            </w:r>
          </w:p>
        </w:tc>
        <w:tc>
          <w:tcPr>
            <w:tcW w:w="1275" w:type="dxa"/>
            <w:vAlign w:val="center"/>
          </w:tcPr>
          <w:p w:rsidR="00361D25" w:rsidRPr="007C65D8" w:rsidRDefault="00361D25" w:rsidP="009B73C2">
            <w:pPr>
              <w:jc w:val="center"/>
              <w:rPr>
                <w:rFonts w:cstheme="minorHAnsi"/>
                <w:b/>
                <w:bCs/>
                <w:sz w:val="24"/>
                <w:szCs w:val="24"/>
                <w:lang w:val="id-ID"/>
              </w:rPr>
            </w:pPr>
            <w:r w:rsidRPr="007C65D8">
              <w:rPr>
                <w:rFonts w:cstheme="minorHAnsi"/>
                <w:b/>
                <w:bCs/>
                <w:sz w:val="24"/>
                <w:szCs w:val="24"/>
                <w:lang w:val="id-ID"/>
              </w:rPr>
              <w:t>Frekuensi</w:t>
            </w:r>
          </w:p>
        </w:tc>
        <w:tc>
          <w:tcPr>
            <w:tcW w:w="1314" w:type="dxa"/>
            <w:vAlign w:val="center"/>
          </w:tcPr>
          <w:p w:rsidR="00361D25" w:rsidRPr="007C65D8" w:rsidRDefault="00361D25" w:rsidP="009B73C2">
            <w:pPr>
              <w:jc w:val="center"/>
              <w:rPr>
                <w:rFonts w:cstheme="minorHAnsi"/>
                <w:b/>
                <w:bCs/>
                <w:sz w:val="24"/>
                <w:szCs w:val="24"/>
                <w:lang w:val="id-ID"/>
              </w:rPr>
            </w:pPr>
            <w:r w:rsidRPr="007C65D8">
              <w:rPr>
                <w:rFonts w:cstheme="minorHAnsi"/>
                <w:b/>
                <w:bCs/>
                <w:sz w:val="24"/>
                <w:szCs w:val="24"/>
                <w:lang w:val="id-ID"/>
              </w:rPr>
              <w:t>Presentase</w:t>
            </w:r>
          </w:p>
        </w:tc>
      </w:tr>
      <w:tr w:rsidR="00361D25" w:rsidRPr="007C65D8" w:rsidTr="00361D25">
        <w:tc>
          <w:tcPr>
            <w:tcW w:w="704"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1</w:t>
            </w:r>
          </w:p>
        </w:tc>
        <w:tc>
          <w:tcPr>
            <w:tcW w:w="3804" w:type="dxa"/>
            <w:vAlign w:val="center"/>
          </w:tcPr>
          <w:p w:rsidR="00361D25" w:rsidRPr="007C65D8" w:rsidRDefault="00361D25" w:rsidP="007C65D8">
            <w:pPr>
              <w:jc w:val="center"/>
              <w:rPr>
                <w:rFonts w:cstheme="minorHAnsi"/>
                <w:sz w:val="24"/>
                <w:szCs w:val="24"/>
                <w:lang w:val="id-ID"/>
              </w:rPr>
            </w:pPr>
            <w:r w:rsidRPr="007C65D8">
              <w:rPr>
                <w:rFonts w:cstheme="minorHAnsi"/>
                <w:sz w:val="24"/>
                <w:szCs w:val="24"/>
                <w:lang w:val="id-ID"/>
              </w:rPr>
              <w:t>Kurang Baik</w:t>
            </w:r>
          </w:p>
        </w:tc>
        <w:tc>
          <w:tcPr>
            <w:tcW w:w="1275"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4</w:t>
            </w:r>
          </w:p>
        </w:tc>
        <w:tc>
          <w:tcPr>
            <w:tcW w:w="1314"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50,0</w:t>
            </w:r>
          </w:p>
        </w:tc>
      </w:tr>
      <w:tr w:rsidR="00361D25" w:rsidRPr="007C65D8" w:rsidTr="00361D25">
        <w:tc>
          <w:tcPr>
            <w:tcW w:w="704"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2</w:t>
            </w:r>
          </w:p>
        </w:tc>
        <w:tc>
          <w:tcPr>
            <w:tcW w:w="3804" w:type="dxa"/>
            <w:vAlign w:val="center"/>
          </w:tcPr>
          <w:p w:rsidR="00361D25" w:rsidRPr="007C65D8" w:rsidRDefault="007C65D8" w:rsidP="007C65D8">
            <w:pPr>
              <w:rPr>
                <w:rFonts w:cstheme="minorHAnsi"/>
                <w:sz w:val="24"/>
                <w:szCs w:val="24"/>
                <w:lang w:val="id-ID"/>
              </w:rPr>
            </w:pPr>
            <w:r>
              <w:rPr>
                <w:rFonts w:cstheme="minorHAnsi"/>
                <w:sz w:val="24"/>
                <w:szCs w:val="24"/>
              </w:rPr>
              <w:t xml:space="preserve">                      </w:t>
            </w:r>
            <w:r w:rsidR="00361D25" w:rsidRPr="007C65D8">
              <w:rPr>
                <w:rFonts w:cstheme="minorHAnsi"/>
                <w:sz w:val="24"/>
                <w:szCs w:val="24"/>
                <w:lang w:val="id-ID"/>
              </w:rPr>
              <w:t>Baik</w:t>
            </w:r>
          </w:p>
        </w:tc>
        <w:tc>
          <w:tcPr>
            <w:tcW w:w="1275"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4</w:t>
            </w:r>
          </w:p>
        </w:tc>
        <w:tc>
          <w:tcPr>
            <w:tcW w:w="1314"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50,0</w:t>
            </w:r>
          </w:p>
        </w:tc>
      </w:tr>
      <w:tr w:rsidR="00361D25" w:rsidRPr="007C65D8" w:rsidTr="00361D25">
        <w:tc>
          <w:tcPr>
            <w:tcW w:w="4508" w:type="dxa"/>
            <w:gridSpan w:val="2"/>
            <w:vAlign w:val="center"/>
          </w:tcPr>
          <w:p w:rsidR="00361D25" w:rsidRPr="007C65D8" w:rsidRDefault="00361D25" w:rsidP="007C65D8">
            <w:pPr>
              <w:jc w:val="center"/>
              <w:rPr>
                <w:rFonts w:cstheme="minorHAnsi"/>
                <w:sz w:val="24"/>
                <w:szCs w:val="24"/>
                <w:lang w:val="id-ID"/>
              </w:rPr>
            </w:pPr>
            <w:r w:rsidRPr="007C65D8">
              <w:rPr>
                <w:rFonts w:cstheme="minorHAnsi"/>
                <w:sz w:val="24"/>
                <w:szCs w:val="24"/>
                <w:lang w:val="id-ID"/>
              </w:rPr>
              <w:t>Total</w:t>
            </w:r>
          </w:p>
        </w:tc>
        <w:tc>
          <w:tcPr>
            <w:tcW w:w="1275"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8</w:t>
            </w:r>
          </w:p>
        </w:tc>
        <w:tc>
          <w:tcPr>
            <w:tcW w:w="1314"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100</w:t>
            </w:r>
          </w:p>
        </w:tc>
      </w:tr>
    </w:tbl>
    <w:p w:rsidR="00361D25" w:rsidRPr="007C65D8" w:rsidRDefault="00361D25" w:rsidP="00361D25">
      <w:pPr>
        <w:autoSpaceDE w:val="0"/>
        <w:autoSpaceDN w:val="0"/>
        <w:adjustRightInd w:val="0"/>
        <w:spacing w:before="240" w:after="0" w:line="360" w:lineRule="auto"/>
        <w:ind w:left="426" w:firstLine="425"/>
        <w:jc w:val="both"/>
        <w:rPr>
          <w:rFonts w:cstheme="minorHAnsi"/>
          <w:sz w:val="24"/>
          <w:szCs w:val="24"/>
          <w:lang w:val="id-ID"/>
        </w:rPr>
      </w:pPr>
      <w:r w:rsidRPr="007C65D8">
        <w:rPr>
          <w:rFonts w:cstheme="minorHAnsi"/>
          <w:sz w:val="24"/>
          <w:szCs w:val="24"/>
          <w:lang w:val="id-ID"/>
        </w:rPr>
        <w:t xml:space="preserve">Berdasarkan tabel diatas, diketahui bahwa Motorik Halus pada anak Autis di kategori </w:t>
      </w:r>
      <w:r w:rsidRPr="007C65D8">
        <w:rPr>
          <w:rFonts w:cstheme="minorHAnsi"/>
          <w:i/>
          <w:iCs/>
          <w:sz w:val="24"/>
          <w:szCs w:val="24"/>
          <w:lang w:val="id-ID"/>
        </w:rPr>
        <w:t>Post-test</w:t>
      </w:r>
      <w:r w:rsidRPr="007C65D8">
        <w:rPr>
          <w:rFonts w:cstheme="minorHAnsi"/>
          <w:sz w:val="24"/>
          <w:szCs w:val="24"/>
          <w:lang w:val="id-ID"/>
        </w:rPr>
        <w:t xml:space="preserve"> (sutelah diberikan perlakuan). Motorik Halus anak Autis yang kurang baik sebanyak 4 responden (50,0%) dan Motorik Halus anak Autis yang baik sebanyak 4 responden (50,0%).</w:t>
      </w:r>
    </w:p>
    <w:p w:rsidR="00361D25" w:rsidRPr="007C65D8" w:rsidRDefault="00361D25" w:rsidP="00361D25">
      <w:pPr>
        <w:pStyle w:val="ListParagraph"/>
        <w:spacing w:after="0" w:line="360" w:lineRule="auto"/>
        <w:ind w:left="567" w:firstLine="600"/>
        <w:jc w:val="both"/>
        <w:rPr>
          <w:rFonts w:cstheme="minorHAnsi"/>
          <w:sz w:val="24"/>
          <w:szCs w:val="24"/>
          <w:lang w:val="id-ID"/>
        </w:rPr>
      </w:pPr>
      <w:r w:rsidRPr="007C65D8">
        <w:rPr>
          <w:rFonts w:cstheme="minorHAnsi"/>
          <w:sz w:val="24"/>
          <w:szCs w:val="24"/>
          <w:lang w:val="id-ID"/>
        </w:rPr>
        <w:lastRenderedPageBreak/>
        <w:t xml:space="preserve">Setelah didapat hasil perlakuan yang diberikan berdasarkan </w:t>
      </w:r>
      <w:r w:rsidRPr="007C65D8">
        <w:rPr>
          <w:rFonts w:cstheme="minorHAnsi"/>
          <w:i/>
          <w:iCs/>
          <w:sz w:val="24"/>
          <w:szCs w:val="24"/>
          <w:lang w:val="id-ID"/>
        </w:rPr>
        <w:t xml:space="preserve">Pre-Test </w:t>
      </w:r>
      <w:r w:rsidRPr="007C65D8">
        <w:rPr>
          <w:rFonts w:cstheme="minorHAnsi"/>
          <w:sz w:val="24"/>
          <w:szCs w:val="24"/>
          <w:lang w:val="id-ID"/>
        </w:rPr>
        <w:t xml:space="preserve">dan </w:t>
      </w:r>
      <w:r w:rsidRPr="007C65D8">
        <w:rPr>
          <w:rFonts w:cstheme="minorHAnsi"/>
          <w:i/>
          <w:iCs/>
          <w:sz w:val="24"/>
          <w:szCs w:val="24"/>
          <w:lang w:val="id-ID"/>
        </w:rPr>
        <w:t>Post-</w:t>
      </w:r>
      <w:r w:rsidRPr="007C65D8">
        <w:rPr>
          <w:rFonts w:cstheme="minorHAnsi"/>
          <w:sz w:val="24"/>
          <w:szCs w:val="24"/>
          <w:lang w:val="id-ID"/>
        </w:rPr>
        <w:t xml:space="preserve">Test maka selanjutnya perlu dilakukan analisis Bivariat. Analisis Bivariant merupakan analisis yang dilakukan terhadap dua variabel yang diduga berhubungan atau mempunyai pengaruh dengan menggunakan </w:t>
      </w:r>
      <w:r w:rsidRPr="007C65D8">
        <w:rPr>
          <w:rFonts w:cstheme="minorHAnsi"/>
          <w:i/>
          <w:iCs/>
          <w:sz w:val="24"/>
          <w:szCs w:val="24"/>
          <w:lang w:val="id-ID"/>
        </w:rPr>
        <w:t xml:space="preserve">Chi-Square </w:t>
      </w:r>
      <w:r w:rsidRPr="007C65D8">
        <w:rPr>
          <w:rFonts w:cstheme="minorHAnsi"/>
          <w:sz w:val="24"/>
          <w:szCs w:val="24"/>
          <w:lang w:val="id-ID"/>
        </w:rPr>
        <w:t>tingkat kepercayaan 95% dengan analisis komputer. Hal ini bertujuan untuk melihat batas kemaknaan α 0,05 sehingga nilai p ≤ 0,05. Maka, hasil statistik bermakna (Ha diterima) yang artinya ada hubungan dan bila nilai P ≥ maka hasil statistik tidak bermakna (Ho diterima) yang artinya tidak adanya hubungan.</w:t>
      </w:r>
    </w:p>
    <w:p w:rsidR="00361D25" w:rsidRPr="007C65D8" w:rsidRDefault="00361D25" w:rsidP="00361D25">
      <w:pPr>
        <w:autoSpaceDE w:val="0"/>
        <w:autoSpaceDN w:val="0"/>
        <w:adjustRightInd w:val="0"/>
        <w:spacing w:after="0" w:line="360" w:lineRule="auto"/>
        <w:ind w:left="426" w:firstLine="425"/>
        <w:jc w:val="both"/>
        <w:rPr>
          <w:rFonts w:cstheme="minorHAnsi"/>
          <w:sz w:val="24"/>
          <w:szCs w:val="24"/>
          <w:lang w:val="id-ID"/>
        </w:rPr>
      </w:pPr>
      <w:r w:rsidRPr="007C65D8">
        <w:rPr>
          <w:rFonts w:cstheme="minorHAnsi"/>
          <w:sz w:val="24"/>
          <w:szCs w:val="24"/>
          <w:lang w:val="id-ID"/>
        </w:rPr>
        <w:t>Adapun dari hasil Analisi Bivariat pengaruh terapi Okupasi terhadap perkembangan Motorik Halus pada anak Autis di SLB Negeri 02 Kota Jambi, yaitu:</w:t>
      </w:r>
    </w:p>
    <w:p w:rsidR="00361D25" w:rsidRPr="007C65D8" w:rsidRDefault="00361D25" w:rsidP="00361D25">
      <w:pPr>
        <w:autoSpaceDE w:val="0"/>
        <w:autoSpaceDN w:val="0"/>
        <w:adjustRightInd w:val="0"/>
        <w:spacing w:after="0" w:line="240" w:lineRule="auto"/>
        <w:ind w:left="284"/>
        <w:jc w:val="center"/>
        <w:rPr>
          <w:rFonts w:cstheme="minorHAnsi"/>
          <w:b/>
          <w:bCs/>
          <w:sz w:val="24"/>
          <w:szCs w:val="24"/>
          <w:lang w:val="id-ID"/>
        </w:rPr>
      </w:pPr>
      <w:r w:rsidRPr="007C65D8">
        <w:rPr>
          <w:rFonts w:cstheme="minorHAnsi"/>
          <w:b/>
          <w:bCs/>
          <w:sz w:val="24"/>
          <w:szCs w:val="24"/>
          <w:lang w:val="id-ID"/>
        </w:rPr>
        <w:t>Tabel 3</w:t>
      </w:r>
    </w:p>
    <w:p w:rsidR="00361D25" w:rsidRPr="007C65D8" w:rsidRDefault="00361D25" w:rsidP="00361D25">
      <w:pPr>
        <w:autoSpaceDE w:val="0"/>
        <w:autoSpaceDN w:val="0"/>
        <w:adjustRightInd w:val="0"/>
        <w:spacing w:after="0" w:line="240" w:lineRule="auto"/>
        <w:ind w:left="284"/>
        <w:jc w:val="center"/>
        <w:rPr>
          <w:rFonts w:cstheme="minorHAnsi"/>
          <w:b/>
          <w:bCs/>
          <w:sz w:val="24"/>
          <w:szCs w:val="24"/>
          <w:lang w:val="id-ID"/>
        </w:rPr>
      </w:pPr>
      <w:r w:rsidRPr="007C65D8">
        <w:rPr>
          <w:rFonts w:cstheme="minorHAnsi"/>
          <w:b/>
          <w:bCs/>
          <w:sz w:val="24"/>
          <w:szCs w:val="24"/>
          <w:lang w:val="id-ID"/>
        </w:rPr>
        <w:t>Pengaruh Terapi Okupasi terhadap perkembangan Motorik Halus pada anak Autis di SLB Negeri 02 Kota Jambi</w:t>
      </w:r>
    </w:p>
    <w:tbl>
      <w:tblPr>
        <w:tblStyle w:val="TableGrid"/>
        <w:tblW w:w="0" w:type="auto"/>
        <w:tblInd w:w="426" w:type="dxa"/>
        <w:tblLook w:val="04A0" w:firstRow="1" w:lastRow="0" w:firstColumn="1" w:lastColumn="0" w:noHBand="0" w:noVBand="1"/>
      </w:tblPr>
      <w:tblGrid>
        <w:gridCol w:w="552"/>
        <w:gridCol w:w="2514"/>
        <w:gridCol w:w="1589"/>
        <w:gridCol w:w="1538"/>
        <w:gridCol w:w="785"/>
      </w:tblGrid>
      <w:tr w:rsidR="00361D25" w:rsidRPr="007C65D8" w:rsidTr="00361D25">
        <w:tc>
          <w:tcPr>
            <w:tcW w:w="552" w:type="dxa"/>
            <w:vAlign w:val="center"/>
          </w:tcPr>
          <w:p w:rsidR="00361D25" w:rsidRPr="007C65D8" w:rsidRDefault="00361D25" w:rsidP="009B73C2">
            <w:pPr>
              <w:jc w:val="center"/>
              <w:rPr>
                <w:rFonts w:cstheme="minorHAnsi"/>
                <w:b/>
                <w:bCs/>
                <w:sz w:val="24"/>
                <w:szCs w:val="24"/>
                <w:lang w:val="id-ID"/>
              </w:rPr>
            </w:pPr>
            <w:r w:rsidRPr="007C65D8">
              <w:rPr>
                <w:rFonts w:cstheme="minorHAnsi"/>
                <w:b/>
                <w:bCs/>
                <w:sz w:val="24"/>
                <w:szCs w:val="24"/>
                <w:lang w:val="id-ID"/>
              </w:rPr>
              <w:t>No</w:t>
            </w:r>
          </w:p>
        </w:tc>
        <w:tc>
          <w:tcPr>
            <w:tcW w:w="2514" w:type="dxa"/>
            <w:vAlign w:val="center"/>
          </w:tcPr>
          <w:p w:rsidR="00361D25" w:rsidRPr="007C65D8" w:rsidRDefault="00361D25" w:rsidP="009B73C2">
            <w:pPr>
              <w:jc w:val="center"/>
              <w:rPr>
                <w:rFonts w:cstheme="minorHAnsi"/>
                <w:b/>
                <w:bCs/>
                <w:sz w:val="24"/>
                <w:szCs w:val="24"/>
                <w:lang w:val="id-ID"/>
              </w:rPr>
            </w:pPr>
            <w:r w:rsidRPr="007C65D8">
              <w:rPr>
                <w:rFonts w:cstheme="minorHAnsi"/>
                <w:b/>
                <w:bCs/>
                <w:sz w:val="24"/>
                <w:szCs w:val="24"/>
                <w:lang w:val="id-ID"/>
              </w:rPr>
              <w:t>Variabel</w:t>
            </w:r>
          </w:p>
        </w:tc>
        <w:tc>
          <w:tcPr>
            <w:tcW w:w="1589" w:type="dxa"/>
            <w:vAlign w:val="center"/>
          </w:tcPr>
          <w:p w:rsidR="00361D25" w:rsidRPr="007C65D8" w:rsidRDefault="00361D25" w:rsidP="009B73C2">
            <w:pPr>
              <w:jc w:val="center"/>
              <w:rPr>
                <w:rFonts w:cstheme="minorHAnsi"/>
                <w:b/>
                <w:bCs/>
                <w:sz w:val="24"/>
                <w:szCs w:val="24"/>
                <w:lang w:val="id-ID"/>
              </w:rPr>
            </w:pPr>
            <w:r w:rsidRPr="007C65D8">
              <w:rPr>
                <w:rFonts w:cstheme="minorHAnsi"/>
                <w:b/>
                <w:bCs/>
                <w:sz w:val="24"/>
                <w:szCs w:val="24"/>
                <w:lang w:val="id-ID"/>
              </w:rPr>
              <w:t>Standar Variasi</w:t>
            </w:r>
          </w:p>
        </w:tc>
        <w:tc>
          <w:tcPr>
            <w:tcW w:w="1538" w:type="dxa"/>
            <w:vAlign w:val="center"/>
          </w:tcPr>
          <w:p w:rsidR="00361D25" w:rsidRPr="007C65D8" w:rsidRDefault="00361D25" w:rsidP="009B73C2">
            <w:pPr>
              <w:jc w:val="center"/>
              <w:rPr>
                <w:rFonts w:cstheme="minorHAnsi"/>
                <w:b/>
                <w:bCs/>
                <w:sz w:val="24"/>
                <w:szCs w:val="24"/>
                <w:lang w:val="id-ID"/>
              </w:rPr>
            </w:pPr>
            <w:r w:rsidRPr="007C65D8">
              <w:rPr>
                <w:rFonts w:cstheme="minorHAnsi"/>
                <w:b/>
                <w:bCs/>
                <w:sz w:val="24"/>
                <w:szCs w:val="24"/>
                <w:lang w:val="id-ID"/>
              </w:rPr>
              <w:t>Mean</w:t>
            </w:r>
          </w:p>
        </w:tc>
        <w:tc>
          <w:tcPr>
            <w:tcW w:w="785" w:type="dxa"/>
            <w:vAlign w:val="center"/>
          </w:tcPr>
          <w:p w:rsidR="00361D25" w:rsidRPr="007C65D8" w:rsidRDefault="00361D25" w:rsidP="009B73C2">
            <w:pPr>
              <w:jc w:val="center"/>
              <w:rPr>
                <w:rFonts w:cstheme="minorHAnsi"/>
                <w:b/>
                <w:bCs/>
                <w:sz w:val="24"/>
                <w:szCs w:val="24"/>
                <w:lang w:val="id-ID"/>
              </w:rPr>
            </w:pPr>
            <w:r w:rsidRPr="007C65D8">
              <w:rPr>
                <w:rFonts w:cstheme="minorHAnsi"/>
                <w:b/>
                <w:bCs/>
                <w:sz w:val="24"/>
                <w:szCs w:val="24"/>
                <w:lang w:val="id-ID"/>
              </w:rPr>
              <w:t>P Value</w:t>
            </w:r>
          </w:p>
        </w:tc>
      </w:tr>
      <w:tr w:rsidR="00361D25" w:rsidRPr="007C65D8" w:rsidTr="00361D25">
        <w:tc>
          <w:tcPr>
            <w:tcW w:w="552"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1</w:t>
            </w:r>
          </w:p>
        </w:tc>
        <w:tc>
          <w:tcPr>
            <w:tcW w:w="2514"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 xml:space="preserve">Terapi Okupasi </w:t>
            </w:r>
            <w:r w:rsidRPr="007C65D8">
              <w:rPr>
                <w:rFonts w:cstheme="minorHAnsi"/>
                <w:i/>
                <w:iCs/>
                <w:sz w:val="24"/>
                <w:szCs w:val="24"/>
                <w:lang w:val="id-ID"/>
              </w:rPr>
              <w:t>Pre-Test</w:t>
            </w:r>
          </w:p>
        </w:tc>
        <w:tc>
          <w:tcPr>
            <w:tcW w:w="1589"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0,518</w:t>
            </w:r>
          </w:p>
        </w:tc>
        <w:tc>
          <w:tcPr>
            <w:tcW w:w="1538"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1,38</w:t>
            </w:r>
          </w:p>
        </w:tc>
        <w:tc>
          <w:tcPr>
            <w:tcW w:w="785" w:type="dxa"/>
            <w:vMerge w:val="restart"/>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0,024</w:t>
            </w:r>
          </w:p>
        </w:tc>
      </w:tr>
      <w:tr w:rsidR="00361D25" w:rsidRPr="007C65D8" w:rsidTr="00361D25">
        <w:tc>
          <w:tcPr>
            <w:tcW w:w="552"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2</w:t>
            </w:r>
          </w:p>
        </w:tc>
        <w:tc>
          <w:tcPr>
            <w:tcW w:w="2514"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 xml:space="preserve">Terapi Okupasi </w:t>
            </w:r>
            <w:r w:rsidRPr="007C65D8">
              <w:rPr>
                <w:rFonts w:cstheme="minorHAnsi"/>
                <w:i/>
                <w:iCs/>
                <w:sz w:val="24"/>
                <w:szCs w:val="24"/>
                <w:lang w:val="id-ID"/>
              </w:rPr>
              <w:t>Post-Test</w:t>
            </w:r>
          </w:p>
        </w:tc>
        <w:tc>
          <w:tcPr>
            <w:tcW w:w="1589"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0,535</w:t>
            </w:r>
          </w:p>
        </w:tc>
        <w:tc>
          <w:tcPr>
            <w:tcW w:w="1538" w:type="dxa"/>
            <w:vAlign w:val="center"/>
          </w:tcPr>
          <w:p w:rsidR="00361D25" w:rsidRPr="007C65D8" w:rsidRDefault="00361D25" w:rsidP="009B73C2">
            <w:pPr>
              <w:jc w:val="center"/>
              <w:rPr>
                <w:rFonts w:cstheme="minorHAnsi"/>
                <w:sz w:val="24"/>
                <w:szCs w:val="24"/>
                <w:lang w:val="id-ID"/>
              </w:rPr>
            </w:pPr>
            <w:r w:rsidRPr="007C65D8">
              <w:rPr>
                <w:rFonts w:cstheme="minorHAnsi"/>
                <w:sz w:val="24"/>
                <w:szCs w:val="24"/>
                <w:lang w:val="id-ID"/>
              </w:rPr>
              <w:t>1,50</w:t>
            </w:r>
          </w:p>
        </w:tc>
        <w:tc>
          <w:tcPr>
            <w:tcW w:w="785" w:type="dxa"/>
            <w:vMerge/>
            <w:vAlign w:val="center"/>
          </w:tcPr>
          <w:p w:rsidR="00361D25" w:rsidRPr="007C65D8" w:rsidRDefault="00361D25" w:rsidP="009B73C2">
            <w:pPr>
              <w:jc w:val="center"/>
              <w:rPr>
                <w:rFonts w:cstheme="minorHAnsi"/>
                <w:sz w:val="24"/>
                <w:szCs w:val="24"/>
                <w:lang w:val="id-ID"/>
              </w:rPr>
            </w:pPr>
          </w:p>
        </w:tc>
      </w:tr>
    </w:tbl>
    <w:p w:rsidR="00361D25" w:rsidRPr="007C65D8" w:rsidRDefault="00361D25" w:rsidP="00361D25">
      <w:pPr>
        <w:autoSpaceDE w:val="0"/>
        <w:autoSpaceDN w:val="0"/>
        <w:adjustRightInd w:val="0"/>
        <w:spacing w:before="240" w:after="0" w:line="360" w:lineRule="auto"/>
        <w:ind w:left="426" w:firstLine="425"/>
        <w:jc w:val="both"/>
        <w:rPr>
          <w:rFonts w:cstheme="minorHAnsi"/>
          <w:sz w:val="24"/>
          <w:szCs w:val="24"/>
          <w:lang w:val="id-ID"/>
        </w:rPr>
      </w:pPr>
      <w:r w:rsidRPr="007C65D8">
        <w:rPr>
          <w:rFonts w:cstheme="minorHAnsi"/>
          <w:sz w:val="24"/>
          <w:szCs w:val="24"/>
          <w:lang w:val="id-ID"/>
        </w:rPr>
        <w:t xml:space="preserve">Berdasarkan tabel hasil analisis perubahan nilai mean (rata-rata) konsentrasi sebelum dan sesudah diberikan pengaruh Okupasi didapatkan nilai </w:t>
      </w:r>
      <w:r w:rsidRPr="007C65D8">
        <w:rPr>
          <w:rFonts w:cstheme="minorHAnsi"/>
          <w:i/>
          <w:iCs/>
          <w:sz w:val="24"/>
          <w:szCs w:val="24"/>
          <w:lang w:val="id-ID"/>
        </w:rPr>
        <w:t>Pre-test</w:t>
      </w:r>
      <w:r w:rsidRPr="007C65D8">
        <w:rPr>
          <w:rFonts w:cstheme="minorHAnsi"/>
          <w:sz w:val="24"/>
          <w:szCs w:val="24"/>
          <w:lang w:val="id-ID"/>
        </w:rPr>
        <w:t xml:space="preserve"> yakni mean = 1,38 dan nilai </w:t>
      </w:r>
      <w:r w:rsidRPr="007C65D8">
        <w:rPr>
          <w:rFonts w:cstheme="minorHAnsi"/>
          <w:i/>
          <w:iCs/>
          <w:sz w:val="24"/>
          <w:szCs w:val="24"/>
          <w:lang w:val="id-ID"/>
        </w:rPr>
        <w:t>Post-test</w:t>
      </w:r>
      <w:r w:rsidRPr="007C65D8">
        <w:rPr>
          <w:rFonts w:cstheme="minorHAnsi"/>
          <w:sz w:val="24"/>
          <w:szCs w:val="24"/>
          <w:lang w:val="id-ID"/>
        </w:rPr>
        <w:t xml:space="preserve"> mengalami perubahan yakni nilai mean = 1,50. Hasil uji statistic diperoleh p value 0,024 yang artinya ada pengaruh terapi Okupasi terhadap perkembangan Motorik Halus pada anak Autis di SLB Negeri 02 Kota Jambi tahun 2021.</w:t>
      </w:r>
    </w:p>
    <w:p w:rsidR="00361D25" w:rsidRPr="007C65D8" w:rsidRDefault="00361D25" w:rsidP="00361D25">
      <w:pPr>
        <w:autoSpaceDE w:val="0"/>
        <w:autoSpaceDN w:val="0"/>
        <w:adjustRightInd w:val="0"/>
        <w:spacing w:after="0" w:line="360" w:lineRule="auto"/>
        <w:ind w:left="426" w:firstLine="425"/>
        <w:jc w:val="both"/>
        <w:rPr>
          <w:rFonts w:cstheme="minorHAnsi"/>
          <w:sz w:val="24"/>
          <w:szCs w:val="24"/>
          <w:lang w:val="id-ID"/>
        </w:rPr>
      </w:pPr>
      <w:r w:rsidRPr="007C65D8">
        <w:rPr>
          <w:rFonts w:cstheme="minorHAnsi"/>
          <w:sz w:val="24"/>
          <w:szCs w:val="24"/>
          <w:lang w:val="id-ID"/>
        </w:rPr>
        <w:t xml:space="preserve">Terapi ini diberikan karena pada dasarnya anak dengan Autisme sangat bergantung dengan orang lain dan anak Autis ini juga acuh tak acuh sehingga mereka beraktifitas tanpa adanya komunikasi serta tidak memperdulikan </w:t>
      </w:r>
      <w:r w:rsidRPr="007C65D8">
        <w:rPr>
          <w:rFonts w:cstheme="minorHAnsi"/>
          <w:sz w:val="24"/>
          <w:szCs w:val="24"/>
          <w:lang w:val="id-ID"/>
        </w:rPr>
        <w:lastRenderedPageBreak/>
        <w:t>orang lain. Terapi Okupasi ini sangat membantu anak dalam mengembangkan kekuatan otot dan koordinasi dengan menggunakan alat ataupun tanpa menggunakan alat.</w:t>
      </w:r>
    </w:p>
    <w:p w:rsidR="00361D25" w:rsidRPr="007C65D8" w:rsidRDefault="00361D25" w:rsidP="00361D25">
      <w:pPr>
        <w:autoSpaceDE w:val="0"/>
        <w:autoSpaceDN w:val="0"/>
        <w:adjustRightInd w:val="0"/>
        <w:spacing w:after="0" w:line="360" w:lineRule="auto"/>
        <w:ind w:left="426" w:firstLine="425"/>
        <w:jc w:val="both"/>
        <w:rPr>
          <w:rFonts w:cstheme="minorHAnsi"/>
          <w:sz w:val="24"/>
          <w:szCs w:val="24"/>
          <w:lang w:val="id-ID"/>
        </w:rPr>
      </w:pPr>
      <w:r w:rsidRPr="007C65D8">
        <w:rPr>
          <w:rFonts w:cstheme="minorHAnsi"/>
          <w:sz w:val="24"/>
          <w:szCs w:val="24"/>
          <w:lang w:val="id-ID"/>
        </w:rPr>
        <w:t>Hasil penelitian setelah diberikan Terapi Okupasi dari 8 responden yaitu motorik halus pada anak Autis yang kurang baik sebanyak 4 responden (50,0%), dan motorik halus pada anak Autis yang baik sebanyak 4 responden (50,0%).</w:t>
      </w:r>
    </w:p>
    <w:p w:rsidR="00361D25" w:rsidRPr="007C65D8" w:rsidRDefault="00361D25" w:rsidP="00361D25">
      <w:pPr>
        <w:autoSpaceDE w:val="0"/>
        <w:autoSpaceDN w:val="0"/>
        <w:adjustRightInd w:val="0"/>
        <w:spacing w:after="0" w:line="360" w:lineRule="auto"/>
        <w:ind w:left="426" w:firstLine="425"/>
        <w:jc w:val="both"/>
        <w:rPr>
          <w:rFonts w:cstheme="minorHAnsi"/>
          <w:sz w:val="24"/>
          <w:szCs w:val="24"/>
          <w:lang w:val="id-ID"/>
        </w:rPr>
      </w:pPr>
      <w:r w:rsidRPr="007C65D8">
        <w:rPr>
          <w:rFonts w:cstheme="minorHAnsi"/>
          <w:sz w:val="24"/>
          <w:szCs w:val="24"/>
          <w:lang w:val="id-ID"/>
        </w:rPr>
        <w:t>Penelitian ini didukung oleh penelitian yang dilakukan Evi Hasnita, dengan judul "Terapi Okupasi Perkekmbangan Motorik Halus anak Autis" yang menyebutkan bahwa hasil rata-rata perkembangan motorik halus anak Autis dengan 13 responden setelah diberikan terapi Okupasi sebanyak 12 responden (92,3%) dominan memiliki motorik halus yang baik.</w:t>
      </w:r>
    </w:p>
    <w:p w:rsidR="00361D25" w:rsidRPr="007C65D8" w:rsidRDefault="00361D25" w:rsidP="00361D25">
      <w:pPr>
        <w:autoSpaceDE w:val="0"/>
        <w:autoSpaceDN w:val="0"/>
        <w:adjustRightInd w:val="0"/>
        <w:spacing w:after="0" w:line="360" w:lineRule="auto"/>
        <w:ind w:left="426" w:firstLine="425"/>
        <w:jc w:val="both"/>
        <w:rPr>
          <w:rFonts w:cstheme="minorHAnsi"/>
          <w:sz w:val="24"/>
          <w:szCs w:val="24"/>
          <w:lang w:val="id-ID"/>
        </w:rPr>
      </w:pPr>
      <w:r w:rsidRPr="007C65D8">
        <w:rPr>
          <w:rFonts w:cstheme="minorHAnsi"/>
          <w:sz w:val="24"/>
          <w:szCs w:val="24"/>
          <w:lang w:val="id-ID"/>
        </w:rPr>
        <w:t xml:space="preserve">Berdasarkan tabel, hasil analisis perubahan nilai mean (rata-rata) konsentrasi sebelum dan setelah diberikan pengaruh Okupasi didapatkan nilai </w:t>
      </w:r>
      <w:r w:rsidRPr="007C65D8">
        <w:rPr>
          <w:rFonts w:cstheme="minorHAnsi"/>
          <w:i/>
          <w:iCs/>
          <w:sz w:val="24"/>
          <w:szCs w:val="24"/>
          <w:lang w:val="id-ID"/>
        </w:rPr>
        <w:t>Pre-test</w:t>
      </w:r>
      <w:r w:rsidRPr="007C65D8">
        <w:rPr>
          <w:rFonts w:cstheme="minorHAnsi"/>
          <w:sz w:val="24"/>
          <w:szCs w:val="24"/>
          <w:lang w:val="id-ID"/>
        </w:rPr>
        <w:t xml:space="preserve"> yakni mean = test mengalami perubahan yakni nilai mean = 1,50. 1,38 dan nilai Post. Hasil uji statistic diperoleh p value 0,024 yang artinya ada pengaruh Terapi Okupasi terhadap perkembangan Motorik Halus pada anak Autis di SLB Negeri 02 Kota Jambi tahun 2021.</w:t>
      </w:r>
    </w:p>
    <w:p w:rsidR="00361D25" w:rsidRPr="007C65D8" w:rsidRDefault="00361D25" w:rsidP="00361D25">
      <w:pPr>
        <w:autoSpaceDE w:val="0"/>
        <w:autoSpaceDN w:val="0"/>
        <w:adjustRightInd w:val="0"/>
        <w:spacing w:after="0" w:line="360" w:lineRule="auto"/>
        <w:ind w:left="426" w:firstLine="425"/>
        <w:jc w:val="both"/>
        <w:rPr>
          <w:rFonts w:cstheme="minorHAnsi"/>
          <w:sz w:val="24"/>
          <w:szCs w:val="24"/>
          <w:lang w:val="id-ID"/>
        </w:rPr>
      </w:pPr>
      <w:r w:rsidRPr="007C65D8">
        <w:rPr>
          <w:rFonts w:cstheme="minorHAnsi"/>
          <w:sz w:val="24"/>
          <w:szCs w:val="24"/>
          <w:lang w:val="id-ID"/>
        </w:rPr>
        <w:t>Untuk itu, Terapi Okupasi dapat dijadikan salah sau terapi yang diajarkan di setiap sekolah maupun dirumah karna terapi ini menyatakan bahwa dasar Terapi Okupasi adalah pekerjaan atau kegiatan yang dilaksanakan oleh anak bukan sekedar memberi kesibukan pada anak saja, akan tetapi kegiatan atau pekerjaan yang dilakukan dapat menyalurkan bakat dan emosi anak, mengarahkan ke suatu pekerjaan yang berguna sesuai kemampuan dan bakat, serta meningkatkan produktivitas.</w:t>
      </w:r>
    </w:p>
    <w:p w:rsidR="00361D25" w:rsidRPr="007C65D8" w:rsidRDefault="00361D25" w:rsidP="00361D25">
      <w:pPr>
        <w:autoSpaceDE w:val="0"/>
        <w:autoSpaceDN w:val="0"/>
        <w:adjustRightInd w:val="0"/>
        <w:spacing w:after="0" w:line="360" w:lineRule="auto"/>
        <w:ind w:left="426" w:firstLine="425"/>
        <w:jc w:val="both"/>
        <w:rPr>
          <w:rFonts w:cstheme="minorHAnsi"/>
          <w:sz w:val="24"/>
          <w:szCs w:val="24"/>
          <w:lang w:val="id-ID"/>
        </w:rPr>
      </w:pPr>
      <w:r w:rsidRPr="007C65D8">
        <w:rPr>
          <w:rFonts w:cstheme="minorHAnsi"/>
          <w:sz w:val="24"/>
          <w:szCs w:val="24"/>
          <w:lang w:val="id-ID"/>
        </w:rPr>
        <w:t xml:space="preserve">Penelitian ini membuktikan bahwa Terapi Okupasi dari 8 responden, sesudah diberikan terapi Okupasi motorik halus pada anak Autis yang kurang baik sebanyak 4 responden (50,0%), dan motorik halus pada anak Autis yang baik sebanyak 4 responden (50,0%). Selanjutnya, berdasarkan tabel hasil </w:t>
      </w:r>
      <w:r w:rsidRPr="007C65D8">
        <w:rPr>
          <w:rFonts w:cstheme="minorHAnsi"/>
          <w:sz w:val="24"/>
          <w:szCs w:val="24"/>
          <w:lang w:val="id-ID"/>
        </w:rPr>
        <w:lastRenderedPageBreak/>
        <w:t xml:space="preserve">analisis, perubahan nilai mean (rata-rata) konsentrasi sebelum dan sesudah diberikan pengaruh Okupasi didapatkan nilai </w:t>
      </w:r>
      <w:r w:rsidRPr="007C65D8">
        <w:rPr>
          <w:rFonts w:cstheme="minorHAnsi"/>
          <w:i/>
          <w:iCs/>
          <w:sz w:val="24"/>
          <w:szCs w:val="24"/>
          <w:lang w:val="id-ID"/>
        </w:rPr>
        <w:t>Pre-test</w:t>
      </w:r>
      <w:r w:rsidRPr="007C65D8">
        <w:rPr>
          <w:rFonts w:cstheme="minorHAnsi"/>
          <w:sz w:val="24"/>
          <w:szCs w:val="24"/>
          <w:lang w:val="id-ID"/>
        </w:rPr>
        <w:t xml:space="preserve"> yakni mean = 1,38 dan nilai </w:t>
      </w:r>
      <w:r w:rsidRPr="007C65D8">
        <w:rPr>
          <w:rFonts w:cstheme="minorHAnsi"/>
          <w:i/>
          <w:iCs/>
          <w:sz w:val="24"/>
          <w:szCs w:val="24"/>
          <w:lang w:val="id-ID"/>
        </w:rPr>
        <w:t>Post-test</w:t>
      </w:r>
      <w:r w:rsidRPr="007C65D8">
        <w:rPr>
          <w:rFonts w:cstheme="minorHAnsi"/>
          <w:sz w:val="24"/>
          <w:szCs w:val="24"/>
          <w:lang w:val="id-ID"/>
        </w:rPr>
        <w:t xml:space="preserve"> mengalami perubahan yakni mean = 1,50. Adapun, hasil uji statistik diperoleh </w:t>
      </w:r>
      <w:r w:rsidRPr="007C65D8">
        <w:rPr>
          <w:rFonts w:cstheme="minorHAnsi"/>
          <w:i/>
          <w:iCs/>
          <w:sz w:val="24"/>
          <w:szCs w:val="24"/>
          <w:lang w:val="id-ID"/>
        </w:rPr>
        <w:t>p value</w:t>
      </w:r>
      <w:r w:rsidRPr="007C65D8">
        <w:rPr>
          <w:rFonts w:cstheme="minorHAnsi"/>
          <w:sz w:val="24"/>
          <w:szCs w:val="24"/>
          <w:lang w:val="id-ID"/>
        </w:rPr>
        <w:t xml:space="preserve"> 0,024 yang artinya ada pengaruh Terapi Okupasi terhadap perkembangan Motorik Halus pada anak Autis di SLB Negeri 02 Kota Jambi tahun 2021.</w:t>
      </w:r>
    </w:p>
    <w:p w:rsidR="00361D25" w:rsidRPr="007C65D8" w:rsidRDefault="00361D25" w:rsidP="00361D25">
      <w:pPr>
        <w:pStyle w:val="ListParagraph"/>
        <w:numPr>
          <w:ilvl w:val="0"/>
          <w:numId w:val="1"/>
        </w:numPr>
        <w:autoSpaceDE w:val="0"/>
        <w:autoSpaceDN w:val="0"/>
        <w:adjustRightInd w:val="0"/>
        <w:spacing w:after="0" w:line="360" w:lineRule="auto"/>
        <w:ind w:left="426"/>
        <w:jc w:val="both"/>
        <w:rPr>
          <w:rFonts w:cstheme="minorHAnsi"/>
          <w:b/>
          <w:sz w:val="28"/>
          <w:szCs w:val="28"/>
          <w:lang w:val="id-ID"/>
        </w:rPr>
      </w:pPr>
      <w:r w:rsidRPr="007C65D8">
        <w:rPr>
          <w:rFonts w:cstheme="minorHAnsi"/>
          <w:b/>
          <w:sz w:val="28"/>
          <w:szCs w:val="28"/>
          <w:lang w:val="id-ID"/>
        </w:rPr>
        <w:t>Penutup</w:t>
      </w:r>
    </w:p>
    <w:p w:rsidR="00361D25" w:rsidRPr="007C65D8" w:rsidRDefault="00361D25" w:rsidP="00361D25">
      <w:pPr>
        <w:pStyle w:val="ListParagraph"/>
        <w:autoSpaceDE w:val="0"/>
        <w:autoSpaceDN w:val="0"/>
        <w:adjustRightInd w:val="0"/>
        <w:spacing w:after="0" w:line="360" w:lineRule="auto"/>
        <w:ind w:left="426" w:firstLine="294"/>
        <w:jc w:val="both"/>
        <w:rPr>
          <w:rFonts w:cstheme="minorHAnsi"/>
          <w:sz w:val="24"/>
          <w:szCs w:val="24"/>
          <w:lang w:val="id-ID"/>
        </w:rPr>
      </w:pPr>
      <w:r w:rsidRPr="007C65D8">
        <w:rPr>
          <w:rFonts w:cstheme="minorHAnsi"/>
          <w:sz w:val="24"/>
          <w:szCs w:val="24"/>
          <w:lang w:val="id-ID"/>
        </w:rPr>
        <w:t>Terapi Okupasi merupakan kegiatan yang mampu melatih kreativitas anak dengan seni dan pengetahuan mengenai kegiatan terapi yang mempertahankan dan meningkatkan semua hal yang di alami individu, sehingga mampu mengatasinya sendiri tanpa bantuan dari orang lain. Sekolah luar biasa (SLB) Negeri 2 Kota Jambi menjadi salah satu fasilitas yang diperuntukkan bagi anak berkebutuhan khusus agar mendapatkan akses pendidikan dengan kurikulum dan fasilitas khusus yang disesuaikan dengan kebutuhan siswa. Siswa dan siswi akan mendapatkan bimbingan dan terapi khusus sesuai dengan kelainan yang mereka sandang sehingga dapat membantu perencanaan masa depan salah satunya dengan menggunakan terapi Okupasi.</w:t>
      </w:r>
    </w:p>
    <w:p w:rsidR="00E05D0E" w:rsidRPr="007C65D8" w:rsidRDefault="00361D25" w:rsidP="007B0A08">
      <w:pPr>
        <w:pStyle w:val="ListParagraph"/>
        <w:autoSpaceDE w:val="0"/>
        <w:autoSpaceDN w:val="0"/>
        <w:adjustRightInd w:val="0"/>
        <w:spacing w:after="0" w:line="360" w:lineRule="auto"/>
        <w:ind w:left="426" w:firstLine="294"/>
        <w:jc w:val="both"/>
        <w:rPr>
          <w:rFonts w:cstheme="minorHAnsi"/>
          <w:sz w:val="24"/>
          <w:szCs w:val="24"/>
          <w:lang w:val="id-ID"/>
        </w:rPr>
      </w:pPr>
      <w:r w:rsidRPr="007C65D8">
        <w:rPr>
          <w:rFonts w:cstheme="minorHAnsi"/>
          <w:sz w:val="24"/>
          <w:szCs w:val="24"/>
          <w:lang w:val="id-ID"/>
        </w:rPr>
        <w:t xml:space="preserve">Melalui proses observasi, peneliti menemukan bahwa dalam dua tahun terakhir terdapat 71 siswa berkebutuhan khusus dengan rincian 6 orang tuna rungu, 34 orang tuna grahita, 8 orang tuna daksa dan 23 orang anak penyandang Autis. Untuk anak penyandang Autis tingkat SDLB sendiri terdapat 20 orang, SMPLB 2 orang dan SMALB satu oran dengan rincian19 siswa  laki-laki dan  4 orang siswi perempuan, dan berdasarkan hasil wawancara pada tanggal 8 juni 2021 kepada pihak guru yang mengajar di SLB Negeri 2 kota Jambi peneliti mengamati khusus pada siswa SDLB yang berjumlah 20 orang menunjukkan bahwa kemampuan motorik halus belum sepenuhnya berkembang dengan baik. Kemampuan motorik halus dalam hal ini yaitu memegang, mengambil, mengapit (mengambil antara ibu jari dan </w:t>
      </w:r>
      <w:r w:rsidRPr="007C65D8">
        <w:rPr>
          <w:rFonts w:cstheme="minorHAnsi"/>
          <w:sz w:val="24"/>
          <w:szCs w:val="24"/>
          <w:lang w:val="id-ID"/>
        </w:rPr>
        <w:lastRenderedPageBreak/>
        <w:t>telunjuk), menggenggam, melipat, menempel serta menggunting kertas dan lain sebagainya.</w:t>
      </w:r>
    </w:p>
    <w:p w:rsidR="00361D25" w:rsidRPr="007C65D8" w:rsidRDefault="00361D25" w:rsidP="00361D25">
      <w:pPr>
        <w:autoSpaceDE w:val="0"/>
        <w:autoSpaceDN w:val="0"/>
        <w:adjustRightInd w:val="0"/>
        <w:spacing w:after="0" w:line="360" w:lineRule="auto"/>
        <w:jc w:val="both"/>
        <w:rPr>
          <w:rFonts w:cstheme="minorHAnsi"/>
          <w:b/>
          <w:sz w:val="28"/>
          <w:szCs w:val="28"/>
          <w:lang w:val="id-ID"/>
        </w:rPr>
      </w:pPr>
      <w:r w:rsidRPr="007C65D8">
        <w:rPr>
          <w:rFonts w:cstheme="minorHAnsi"/>
          <w:b/>
          <w:sz w:val="28"/>
          <w:szCs w:val="28"/>
          <w:lang w:val="id-ID"/>
        </w:rPr>
        <w:t>Daftar Pustaka</w:t>
      </w:r>
    </w:p>
    <w:p w:rsidR="0044749A" w:rsidRPr="0044749A" w:rsidRDefault="00361D25" w:rsidP="0044749A">
      <w:pPr>
        <w:pStyle w:val="Bibliography"/>
        <w:rPr>
          <w:rFonts w:ascii="Calibri" w:hAnsi="Calibri" w:cs="Calibri"/>
          <w:sz w:val="24"/>
        </w:rPr>
      </w:pPr>
      <w:r w:rsidRPr="007C65D8">
        <w:rPr>
          <w:rFonts w:cstheme="minorHAnsi"/>
          <w:b/>
          <w:lang w:val="id-ID"/>
        </w:rPr>
        <w:fldChar w:fldCharType="begin"/>
      </w:r>
      <w:r w:rsidRPr="007C65D8">
        <w:rPr>
          <w:rFonts w:cstheme="minorHAnsi"/>
          <w:b/>
          <w:lang w:val="id-ID"/>
        </w:rPr>
        <w:instrText xml:space="preserve"> ADDIN ZOTERO_BIBL {"uncited":[],"omitted":[],"custom":[]} CSL_BIBLIOGRAPHY </w:instrText>
      </w:r>
      <w:r w:rsidRPr="007C65D8">
        <w:rPr>
          <w:rFonts w:cstheme="minorHAnsi"/>
          <w:b/>
          <w:lang w:val="id-ID"/>
        </w:rPr>
        <w:fldChar w:fldCharType="separate"/>
      </w:r>
      <w:proofErr w:type="gramStart"/>
      <w:r w:rsidR="0044749A" w:rsidRPr="0044749A">
        <w:rPr>
          <w:rFonts w:ascii="Calibri" w:hAnsi="Calibri" w:cs="Calibri"/>
          <w:sz w:val="24"/>
        </w:rPr>
        <w:t xml:space="preserve">A </w:t>
      </w:r>
      <w:proofErr w:type="spellStart"/>
      <w:r w:rsidR="0044749A" w:rsidRPr="0044749A">
        <w:rPr>
          <w:rFonts w:ascii="Calibri" w:hAnsi="Calibri" w:cs="Calibri"/>
          <w:sz w:val="24"/>
        </w:rPr>
        <w:t>Muarifah</w:t>
      </w:r>
      <w:proofErr w:type="spellEnd"/>
      <w:r w:rsidR="0044749A" w:rsidRPr="0044749A">
        <w:rPr>
          <w:rFonts w:ascii="Calibri" w:hAnsi="Calibri" w:cs="Calibri"/>
          <w:sz w:val="24"/>
        </w:rPr>
        <w:t xml:space="preserve"> &amp; </w:t>
      </w:r>
      <w:proofErr w:type="spellStart"/>
      <w:r w:rsidR="0044749A" w:rsidRPr="0044749A">
        <w:rPr>
          <w:rFonts w:ascii="Calibri" w:hAnsi="Calibri" w:cs="Calibri"/>
          <w:sz w:val="24"/>
        </w:rPr>
        <w:t>Nurkhasanah</w:t>
      </w:r>
      <w:proofErr w:type="spellEnd"/>
      <w:r w:rsidR="0044749A" w:rsidRPr="0044749A">
        <w:rPr>
          <w:rFonts w:ascii="Calibri" w:hAnsi="Calibri" w:cs="Calibri"/>
          <w:sz w:val="24"/>
        </w:rPr>
        <w:t>.</w:t>
      </w:r>
      <w:proofErr w:type="gramEnd"/>
      <w:r w:rsidR="0044749A" w:rsidRPr="0044749A">
        <w:rPr>
          <w:rFonts w:ascii="Calibri" w:hAnsi="Calibri" w:cs="Calibri"/>
          <w:sz w:val="24"/>
        </w:rPr>
        <w:t xml:space="preserve"> N</w:t>
      </w:r>
      <w:proofErr w:type="gramStart"/>
      <w:r w:rsidR="0044749A" w:rsidRPr="0044749A">
        <w:rPr>
          <w:rFonts w:ascii="Calibri" w:hAnsi="Calibri" w:cs="Calibri"/>
          <w:sz w:val="24"/>
        </w:rPr>
        <w:t>,.</w:t>
      </w:r>
      <w:proofErr w:type="gramEnd"/>
      <w:r w:rsidR="0044749A" w:rsidRPr="0044749A">
        <w:rPr>
          <w:rFonts w:ascii="Calibri" w:hAnsi="Calibri" w:cs="Calibri"/>
          <w:sz w:val="24"/>
        </w:rPr>
        <w:t xml:space="preserve"> “</w:t>
      </w:r>
      <w:proofErr w:type="spellStart"/>
      <w:r w:rsidR="0044749A" w:rsidRPr="0044749A">
        <w:rPr>
          <w:rFonts w:ascii="Calibri" w:hAnsi="Calibri" w:cs="Calibri"/>
          <w:sz w:val="24"/>
        </w:rPr>
        <w:t>Identifikasi</w:t>
      </w:r>
      <w:proofErr w:type="spellEnd"/>
      <w:r w:rsidR="0044749A" w:rsidRPr="0044749A">
        <w:rPr>
          <w:rFonts w:ascii="Calibri" w:hAnsi="Calibri" w:cs="Calibri"/>
          <w:sz w:val="24"/>
        </w:rPr>
        <w:t xml:space="preserve"> </w:t>
      </w:r>
      <w:proofErr w:type="spellStart"/>
      <w:r w:rsidR="0044749A" w:rsidRPr="0044749A">
        <w:rPr>
          <w:rFonts w:ascii="Calibri" w:hAnsi="Calibri" w:cs="Calibri"/>
          <w:sz w:val="24"/>
        </w:rPr>
        <w:t>Keterampilan</w:t>
      </w:r>
      <w:proofErr w:type="spellEnd"/>
      <w:r w:rsidR="0044749A" w:rsidRPr="0044749A">
        <w:rPr>
          <w:rFonts w:ascii="Calibri" w:hAnsi="Calibri" w:cs="Calibri"/>
          <w:sz w:val="24"/>
        </w:rPr>
        <w:t xml:space="preserve"> </w:t>
      </w:r>
      <w:proofErr w:type="spellStart"/>
      <w:r w:rsidR="0044749A" w:rsidRPr="0044749A">
        <w:rPr>
          <w:rFonts w:ascii="Calibri" w:hAnsi="Calibri" w:cs="Calibri"/>
          <w:sz w:val="24"/>
        </w:rPr>
        <w:t>Motorik</w:t>
      </w:r>
      <w:proofErr w:type="spellEnd"/>
      <w:r w:rsidR="0044749A" w:rsidRPr="0044749A">
        <w:rPr>
          <w:rFonts w:ascii="Calibri" w:hAnsi="Calibri" w:cs="Calibri"/>
          <w:sz w:val="24"/>
        </w:rPr>
        <w:t xml:space="preserve"> </w:t>
      </w:r>
      <w:proofErr w:type="spellStart"/>
      <w:r w:rsidR="0044749A" w:rsidRPr="0044749A">
        <w:rPr>
          <w:rFonts w:ascii="Calibri" w:hAnsi="Calibri" w:cs="Calibri"/>
          <w:sz w:val="24"/>
        </w:rPr>
        <w:t>Halus</w:t>
      </w:r>
      <w:proofErr w:type="spellEnd"/>
      <w:r w:rsidR="0044749A" w:rsidRPr="0044749A">
        <w:rPr>
          <w:rFonts w:ascii="Calibri" w:hAnsi="Calibri" w:cs="Calibri"/>
          <w:sz w:val="24"/>
        </w:rPr>
        <w:t xml:space="preserve"> </w:t>
      </w:r>
      <w:proofErr w:type="spellStart"/>
      <w:r w:rsidR="0044749A" w:rsidRPr="0044749A">
        <w:rPr>
          <w:rFonts w:ascii="Calibri" w:hAnsi="Calibri" w:cs="Calibri"/>
          <w:sz w:val="24"/>
        </w:rPr>
        <w:t>Anak</w:t>
      </w:r>
      <w:proofErr w:type="spellEnd"/>
      <w:r w:rsidR="0044749A" w:rsidRPr="0044749A">
        <w:rPr>
          <w:rFonts w:ascii="Calibri" w:hAnsi="Calibri" w:cs="Calibri"/>
          <w:sz w:val="24"/>
        </w:rPr>
        <w:t>.,” 2019. https://doi.org/10.26555/jecce.v2i1.564.</w:t>
      </w:r>
    </w:p>
    <w:p w:rsidR="0044749A" w:rsidRPr="0044749A" w:rsidRDefault="0044749A" w:rsidP="0044749A">
      <w:pPr>
        <w:pStyle w:val="Bibliography"/>
        <w:rPr>
          <w:rFonts w:ascii="Calibri" w:hAnsi="Calibri" w:cs="Calibri"/>
          <w:sz w:val="24"/>
        </w:rPr>
      </w:pPr>
      <w:proofErr w:type="spellStart"/>
      <w:proofErr w:type="gramStart"/>
      <w:r w:rsidRPr="0044749A">
        <w:rPr>
          <w:rFonts w:ascii="Calibri" w:hAnsi="Calibri" w:cs="Calibri"/>
          <w:sz w:val="24"/>
        </w:rPr>
        <w:t>Dwi</w:t>
      </w:r>
      <w:proofErr w:type="spellEnd"/>
      <w:r w:rsidRPr="0044749A">
        <w:rPr>
          <w:rFonts w:ascii="Calibri" w:hAnsi="Calibri" w:cs="Calibri"/>
          <w:sz w:val="24"/>
        </w:rPr>
        <w:t xml:space="preserve"> Nomi </w:t>
      </w:r>
      <w:proofErr w:type="spellStart"/>
      <w:r w:rsidRPr="0044749A">
        <w:rPr>
          <w:rFonts w:ascii="Calibri" w:hAnsi="Calibri" w:cs="Calibri"/>
          <w:sz w:val="24"/>
        </w:rPr>
        <w:t>Pura</w:t>
      </w:r>
      <w:proofErr w:type="spellEnd"/>
      <w:r w:rsidRPr="0044749A">
        <w:rPr>
          <w:rFonts w:ascii="Calibri" w:hAnsi="Calibri" w:cs="Calibri"/>
          <w:sz w:val="24"/>
        </w:rPr>
        <w:t>.</w:t>
      </w:r>
      <w:proofErr w:type="gramEnd"/>
      <w:r w:rsidRPr="0044749A">
        <w:rPr>
          <w:rFonts w:ascii="Calibri" w:hAnsi="Calibri" w:cs="Calibri"/>
          <w:sz w:val="24"/>
        </w:rPr>
        <w:t xml:space="preserve"> “</w:t>
      </w:r>
      <w:proofErr w:type="spellStart"/>
      <w:r w:rsidRPr="0044749A">
        <w:rPr>
          <w:rFonts w:ascii="Calibri" w:hAnsi="Calibri" w:cs="Calibri"/>
          <w:sz w:val="24"/>
        </w:rPr>
        <w:t>Sers</w:t>
      </w:r>
      <w:proofErr w:type="spellEnd"/>
      <w:r w:rsidRPr="0044749A">
        <w:rPr>
          <w:rFonts w:ascii="Calibri" w:hAnsi="Calibri" w:cs="Calibri"/>
          <w:sz w:val="24"/>
        </w:rPr>
        <w:t>/</w:t>
      </w:r>
      <w:proofErr w:type="spellStart"/>
      <w:r w:rsidRPr="0044749A">
        <w:rPr>
          <w:rFonts w:ascii="Calibri" w:hAnsi="Calibri" w:cs="Calibri"/>
          <w:sz w:val="24"/>
        </w:rPr>
        <w:t>Acfile</w:t>
      </w:r>
      <w:proofErr w:type="spellEnd"/>
      <w:proofErr w:type="gramStart"/>
      <w:r w:rsidRPr="0044749A">
        <w:rPr>
          <w:rFonts w:ascii="Calibri" w:hAnsi="Calibri" w:cs="Calibri"/>
          <w:sz w:val="24"/>
        </w:rPr>
        <w:t>:/</w:t>
      </w:r>
      <w:proofErr w:type="gramEnd"/>
      <w:r w:rsidRPr="0044749A">
        <w:rPr>
          <w:rFonts w:ascii="Calibri" w:hAnsi="Calibri" w:cs="Calibri"/>
          <w:sz w:val="24"/>
        </w:rPr>
        <w:t>//C:/</w:t>
      </w:r>
      <w:proofErr w:type="spellStart"/>
      <w:r w:rsidRPr="0044749A">
        <w:rPr>
          <w:rFonts w:ascii="Calibri" w:hAnsi="Calibri" w:cs="Calibri"/>
          <w:sz w:val="24"/>
        </w:rPr>
        <w:t>Uer</w:t>
      </w:r>
      <w:proofErr w:type="spellEnd"/>
      <w:r w:rsidRPr="0044749A">
        <w:rPr>
          <w:rFonts w:ascii="Calibri" w:hAnsi="Calibri" w:cs="Calibri"/>
          <w:sz w:val="24"/>
        </w:rPr>
        <w:t xml:space="preserve">/Downloads/7671-18151-1-PB.Pdf.,” 2019. </w:t>
      </w:r>
      <w:proofErr w:type="spellStart"/>
      <w:r w:rsidRPr="0044749A">
        <w:rPr>
          <w:rFonts w:ascii="Calibri" w:hAnsi="Calibri" w:cs="Calibri"/>
          <w:sz w:val="24"/>
        </w:rPr>
        <w:t>sers</w:t>
      </w:r>
      <w:proofErr w:type="spellEnd"/>
      <w:r w:rsidRPr="0044749A">
        <w:rPr>
          <w:rFonts w:ascii="Calibri" w:hAnsi="Calibri" w:cs="Calibri"/>
          <w:sz w:val="24"/>
        </w:rPr>
        <w:t>/Acfile:///C:/Uer/Downloads/7671-18151-1-PB.pdf.</w:t>
      </w:r>
    </w:p>
    <w:p w:rsidR="0044749A" w:rsidRPr="0044749A" w:rsidRDefault="0044749A" w:rsidP="0044749A">
      <w:pPr>
        <w:pStyle w:val="Bibliography"/>
        <w:rPr>
          <w:rFonts w:ascii="Calibri" w:hAnsi="Calibri" w:cs="Calibri"/>
          <w:sz w:val="24"/>
        </w:rPr>
      </w:pPr>
      <w:proofErr w:type="spellStart"/>
      <w:r w:rsidRPr="0044749A">
        <w:rPr>
          <w:rFonts w:ascii="Calibri" w:hAnsi="Calibri" w:cs="Calibri"/>
          <w:sz w:val="24"/>
        </w:rPr>
        <w:t>Iqbal</w:t>
      </w:r>
      <w:proofErr w:type="spellEnd"/>
      <w:r w:rsidRPr="0044749A">
        <w:rPr>
          <w:rFonts w:ascii="Calibri" w:hAnsi="Calibri" w:cs="Calibri"/>
          <w:sz w:val="24"/>
        </w:rPr>
        <w:t xml:space="preserve"> </w:t>
      </w:r>
      <w:proofErr w:type="spellStart"/>
      <w:r w:rsidRPr="0044749A">
        <w:rPr>
          <w:rFonts w:ascii="Calibri" w:hAnsi="Calibri" w:cs="Calibri"/>
          <w:sz w:val="24"/>
        </w:rPr>
        <w:t>Raffi</w:t>
      </w:r>
      <w:proofErr w:type="spellEnd"/>
      <w:r w:rsidRPr="0044749A">
        <w:rPr>
          <w:rFonts w:ascii="Calibri" w:hAnsi="Calibri" w:cs="Calibri"/>
          <w:sz w:val="24"/>
        </w:rPr>
        <w:t>. “</w:t>
      </w:r>
      <w:proofErr w:type="spellStart"/>
      <w:r w:rsidRPr="0044749A">
        <w:rPr>
          <w:rFonts w:ascii="Calibri" w:hAnsi="Calibri" w:cs="Calibri"/>
          <w:sz w:val="24"/>
        </w:rPr>
        <w:t>Melatih</w:t>
      </w:r>
      <w:proofErr w:type="spellEnd"/>
      <w:r w:rsidRPr="0044749A">
        <w:rPr>
          <w:rFonts w:ascii="Calibri" w:hAnsi="Calibri" w:cs="Calibri"/>
          <w:sz w:val="24"/>
        </w:rPr>
        <w:t xml:space="preserve"> </w:t>
      </w:r>
      <w:proofErr w:type="spellStart"/>
      <w:r w:rsidRPr="0044749A">
        <w:rPr>
          <w:rFonts w:ascii="Calibri" w:hAnsi="Calibri" w:cs="Calibri"/>
          <w:sz w:val="24"/>
        </w:rPr>
        <w:t>Motorik</w:t>
      </w:r>
      <w:proofErr w:type="spellEnd"/>
      <w:r w:rsidRPr="0044749A">
        <w:rPr>
          <w:rFonts w:ascii="Calibri" w:hAnsi="Calibri" w:cs="Calibri"/>
          <w:sz w:val="24"/>
        </w:rPr>
        <w:t xml:space="preserve"> </w:t>
      </w:r>
      <w:proofErr w:type="spellStart"/>
      <w:r w:rsidRPr="0044749A">
        <w:rPr>
          <w:rFonts w:ascii="Calibri" w:hAnsi="Calibri" w:cs="Calibri"/>
          <w:sz w:val="24"/>
        </w:rPr>
        <w:t>Halus</w:t>
      </w:r>
      <w:proofErr w:type="spellEnd"/>
      <w:r w:rsidRPr="0044749A">
        <w:rPr>
          <w:rFonts w:ascii="Calibri" w:hAnsi="Calibri" w:cs="Calibri"/>
          <w:sz w:val="24"/>
        </w:rPr>
        <w:t xml:space="preserve"> </w:t>
      </w:r>
      <w:proofErr w:type="spellStart"/>
      <w:r w:rsidRPr="0044749A">
        <w:rPr>
          <w:rFonts w:ascii="Calibri" w:hAnsi="Calibri" w:cs="Calibri"/>
          <w:sz w:val="24"/>
        </w:rPr>
        <w:t>Anak</w:t>
      </w:r>
      <w:proofErr w:type="spellEnd"/>
      <w:r w:rsidRPr="0044749A">
        <w:rPr>
          <w:rFonts w:ascii="Calibri" w:hAnsi="Calibri" w:cs="Calibri"/>
          <w:sz w:val="24"/>
        </w:rPr>
        <w:t xml:space="preserve"> </w:t>
      </w:r>
      <w:proofErr w:type="spellStart"/>
      <w:r w:rsidRPr="0044749A">
        <w:rPr>
          <w:rFonts w:ascii="Calibri" w:hAnsi="Calibri" w:cs="Calibri"/>
          <w:sz w:val="24"/>
        </w:rPr>
        <w:t>Autis</w:t>
      </w:r>
      <w:proofErr w:type="spellEnd"/>
      <w:r w:rsidRPr="0044749A">
        <w:rPr>
          <w:rFonts w:ascii="Calibri" w:hAnsi="Calibri" w:cs="Calibri"/>
          <w:sz w:val="24"/>
        </w:rPr>
        <w:t xml:space="preserve"> </w:t>
      </w:r>
      <w:proofErr w:type="spellStart"/>
      <w:r w:rsidRPr="0044749A">
        <w:rPr>
          <w:rFonts w:ascii="Calibri" w:hAnsi="Calibri" w:cs="Calibri"/>
          <w:sz w:val="24"/>
        </w:rPr>
        <w:t>Melalui</w:t>
      </w:r>
      <w:proofErr w:type="spellEnd"/>
      <w:r w:rsidRPr="0044749A">
        <w:rPr>
          <w:rFonts w:ascii="Calibri" w:hAnsi="Calibri" w:cs="Calibri"/>
          <w:sz w:val="24"/>
        </w:rPr>
        <w:t xml:space="preserve"> </w:t>
      </w:r>
      <w:proofErr w:type="spellStart"/>
      <w:r w:rsidRPr="0044749A">
        <w:rPr>
          <w:rFonts w:ascii="Calibri" w:hAnsi="Calibri" w:cs="Calibri"/>
          <w:sz w:val="24"/>
        </w:rPr>
        <w:t>Terapi</w:t>
      </w:r>
      <w:proofErr w:type="spellEnd"/>
      <w:r w:rsidRPr="0044749A">
        <w:rPr>
          <w:rFonts w:ascii="Calibri" w:hAnsi="Calibri" w:cs="Calibri"/>
          <w:sz w:val="24"/>
        </w:rPr>
        <w:t xml:space="preserve"> </w:t>
      </w:r>
      <w:proofErr w:type="spellStart"/>
      <w:r w:rsidRPr="0044749A">
        <w:rPr>
          <w:rFonts w:ascii="Calibri" w:hAnsi="Calibri" w:cs="Calibri"/>
          <w:sz w:val="24"/>
        </w:rPr>
        <w:t>Okupasi</w:t>
      </w:r>
      <w:proofErr w:type="spellEnd"/>
      <w:r w:rsidRPr="0044749A">
        <w:rPr>
          <w:rFonts w:ascii="Calibri" w:hAnsi="Calibri" w:cs="Calibri"/>
          <w:sz w:val="24"/>
        </w:rPr>
        <w:t xml:space="preserve">,” 2018. </w:t>
      </w:r>
      <w:proofErr w:type="gramStart"/>
      <w:r w:rsidRPr="0044749A">
        <w:rPr>
          <w:rFonts w:ascii="Calibri" w:hAnsi="Calibri" w:cs="Calibri"/>
          <w:sz w:val="24"/>
        </w:rPr>
        <w:t>ile</w:t>
      </w:r>
      <w:proofErr w:type="gramEnd"/>
      <w:r w:rsidRPr="0044749A">
        <w:rPr>
          <w:rFonts w:ascii="Calibri" w:hAnsi="Calibri" w:cs="Calibri"/>
          <w:sz w:val="24"/>
        </w:rPr>
        <w:t>:///C:/Users/Acer/ Downloads/9320-43075-1-PB%20(1).</w:t>
      </w:r>
      <w:proofErr w:type="spellStart"/>
      <w:r w:rsidRPr="0044749A">
        <w:rPr>
          <w:rFonts w:ascii="Calibri" w:hAnsi="Calibri" w:cs="Calibri"/>
          <w:sz w:val="24"/>
        </w:rPr>
        <w:t>pdf</w:t>
      </w:r>
      <w:proofErr w:type="spellEnd"/>
      <w:r w:rsidRPr="0044749A">
        <w:rPr>
          <w:rFonts w:ascii="Calibri" w:hAnsi="Calibri" w:cs="Calibri"/>
          <w:sz w:val="24"/>
        </w:rPr>
        <w:t>.</w:t>
      </w:r>
    </w:p>
    <w:p w:rsidR="0044749A" w:rsidRPr="0044749A" w:rsidRDefault="0044749A" w:rsidP="0044749A">
      <w:pPr>
        <w:pStyle w:val="Bibliography"/>
        <w:rPr>
          <w:rFonts w:ascii="Calibri" w:hAnsi="Calibri" w:cs="Calibri"/>
          <w:sz w:val="24"/>
        </w:rPr>
      </w:pPr>
      <w:proofErr w:type="spellStart"/>
      <w:r w:rsidRPr="0044749A">
        <w:rPr>
          <w:rFonts w:ascii="Calibri" w:hAnsi="Calibri" w:cs="Calibri"/>
          <w:sz w:val="24"/>
        </w:rPr>
        <w:t>Jati</w:t>
      </w:r>
      <w:proofErr w:type="spellEnd"/>
      <w:r w:rsidRPr="0044749A">
        <w:rPr>
          <w:rFonts w:ascii="Calibri" w:hAnsi="Calibri" w:cs="Calibri"/>
          <w:sz w:val="24"/>
        </w:rPr>
        <w:t xml:space="preserve"> </w:t>
      </w:r>
      <w:proofErr w:type="spellStart"/>
      <w:r w:rsidRPr="0044749A">
        <w:rPr>
          <w:rFonts w:ascii="Calibri" w:hAnsi="Calibri" w:cs="Calibri"/>
          <w:sz w:val="24"/>
        </w:rPr>
        <w:t>Rinakri</w:t>
      </w:r>
      <w:proofErr w:type="spellEnd"/>
      <w:r w:rsidRPr="0044749A">
        <w:rPr>
          <w:rFonts w:ascii="Calibri" w:hAnsi="Calibri" w:cs="Calibri"/>
          <w:sz w:val="24"/>
        </w:rPr>
        <w:t xml:space="preserve"> </w:t>
      </w:r>
      <w:proofErr w:type="spellStart"/>
      <w:r w:rsidRPr="0044749A">
        <w:rPr>
          <w:rFonts w:ascii="Calibri" w:hAnsi="Calibri" w:cs="Calibri"/>
          <w:sz w:val="24"/>
        </w:rPr>
        <w:t>Atmaja</w:t>
      </w:r>
      <w:proofErr w:type="spellEnd"/>
      <w:r w:rsidRPr="0044749A">
        <w:rPr>
          <w:rFonts w:ascii="Calibri" w:hAnsi="Calibri" w:cs="Calibri"/>
          <w:sz w:val="24"/>
        </w:rPr>
        <w:t xml:space="preserve">. </w:t>
      </w:r>
      <w:proofErr w:type="spellStart"/>
      <w:r w:rsidRPr="0044749A">
        <w:rPr>
          <w:rFonts w:ascii="Calibri" w:hAnsi="Calibri" w:cs="Calibri"/>
          <w:i/>
          <w:iCs/>
          <w:sz w:val="24"/>
        </w:rPr>
        <w:t>Pendidikan</w:t>
      </w:r>
      <w:proofErr w:type="spellEnd"/>
      <w:r w:rsidRPr="0044749A">
        <w:rPr>
          <w:rFonts w:ascii="Calibri" w:hAnsi="Calibri" w:cs="Calibri"/>
          <w:i/>
          <w:iCs/>
          <w:sz w:val="24"/>
        </w:rPr>
        <w:t xml:space="preserve"> Dan </w:t>
      </w:r>
      <w:proofErr w:type="spellStart"/>
      <w:r w:rsidRPr="0044749A">
        <w:rPr>
          <w:rFonts w:ascii="Calibri" w:hAnsi="Calibri" w:cs="Calibri"/>
          <w:i/>
          <w:iCs/>
          <w:sz w:val="24"/>
        </w:rPr>
        <w:t>Bimbingan</w:t>
      </w:r>
      <w:proofErr w:type="spellEnd"/>
      <w:r w:rsidRPr="0044749A">
        <w:rPr>
          <w:rFonts w:ascii="Calibri" w:hAnsi="Calibri" w:cs="Calibri"/>
          <w:i/>
          <w:iCs/>
          <w:sz w:val="24"/>
        </w:rPr>
        <w:t xml:space="preserve"> </w:t>
      </w:r>
      <w:proofErr w:type="spellStart"/>
      <w:r w:rsidRPr="0044749A">
        <w:rPr>
          <w:rFonts w:ascii="Calibri" w:hAnsi="Calibri" w:cs="Calibri"/>
          <w:i/>
          <w:iCs/>
          <w:sz w:val="24"/>
        </w:rPr>
        <w:t>Anak</w:t>
      </w:r>
      <w:proofErr w:type="spellEnd"/>
      <w:r w:rsidRPr="0044749A">
        <w:rPr>
          <w:rFonts w:ascii="Calibri" w:hAnsi="Calibri" w:cs="Calibri"/>
          <w:i/>
          <w:iCs/>
          <w:sz w:val="24"/>
        </w:rPr>
        <w:t xml:space="preserve"> </w:t>
      </w:r>
      <w:proofErr w:type="spellStart"/>
      <w:r w:rsidRPr="0044749A">
        <w:rPr>
          <w:rFonts w:ascii="Calibri" w:hAnsi="Calibri" w:cs="Calibri"/>
          <w:i/>
          <w:iCs/>
          <w:sz w:val="24"/>
        </w:rPr>
        <w:t>Berkebutuhan</w:t>
      </w:r>
      <w:proofErr w:type="spellEnd"/>
      <w:r w:rsidRPr="0044749A">
        <w:rPr>
          <w:rFonts w:ascii="Calibri" w:hAnsi="Calibri" w:cs="Calibri"/>
          <w:i/>
          <w:iCs/>
          <w:sz w:val="24"/>
        </w:rPr>
        <w:t xml:space="preserve"> </w:t>
      </w:r>
      <w:proofErr w:type="spellStart"/>
      <w:r w:rsidRPr="0044749A">
        <w:rPr>
          <w:rFonts w:ascii="Calibri" w:hAnsi="Calibri" w:cs="Calibri"/>
          <w:i/>
          <w:iCs/>
          <w:sz w:val="24"/>
        </w:rPr>
        <w:t>Khusus</w:t>
      </w:r>
      <w:proofErr w:type="spellEnd"/>
      <w:r w:rsidRPr="0044749A">
        <w:rPr>
          <w:rFonts w:ascii="Calibri" w:hAnsi="Calibri" w:cs="Calibri"/>
          <w:sz w:val="24"/>
        </w:rPr>
        <w:t xml:space="preserve">. Bandung: PT </w:t>
      </w:r>
      <w:proofErr w:type="spellStart"/>
      <w:r w:rsidRPr="0044749A">
        <w:rPr>
          <w:rFonts w:ascii="Calibri" w:hAnsi="Calibri" w:cs="Calibri"/>
          <w:sz w:val="24"/>
        </w:rPr>
        <w:t>Remaja</w:t>
      </w:r>
      <w:proofErr w:type="spellEnd"/>
      <w:r w:rsidRPr="0044749A">
        <w:rPr>
          <w:rFonts w:ascii="Calibri" w:hAnsi="Calibri" w:cs="Calibri"/>
          <w:sz w:val="24"/>
        </w:rPr>
        <w:t xml:space="preserve"> </w:t>
      </w:r>
      <w:proofErr w:type="spellStart"/>
      <w:r w:rsidRPr="0044749A">
        <w:rPr>
          <w:rFonts w:ascii="Calibri" w:hAnsi="Calibri" w:cs="Calibri"/>
          <w:sz w:val="24"/>
        </w:rPr>
        <w:t>Rosda</w:t>
      </w:r>
      <w:proofErr w:type="spellEnd"/>
      <w:r w:rsidRPr="0044749A">
        <w:rPr>
          <w:rFonts w:ascii="Calibri" w:hAnsi="Calibri" w:cs="Calibri"/>
          <w:sz w:val="24"/>
        </w:rPr>
        <w:t xml:space="preserve"> </w:t>
      </w:r>
      <w:proofErr w:type="spellStart"/>
      <w:r w:rsidRPr="0044749A">
        <w:rPr>
          <w:rFonts w:ascii="Calibri" w:hAnsi="Calibri" w:cs="Calibri"/>
          <w:sz w:val="24"/>
        </w:rPr>
        <w:t>Karya</w:t>
      </w:r>
      <w:proofErr w:type="spellEnd"/>
      <w:r w:rsidRPr="0044749A">
        <w:rPr>
          <w:rFonts w:ascii="Calibri" w:hAnsi="Calibri" w:cs="Calibri"/>
          <w:sz w:val="24"/>
        </w:rPr>
        <w:t>, 2019.</w:t>
      </w:r>
    </w:p>
    <w:p w:rsidR="0044749A" w:rsidRPr="0044749A" w:rsidRDefault="0044749A" w:rsidP="0044749A">
      <w:pPr>
        <w:pStyle w:val="Bibliography"/>
        <w:rPr>
          <w:rFonts w:ascii="Calibri" w:hAnsi="Calibri" w:cs="Calibri"/>
          <w:sz w:val="24"/>
        </w:rPr>
      </w:pPr>
      <w:r w:rsidRPr="0044749A">
        <w:rPr>
          <w:rFonts w:ascii="Calibri" w:hAnsi="Calibri" w:cs="Calibri"/>
          <w:sz w:val="24"/>
        </w:rPr>
        <w:t>Kemkes.go.id. “</w:t>
      </w:r>
      <w:proofErr w:type="spellStart"/>
      <w:r w:rsidRPr="0044749A">
        <w:rPr>
          <w:rFonts w:ascii="Calibri" w:hAnsi="Calibri" w:cs="Calibri"/>
          <w:sz w:val="24"/>
        </w:rPr>
        <w:t>Hari</w:t>
      </w:r>
      <w:proofErr w:type="spellEnd"/>
      <w:r w:rsidRPr="0044749A">
        <w:rPr>
          <w:rFonts w:ascii="Calibri" w:hAnsi="Calibri" w:cs="Calibri"/>
          <w:sz w:val="24"/>
        </w:rPr>
        <w:t xml:space="preserve"> </w:t>
      </w:r>
      <w:proofErr w:type="spellStart"/>
      <w:r w:rsidRPr="0044749A">
        <w:rPr>
          <w:rFonts w:ascii="Calibri" w:hAnsi="Calibri" w:cs="Calibri"/>
          <w:sz w:val="24"/>
        </w:rPr>
        <w:t>Peduli</w:t>
      </w:r>
      <w:proofErr w:type="spellEnd"/>
      <w:r w:rsidRPr="0044749A">
        <w:rPr>
          <w:rFonts w:ascii="Calibri" w:hAnsi="Calibri" w:cs="Calibri"/>
          <w:sz w:val="24"/>
        </w:rPr>
        <w:t xml:space="preserve"> </w:t>
      </w:r>
      <w:proofErr w:type="spellStart"/>
      <w:r w:rsidRPr="0044749A">
        <w:rPr>
          <w:rFonts w:ascii="Calibri" w:hAnsi="Calibri" w:cs="Calibri"/>
          <w:sz w:val="24"/>
        </w:rPr>
        <w:t>Autisme</w:t>
      </w:r>
      <w:proofErr w:type="spellEnd"/>
      <w:r w:rsidRPr="0044749A">
        <w:rPr>
          <w:rFonts w:ascii="Calibri" w:hAnsi="Calibri" w:cs="Calibri"/>
          <w:sz w:val="24"/>
        </w:rPr>
        <w:t xml:space="preserve"> </w:t>
      </w:r>
      <w:proofErr w:type="spellStart"/>
      <w:r w:rsidRPr="0044749A">
        <w:rPr>
          <w:rFonts w:ascii="Calibri" w:hAnsi="Calibri" w:cs="Calibri"/>
          <w:sz w:val="24"/>
        </w:rPr>
        <w:t>Sedunia</w:t>
      </w:r>
      <w:proofErr w:type="spellEnd"/>
      <w:r w:rsidRPr="0044749A">
        <w:rPr>
          <w:rFonts w:ascii="Calibri" w:hAnsi="Calibri" w:cs="Calibri"/>
          <w:sz w:val="24"/>
        </w:rPr>
        <w:t xml:space="preserve"> </w:t>
      </w:r>
      <w:proofErr w:type="spellStart"/>
      <w:r w:rsidRPr="0044749A">
        <w:rPr>
          <w:rFonts w:ascii="Calibri" w:hAnsi="Calibri" w:cs="Calibri"/>
          <w:sz w:val="24"/>
        </w:rPr>
        <w:t>Pentingnya</w:t>
      </w:r>
      <w:proofErr w:type="spellEnd"/>
      <w:r w:rsidRPr="0044749A">
        <w:rPr>
          <w:rFonts w:ascii="Calibri" w:hAnsi="Calibri" w:cs="Calibri"/>
          <w:sz w:val="24"/>
        </w:rPr>
        <w:t xml:space="preserve"> </w:t>
      </w:r>
      <w:proofErr w:type="spellStart"/>
      <w:r w:rsidRPr="0044749A">
        <w:rPr>
          <w:rFonts w:ascii="Calibri" w:hAnsi="Calibri" w:cs="Calibri"/>
          <w:sz w:val="24"/>
        </w:rPr>
        <w:t>Pendampingan</w:t>
      </w:r>
      <w:proofErr w:type="spellEnd"/>
      <w:r w:rsidRPr="0044749A">
        <w:rPr>
          <w:rFonts w:ascii="Calibri" w:hAnsi="Calibri" w:cs="Calibri"/>
          <w:sz w:val="24"/>
        </w:rPr>
        <w:t xml:space="preserve"> Dan </w:t>
      </w:r>
      <w:proofErr w:type="spellStart"/>
      <w:r w:rsidRPr="0044749A">
        <w:rPr>
          <w:rFonts w:ascii="Calibri" w:hAnsi="Calibri" w:cs="Calibri"/>
          <w:sz w:val="24"/>
        </w:rPr>
        <w:t>Edukasi</w:t>
      </w:r>
      <w:proofErr w:type="spellEnd"/>
      <w:r w:rsidRPr="0044749A">
        <w:rPr>
          <w:rFonts w:ascii="Calibri" w:hAnsi="Calibri" w:cs="Calibri"/>
          <w:sz w:val="24"/>
        </w:rPr>
        <w:t xml:space="preserve"> </w:t>
      </w:r>
      <w:proofErr w:type="spellStart"/>
      <w:r w:rsidRPr="0044749A">
        <w:rPr>
          <w:rFonts w:ascii="Calibri" w:hAnsi="Calibri" w:cs="Calibri"/>
          <w:sz w:val="24"/>
        </w:rPr>
        <w:t>Bagi</w:t>
      </w:r>
      <w:proofErr w:type="spellEnd"/>
      <w:r w:rsidRPr="0044749A">
        <w:rPr>
          <w:rFonts w:ascii="Calibri" w:hAnsi="Calibri" w:cs="Calibri"/>
          <w:sz w:val="24"/>
        </w:rPr>
        <w:t xml:space="preserve"> </w:t>
      </w:r>
      <w:proofErr w:type="spellStart"/>
      <w:r w:rsidRPr="0044749A">
        <w:rPr>
          <w:rFonts w:ascii="Calibri" w:hAnsi="Calibri" w:cs="Calibri"/>
          <w:sz w:val="24"/>
        </w:rPr>
        <w:t>Anak</w:t>
      </w:r>
      <w:proofErr w:type="spellEnd"/>
      <w:r w:rsidRPr="0044749A">
        <w:rPr>
          <w:rFonts w:ascii="Calibri" w:hAnsi="Calibri" w:cs="Calibri"/>
          <w:sz w:val="24"/>
        </w:rPr>
        <w:t xml:space="preserve"> Gangguan-Spektrum-Autisme-Ditengah-Pandemi-Covid-19.,” 2020.</w:t>
      </w:r>
    </w:p>
    <w:p w:rsidR="0044749A" w:rsidRPr="0044749A" w:rsidRDefault="0044749A" w:rsidP="0044749A">
      <w:pPr>
        <w:pStyle w:val="Bibliography"/>
        <w:rPr>
          <w:rFonts w:ascii="Calibri" w:hAnsi="Calibri" w:cs="Calibri"/>
          <w:sz w:val="24"/>
        </w:rPr>
      </w:pPr>
      <w:proofErr w:type="spellStart"/>
      <w:proofErr w:type="gramStart"/>
      <w:r w:rsidRPr="0044749A">
        <w:rPr>
          <w:rFonts w:ascii="Calibri" w:hAnsi="Calibri" w:cs="Calibri"/>
          <w:sz w:val="24"/>
        </w:rPr>
        <w:t>Maielayuskha</w:t>
      </w:r>
      <w:proofErr w:type="spellEnd"/>
      <w:r w:rsidRPr="0044749A">
        <w:rPr>
          <w:rFonts w:ascii="Calibri" w:hAnsi="Calibri" w:cs="Calibri"/>
          <w:sz w:val="24"/>
        </w:rPr>
        <w:t xml:space="preserve">, </w:t>
      </w:r>
      <w:proofErr w:type="spellStart"/>
      <w:r w:rsidRPr="0044749A">
        <w:rPr>
          <w:rFonts w:ascii="Calibri" w:hAnsi="Calibri" w:cs="Calibri"/>
          <w:sz w:val="24"/>
        </w:rPr>
        <w:t>Maielayuskha</w:t>
      </w:r>
      <w:proofErr w:type="spellEnd"/>
      <w:r w:rsidRPr="0044749A">
        <w:rPr>
          <w:rFonts w:ascii="Calibri" w:hAnsi="Calibri" w:cs="Calibri"/>
          <w:sz w:val="24"/>
        </w:rPr>
        <w:t xml:space="preserve">, and </w:t>
      </w:r>
      <w:proofErr w:type="spellStart"/>
      <w:r w:rsidRPr="0044749A">
        <w:rPr>
          <w:rFonts w:ascii="Calibri" w:hAnsi="Calibri" w:cs="Calibri"/>
          <w:sz w:val="24"/>
        </w:rPr>
        <w:t>Ardiyansyah</w:t>
      </w:r>
      <w:proofErr w:type="spellEnd"/>
      <w:r w:rsidRPr="0044749A">
        <w:rPr>
          <w:rFonts w:ascii="Calibri" w:hAnsi="Calibri" w:cs="Calibri"/>
          <w:sz w:val="24"/>
        </w:rPr>
        <w:t xml:space="preserve"> </w:t>
      </w:r>
      <w:proofErr w:type="spellStart"/>
      <w:r w:rsidRPr="0044749A">
        <w:rPr>
          <w:rFonts w:ascii="Calibri" w:hAnsi="Calibri" w:cs="Calibri"/>
          <w:sz w:val="24"/>
        </w:rPr>
        <w:t>Ardiyansyah</w:t>
      </w:r>
      <w:proofErr w:type="spellEnd"/>
      <w:r w:rsidRPr="0044749A">
        <w:rPr>
          <w:rFonts w:ascii="Calibri" w:hAnsi="Calibri" w:cs="Calibri"/>
          <w:sz w:val="24"/>
        </w:rPr>
        <w:t>.</w:t>
      </w:r>
      <w:proofErr w:type="gramEnd"/>
      <w:r w:rsidRPr="0044749A">
        <w:rPr>
          <w:rFonts w:ascii="Calibri" w:hAnsi="Calibri" w:cs="Calibri"/>
          <w:sz w:val="24"/>
        </w:rPr>
        <w:t xml:space="preserve"> “ANALISIS KOMUNIKASI KESEHATAN BIDAN DESA DALAM UPAYA PENCEGAHAN STUNTING.” </w:t>
      </w:r>
      <w:r w:rsidRPr="0044749A">
        <w:rPr>
          <w:rFonts w:ascii="Calibri" w:hAnsi="Calibri" w:cs="Calibri"/>
          <w:i/>
          <w:iCs/>
          <w:sz w:val="24"/>
        </w:rPr>
        <w:t>MEDIAKOM</w:t>
      </w:r>
      <w:r w:rsidRPr="0044749A">
        <w:rPr>
          <w:rFonts w:ascii="Calibri" w:hAnsi="Calibri" w:cs="Calibri"/>
          <w:sz w:val="24"/>
        </w:rPr>
        <w:t xml:space="preserve"> 4, no. 2 (February 28, 2021): 114–21. https://doi.org/10.32528/mdk.v4i2.5851.</w:t>
      </w:r>
    </w:p>
    <w:p w:rsidR="0044749A" w:rsidRPr="0044749A" w:rsidRDefault="0044749A" w:rsidP="0044749A">
      <w:pPr>
        <w:pStyle w:val="Bibliography"/>
        <w:rPr>
          <w:rFonts w:ascii="Calibri" w:hAnsi="Calibri" w:cs="Calibri"/>
          <w:sz w:val="24"/>
        </w:rPr>
      </w:pPr>
      <w:proofErr w:type="spellStart"/>
      <w:r w:rsidRPr="0044749A">
        <w:rPr>
          <w:rFonts w:ascii="Calibri" w:hAnsi="Calibri" w:cs="Calibri"/>
          <w:sz w:val="24"/>
        </w:rPr>
        <w:t>Munnal</w:t>
      </w:r>
      <w:proofErr w:type="spellEnd"/>
      <w:r w:rsidRPr="0044749A">
        <w:rPr>
          <w:rFonts w:ascii="Calibri" w:hAnsi="Calibri" w:cs="Calibri"/>
          <w:sz w:val="24"/>
        </w:rPr>
        <w:t xml:space="preserve"> </w:t>
      </w:r>
      <w:proofErr w:type="spellStart"/>
      <w:r w:rsidRPr="0044749A">
        <w:rPr>
          <w:rFonts w:ascii="Calibri" w:hAnsi="Calibri" w:cs="Calibri"/>
          <w:sz w:val="24"/>
        </w:rPr>
        <w:t>Hani’ah</w:t>
      </w:r>
      <w:proofErr w:type="spellEnd"/>
      <w:r w:rsidRPr="0044749A">
        <w:rPr>
          <w:rFonts w:ascii="Calibri" w:hAnsi="Calibri" w:cs="Calibri"/>
          <w:sz w:val="24"/>
        </w:rPr>
        <w:t xml:space="preserve">. </w:t>
      </w:r>
      <w:proofErr w:type="spellStart"/>
      <w:r w:rsidRPr="0044749A">
        <w:rPr>
          <w:rFonts w:ascii="Calibri" w:hAnsi="Calibri" w:cs="Calibri"/>
          <w:i/>
          <w:iCs/>
          <w:sz w:val="24"/>
        </w:rPr>
        <w:t>Munnal</w:t>
      </w:r>
      <w:proofErr w:type="spellEnd"/>
      <w:r w:rsidRPr="0044749A">
        <w:rPr>
          <w:rFonts w:ascii="Calibri" w:hAnsi="Calibri" w:cs="Calibri"/>
          <w:i/>
          <w:iCs/>
          <w:sz w:val="24"/>
        </w:rPr>
        <w:t xml:space="preserve"> </w:t>
      </w:r>
      <w:proofErr w:type="spellStart"/>
      <w:r w:rsidRPr="0044749A">
        <w:rPr>
          <w:rFonts w:ascii="Calibri" w:hAnsi="Calibri" w:cs="Calibri"/>
          <w:i/>
          <w:iCs/>
          <w:sz w:val="24"/>
        </w:rPr>
        <w:t>Hani’ah</w:t>
      </w:r>
      <w:proofErr w:type="spellEnd"/>
      <w:r w:rsidRPr="0044749A">
        <w:rPr>
          <w:rFonts w:ascii="Calibri" w:hAnsi="Calibri" w:cs="Calibri"/>
          <w:i/>
          <w:iCs/>
          <w:sz w:val="24"/>
        </w:rPr>
        <w:t xml:space="preserve">, </w:t>
      </w:r>
      <w:proofErr w:type="spellStart"/>
      <w:r w:rsidRPr="0044749A">
        <w:rPr>
          <w:rFonts w:ascii="Calibri" w:hAnsi="Calibri" w:cs="Calibri"/>
          <w:i/>
          <w:iCs/>
          <w:sz w:val="24"/>
        </w:rPr>
        <w:t>Kisah</w:t>
      </w:r>
      <w:proofErr w:type="spellEnd"/>
      <w:r w:rsidRPr="0044749A">
        <w:rPr>
          <w:rFonts w:ascii="Calibri" w:hAnsi="Calibri" w:cs="Calibri"/>
          <w:i/>
          <w:iCs/>
          <w:sz w:val="24"/>
        </w:rPr>
        <w:t xml:space="preserve"> </w:t>
      </w:r>
      <w:proofErr w:type="spellStart"/>
      <w:r w:rsidRPr="0044749A">
        <w:rPr>
          <w:rFonts w:ascii="Calibri" w:hAnsi="Calibri" w:cs="Calibri"/>
          <w:i/>
          <w:iCs/>
          <w:sz w:val="24"/>
        </w:rPr>
        <w:t>Inspiratif</w:t>
      </w:r>
      <w:proofErr w:type="spellEnd"/>
      <w:r w:rsidRPr="0044749A">
        <w:rPr>
          <w:rFonts w:ascii="Calibri" w:hAnsi="Calibri" w:cs="Calibri"/>
          <w:i/>
          <w:iCs/>
          <w:sz w:val="24"/>
        </w:rPr>
        <w:t xml:space="preserve"> </w:t>
      </w:r>
      <w:proofErr w:type="spellStart"/>
      <w:r w:rsidRPr="0044749A">
        <w:rPr>
          <w:rFonts w:ascii="Calibri" w:hAnsi="Calibri" w:cs="Calibri"/>
          <w:i/>
          <w:iCs/>
          <w:sz w:val="24"/>
        </w:rPr>
        <w:t>Anak-Anak</w:t>
      </w:r>
      <w:proofErr w:type="spellEnd"/>
      <w:r w:rsidRPr="0044749A">
        <w:rPr>
          <w:rFonts w:ascii="Calibri" w:hAnsi="Calibri" w:cs="Calibri"/>
          <w:i/>
          <w:iCs/>
          <w:sz w:val="24"/>
        </w:rPr>
        <w:t xml:space="preserve"> </w:t>
      </w:r>
      <w:proofErr w:type="spellStart"/>
      <w:r w:rsidRPr="0044749A">
        <w:rPr>
          <w:rFonts w:ascii="Calibri" w:hAnsi="Calibri" w:cs="Calibri"/>
          <w:i/>
          <w:iCs/>
          <w:sz w:val="24"/>
        </w:rPr>
        <w:t>Autis</w:t>
      </w:r>
      <w:proofErr w:type="spellEnd"/>
      <w:r w:rsidRPr="0044749A">
        <w:rPr>
          <w:rFonts w:ascii="Calibri" w:hAnsi="Calibri" w:cs="Calibri"/>
          <w:i/>
          <w:iCs/>
          <w:sz w:val="24"/>
        </w:rPr>
        <w:t xml:space="preserve"> </w:t>
      </w:r>
      <w:proofErr w:type="spellStart"/>
      <w:r w:rsidRPr="0044749A">
        <w:rPr>
          <w:rFonts w:ascii="Calibri" w:hAnsi="Calibri" w:cs="Calibri"/>
          <w:i/>
          <w:iCs/>
          <w:sz w:val="24"/>
        </w:rPr>
        <w:t>Berprestasi</w:t>
      </w:r>
      <w:proofErr w:type="spellEnd"/>
      <w:r w:rsidRPr="0044749A">
        <w:rPr>
          <w:rFonts w:ascii="Calibri" w:hAnsi="Calibri" w:cs="Calibri"/>
          <w:i/>
          <w:iCs/>
          <w:sz w:val="24"/>
        </w:rPr>
        <w:t>, (Yogyakarta: DIVA Press, 2015), Hal.79.</w:t>
      </w:r>
      <w:r w:rsidRPr="0044749A">
        <w:rPr>
          <w:rFonts w:ascii="Calibri" w:hAnsi="Calibri" w:cs="Calibri"/>
          <w:sz w:val="24"/>
        </w:rPr>
        <w:t xml:space="preserve"> </w:t>
      </w:r>
      <w:proofErr w:type="spellStart"/>
      <w:r w:rsidRPr="0044749A">
        <w:rPr>
          <w:rFonts w:ascii="Calibri" w:hAnsi="Calibri" w:cs="Calibri"/>
          <w:sz w:val="24"/>
        </w:rPr>
        <w:t>Yogyakata</w:t>
      </w:r>
      <w:proofErr w:type="spellEnd"/>
      <w:r w:rsidRPr="0044749A">
        <w:rPr>
          <w:rFonts w:ascii="Calibri" w:hAnsi="Calibri" w:cs="Calibri"/>
          <w:sz w:val="24"/>
        </w:rPr>
        <w:t>: DIVA Press, 2015.</w:t>
      </w:r>
    </w:p>
    <w:p w:rsidR="0044749A" w:rsidRPr="0044749A" w:rsidRDefault="0044749A" w:rsidP="0044749A">
      <w:pPr>
        <w:pStyle w:val="Bibliography"/>
        <w:rPr>
          <w:rFonts w:ascii="Calibri" w:hAnsi="Calibri" w:cs="Calibri"/>
          <w:sz w:val="24"/>
        </w:rPr>
      </w:pPr>
      <w:proofErr w:type="spellStart"/>
      <w:r w:rsidRPr="0044749A">
        <w:rPr>
          <w:rFonts w:ascii="Calibri" w:hAnsi="Calibri" w:cs="Calibri"/>
          <w:sz w:val="24"/>
        </w:rPr>
        <w:t>Nasir</w:t>
      </w:r>
      <w:proofErr w:type="gramStart"/>
      <w:r w:rsidRPr="0044749A">
        <w:rPr>
          <w:rFonts w:ascii="Calibri" w:hAnsi="Calibri" w:cs="Calibri"/>
          <w:sz w:val="24"/>
        </w:rPr>
        <w:t>,dkk</w:t>
      </w:r>
      <w:proofErr w:type="spellEnd"/>
      <w:proofErr w:type="gramEnd"/>
      <w:r w:rsidRPr="0044749A">
        <w:rPr>
          <w:rFonts w:ascii="Calibri" w:hAnsi="Calibri" w:cs="Calibri"/>
          <w:sz w:val="24"/>
        </w:rPr>
        <w:t xml:space="preserve">. </w:t>
      </w:r>
      <w:proofErr w:type="spellStart"/>
      <w:r w:rsidRPr="0044749A">
        <w:rPr>
          <w:rFonts w:ascii="Calibri" w:hAnsi="Calibri" w:cs="Calibri"/>
          <w:i/>
          <w:iCs/>
          <w:sz w:val="24"/>
        </w:rPr>
        <w:t>Nasir</w:t>
      </w:r>
      <w:proofErr w:type="gramStart"/>
      <w:r w:rsidRPr="0044749A">
        <w:rPr>
          <w:rFonts w:ascii="Calibri" w:hAnsi="Calibri" w:cs="Calibri"/>
          <w:i/>
          <w:iCs/>
          <w:sz w:val="24"/>
        </w:rPr>
        <w:t>,Dkk</w:t>
      </w:r>
      <w:proofErr w:type="spellEnd"/>
      <w:proofErr w:type="gramEnd"/>
      <w:r w:rsidRPr="0044749A">
        <w:rPr>
          <w:rFonts w:ascii="Calibri" w:hAnsi="Calibri" w:cs="Calibri"/>
          <w:i/>
          <w:iCs/>
          <w:sz w:val="24"/>
        </w:rPr>
        <w:t xml:space="preserve">. </w:t>
      </w:r>
      <w:proofErr w:type="spellStart"/>
      <w:r w:rsidRPr="0044749A">
        <w:rPr>
          <w:rFonts w:ascii="Calibri" w:hAnsi="Calibri" w:cs="Calibri"/>
          <w:i/>
          <w:iCs/>
          <w:sz w:val="24"/>
        </w:rPr>
        <w:t>Dasar-Dasar</w:t>
      </w:r>
      <w:proofErr w:type="spellEnd"/>
      <w:r w:rsidRPr="0044749A">
        <w:rPr>
          <w:rFonts w:ascii="Calibri" w:hAnsi="Calibri" w:cs="Calibri"/>
          <w:i/>
          <w:iCs/>
          <w:sz w:val="24"/>
        </w:rPr>
        <w:t xml:space="preserve"> </w:t>
      </w:r>
      <w:proofErr w:type="spellStart"/>
      <w:r w:rsidRPr="0044749A">
        <w:rPr>
          <w:rFonts w:ascii="Calibri" w:hAnsi="Calibri" w:cs="Calibri"/>
          <w:i/>
          <w:iCs/>
          <w:sz w:val="24"/>
        </w:rPr>
        <w:t>Keperawatn</w:t>
      </w:r>
      <w:proofErr w:type="spellEnd"/>
      <w:r w:rsidRPr="0044749A">
        <w:rPr>
          <w:rFonts w:ascii="Calibri" w:hAnsi="Calibri" w:cs="Calibri"/>
          <w:i/>
          <w:iCs/>
          <w:sz w:val="24"/>
        </w:rPr>
        <w:t xml:space="preserve"> </w:t>
      </w:r>
      <w:proofErr w:type="spellStart"/>
      <w:r w:rsidRPr="0044749A">
        <w:rPr>
          <w:rFonts w:ascii="Calibri" w:hAnsi="Calibri" w:cs="Calibri"/>
          <w:i/>
          <w:iCs/>
          <w:sz w:val="24"/>
        </w:rPr>
        <w:t>Jiwa</w:t>
      </w:r>
      <w:proofErr w:type="spellEnd"/>
      <w:r w:rsidRPr="0044749A">
        <w:rPr>
          <w:rFonts w:ascii="Calibri" w:hAnsi="Calibri" w:cs="Calibri"/>
          <w:i/>
          <w:iCs/>
          <w:sz w:val="24"/>
        </w:rPr>
        <w:t xml:space="preserve">: </w:t>
      </w:r>
      <w:proofErr w:type="spellStart"/>
      <w:r w:rsidRPr="0044749A">
        <w:rPr>
          <w:rFonts w:ascii="Calibri" w:hAnsi="Calibri" w:cs="Calibri"/>
          <w:i/>
          <w:iCs/>
          <w:sz w:val="24"/>
        </w:rPr>
        <w:t>Pengantar</w:t>
      </w:r>
      <w:proofErr w:type="spellEnd"/>
      <w:r w:rsidRPr="0044749A">
        <w:rPr>
          <w:rFonts w:ascii="Calibri" w:hAnsi="Calibri" w:cs="Calibri"/>
          <w:i/>
          <w:iCs/>
          <w:sz w:val="24"/>
        </w:rPr>
        <w:t xml:space="preserve"> Dan </w:t>
      </w:r>
      <w:proofErr w:type="spellStart"/>
      <w:r w:rsidRPr="0044749A">
        <w:rPr>
          <w:rFonts w:ascii="Calibri" w:hAnsi="Calibri" w:cs="Calibri"/>
          <w:i/>
          <w:iCs/>
          <w:sz w:val="24"/>
        </w:rPr>
        <w:t>Teori</w:t>
      </w:r>
      <w:proofErr w:type="spellEnd"/>
      <w:r w:rsidRPr="0044749A">
        <w:rPr>
          <w:rFonts w:ascii="Calibri" w:hAnsi="Calibri" w:cs="Calibri"/>
          <w:i/>
          <w:iCs/>
          <w:sz w:val="24"/>
        </w:rPr>
        <w:t xml:space="preserve">, (Jakarta: </w:t>
      </w:r>
      <w:proofErr w:type="spellStart"/>
      <w:r w:rsidRPr="0044749A">
        <w:rPr>
          <w:rFonts w:ascii="Calibri" w:hAnsi="Calibri" w:cs="Calibri"/>
          <w:i/>
          <w:iCs/>
          <w:sz w:val="24"/>
        </w:rPr>
        <w:t>Salemba</w:t>
      </w:r>
      <w:proofErr w:type="spellEnd"/>
      <w:r w:rsidRPr="0044749A">
        <w:rPr>
          <w:rFonts w:ascii="Calibri" w:hAnsi="Calibri" w:cs="Calibri"/>
          <w:i/>
          <w:iCs/>
          <w:sz w:val="24"/>
        </w:rPr>
        <w:t xml:space="preserve"> </w:t>
      </w:r>
      <w:proofErr w:type="spellStart"/>
      <w:r w:rsidRPr="0044749A">
        <w:rPr>
          <w:rFonts w:ascii="Calibri" w:hAnsi="Calibri" w:cs="Calibri"/>
          <w:i/>
          <w:iCs/>
          <w:sz w:val="24"/>
        </w:rPr>
        <w:t>Medika</w:t>
      </w:r>
      <w:proofErr w:type="spellEnd"/>
      <w:r w:rsidRPr="0044749A">
        <w:rPr>
          <w:rFonts w:ascii="Calibri" w:hAnsi="Calibri" w:cs="Calibri"/>
          <w:i/>
          <w:iCs/>
          <w:sz w:val="24"/>
        </w:rPr>
        <w:t>, 2011), Hal.55.</w:t>
      </w:r>
      <w:r w:rsidRPr="0044749A">
        <w:rPr>
          <w:rFonts w:ascii="Calibri" w:hAnsi="Calibri" w:cs="Calibri"/>
          <w:sz w:val="24"/>
        </w:rPr>
        <w:t xml:space="preserve"> Jakarta: </w:t>
      </w:r>
      <w:proofErr w:type="spellStart"/>
      <w:r w:rsidRPr="0044749A">
        <w:rPr>
          <w:rFonts w:ascii="Calibri" w:hAnsi="Calibri" w:cs="Calibri"/>
          <w:sz w:val="24"/>
        </w:rPr>
        <w:t>Salemba</w:t>
      </w:r>
      <w:proofErr w:type="spellEnd"/>
      <w:r w:rsidRPr="0044749A">
        <w:rPr>
          <w:rFonts w:ascii="Calibri" w:hAnsi="Calibri" w:cs="Calibri"/>
          <w:sz w:val="24"/>
        </w:rPr>
        <w:t xml:space="preserve"> </w:t>
      </w:r>
      <w:proofErr w:type="spellStart"/>
      <w:r w:rsidRPr="0044749A">
        <w:rPr>
          <w:rFonts w:ascii="Calibri" w:hAnsi="Calibri" w:cs="Calibri"/>
          <w:sz w:val="24"/>
        </w:rPr>
        <w:t>Medika</w:t>
      </w:r>
      <w:proofErr w:type="spellEnd"/>
      <w:r w:rsidRPr="0044749A">
        <w:rPr>
          <w:rFonts w:ascii="Calibri" w:hAnsi="Calibri" w:cs="Calibri"/>
          <w:sz w:val="24"/>
        </w:rPr>
        <w:t>, 2011.</w:t>
      </w:r>
    </w:p>
    <w:p w:rsidR="0044749A" w:rsidRPr="0044749A" w:rsidRDefault="0044749A" w:rsidP="0044749A">
      <w:pPr>
        <w:pStyle w:val="Bibliography"/>
        <w:rPr>
          <w:rFonts w:ascii="Calibri" w:hAnsi="Calibri" w:cs="Calibri"/>
          <w:sz w:val="24"/>
        </w:rPr>
      </w:pPr>
      <w:proofErr w:type="spellStart"/>
      <w:r w:rsidRPr="0044749A">
        <w:rPr>
          <w:rFonts w:ascii="Calibri" w:hAnsi="Calibri" w:cs="Calibri"/>
          <w:sz w:val="24"/>
        </w:rPr>
        <w:t>Praminta</w:t>
      </w:r>
      <w:proofErr w:type="spellEnd"/>
      <w:r w:rsidRPr="0044749A">
        <w:rPr>
          <w:rFonts w:ascii="Calibri" w:hAnsi="Calibri" w:cs="Calibri"/>
          <w:sz w:val="24"/>
        </w:rPr>
        <w:t>, A., D., &amp; Christiana, E. “</w:t>
      </w:r>
      <w:proofErr w:type="spellStart"/>
      <w:r w:rsidRPr="0044749A">
        <w:rPr>
          <w:rFonts w:ascii="Calibri" w:hAnsi="Calibri" w:cs="Calibri"/>
          <w:sz w:val="24"/>
        </w:rPr>
        <w:t>Pengaruh</w:t>
      </w:r>
      <w:proofErr w:type="spellEnd"/>
      <w:r w:rsidRPr="0044749A">
        <w:rPr>
          <w:rFonts w:ascii="Calibri" w:hAnsi="Calibri" w:cs="Calibri"/>
          <w:sz w:val="24"/>
        </w:rPr>
        <w:t xml:space="preserve"> </w:t>
      </w:r>
      <w:proofErr w:type="spellStart"/>
      <w:r w:rsidRPr="0044749A">
        <w:rPr>
          <w:rFonts w:ascii="Calibri" w:hAnsi="Calibri" w:cs="Calibri"/>
          <w:sz w:val="24"/>
        </w:rPr>
        <w:t>Kegiatan</w:t>
      </w:r>
      <w:proofErr w:type="spellEnd"/>
      <w:r w:rsidRPr="0044749A">
        <w:rPr>
          <w:rFonts w:ascii="Calibri" w:hAnsi="Calibri" w:cs="Calibri"/>
          <w:sz w:val="24"/>
        </w:rPr>
        <w:t xml:space="preserve"> </w:t>
      </w:r>
      <w:proofErr w:type="spellStart"/>
      <w:r w:rsidRPr="0044749A">
        <w:rPr>
          <w:rFonts w:ascii="Calibri" w:hAnsi="Calibri" w:cs="Calibri"/>
          <w:sz w:val="24"/>
        </w:rPr>
        <w:t>Menggunting</w:t>
      </w:r>
      <w:proofErr w:type="spellEnd"/>
      <w:r w:rsidRPr="0044749A">
        <w:rPr>
          <w:rFonts w:ascii="Calibri" w:hAnsi="Calibri" w:cs="Calibri"/>
          <w:sz w:val="24"/>
        </w:rPr>
        <w:t xml:space="preserve"> </w:t>
      </w:r>
      <w:proofErr w:type="spellStart"/>
      <w:r w:rsidRPr="0044749A">
        <w:rPr>
          <w:rFonts w:ascii="Calibri" w:hAnsi="Calibri" w:cs="Calibri"/>
          <w:sz w:val="24"/>
        </w:rPr>
        <w:t>Pola</w:t>
      </w:r>
      <w:proofErr w:type="spellEnd"/>
      <w:r w:rsidRPr="0044749A">
        <w:rPr>
          <w:rFonts w:ascii="Calibri" w:hAnsi="Calibri" w:cs="Calibri"/>
          <w:sz w:val="24"/>
        </w:rPr>
        <w:t xml:space="preserve"> </w:t>
      </w:r>
      <w:proofErr w:type="spellStart"/>
      <w:r w:rsidRPr="0044749A">
        <w:rPr>
          <w:rFonts w:ascii="Calibri" w:hAnsi="Calibri" w:cs="Calibri"/>
          <w:sz w:val="24"/>
        </w:rPr>
        <w:t>Terhadap</w:t>
      </w:r>
      <w:proofErr w:type="spellEnd"/>
      <w:r w:rsidRPr="0044749A">
        <w:rPr>
          <w:rFonts w:ascii="Calibri" w:hAnsi="Calibri" w:cs="Calibri"/>
          <w:sz w:val="24"/>
        </w:rPr>
        <w:t xml:space="preserve"> </w:t>
      </w:r>
      <w:proofErr w:type="spellStart"/>
      <w:r w:rsidRPr="0044749A">
        <w:rPr>
          <w:rFonts w:ascii="Calibri" w:hAnsi="Calibri" w:cs="Calibri"/>
          <w:sz w:val="24"/>
        </w:rPr>
        <w:t>Keterampilan</w:t>
      </w:r>
      <w:proofErr w:type="spellEnd"/>
      <w:r w:rsidRPr="0044749A">
        <w:rPr>
          <w:rFonts w:ascii="Calibri" w:hAnsi="Calibri" w:cs="Calibri"/>
          <w:sz w:val="24"/>
        </w:rPr>
        <w:t xml:space="preserve"> </w:t>
      </w:r>
      <w:proofErr w:type="spellStart"/>
      <w:r w:rsidRPr="0044749A">
        <w:rPr>
          <w:rFonts w:ascii="Calibri" w:hAnsi="Calibri" w:cs="Calibri"/>
          <w:sz w:val="24"/>
        </w:rPr>
        <w:t>Motorik</w:t>
      </w:r>
      <w:proofErr w:type="spellEnd"/>
      <w:r w:rsidRPr="0044749A">
        <w:rPr>
          <w:rFonts w:ascii="Calibri" w:hAnsi="Calibri" w:cs="Calibri"/>
          <w:sz w:val="24"/>
        </w:rPr>
        <w:t xml:space="preserve"> </w:t>
      </w:r>
      <w:proofErr w:type="spellStart"/>
      <w:r w:rsidRPr="0044749A">
        <w:rPr>
          <w:rFonts w:ascii="Calibri" w:hAnsi="Calibri" w:cs="Calibri"/>
          <w:sz w:val="24"/>
        </w:rPr>
        <w:t>Halus</w:t>
      </w:r>
      <w:proofErr w:type="spellEnd"/>
      <w:r w:rsidRPr="0044749A">
        <w:rPr>
          <w:rFonts w:ascii="Calibri" w:hAnsi="Calibri" w:cs="Calibri"/>
          <w:sz w:val="24"/>
        </w:rPr>
        <w:t xml:space="preserve"> </w:t>
      </w:r>
      <w:proofErr w:type="spellStart"/>
      <w:r w:rsidRPr="0044749A">
        <w:rPr>
          <w:rFonts w:ascii="Calibri" w:hAnsi="Calibri" w:cs="Calibri"/>
          <w:sz w:val="24"/>
        </w:rPr>
        <w:t>Anak</w:t>
      </w:r>
      <w:proofErr w:type="spellEnd"/>
      <w:r w:rsidRPr="0044749A">
        <w:rPr>
          <w:rFonts w:ascii="Calibri" w:hAnsi="Calibri" w:cs="Calibri"/>
          <w:sz w:val="24"/>
        </w:rPr>
        <w:t xml:space="preserve"> </w:t>
      </w:r>
      <w:proofErr w:type="spellStart"/>
      <w:proofErr w:type="gramStart"/>
      <w:r w:rsidRPr="0044749A">
        <w:rPr>
          <w:rFonts w:ascii="Calibri" w:hAnsi="Calibri" w:cs="Calibri"/>
          <w:sz w:val="24"/>
        </w:rPr>
        <w:t>Usia</w:t>
      </w:r>
      <w:proofErr w:type="spellEnd"/>
      <w:proofErr w:type="gramEnd"/>
      <w:r w:rsidRPr="0044749A">
        <w:rPr>
          <w:rFonts w:ascii="Calibri" w:hAnsi="Calibri" w:cs="Calibri"/>
          <w:sz w:val="24"/>
        </w:rPr>
        <w:t xml:space="preserve"> </w:t>
      </w:r>
      <w:proofErr w:type="spellStart"/>
      <w:r w:rsidRPr="0044749A">
        <w:rPr>
          <w:rFonts w:ascii="Calibri" w:hAnsi="Calibri" w:cs="Calibri"/>
          <w:sz w:val="24"/>
        </w:rPr>
        <w:t>Dini</w:t>
      </w:r>
      <w:proofErr w:type="spellEnd"/>
      <w:r w:rsidRPr="0044749A">
        <w:rPr>
          <w:rFonts w:ascii="Calibri" w:hAnsi="Calibri" w:cs="Calibri"/>
          <w:sz w:val="24"/>
        </w:rPr>
        <w:t xml:space="preserve"> </w:t>
      </w:r>
      <w:proofErr w:type="spellStart"/>
      <w:r w:rsidRPr="0044749A">
        <w:rPr>
          <w:rFonts w:ascii="Calibri" w:hAnsi="Calibri" w:cs="Calibri"/>
          <w:sz w:val="24"/>
        </w:rPr>
        <w:t>Kelompok</w:t>
      </w:r>
      <w:proofErr w:type="spellEnd"/>
      <w:r w:rsidRPr="0044749A">
        <w:rPr>
          <w:rFonts w:ascii="Calibri" w:hAnsi="Calibri" w:cs="Calibri"/>
          <w:sz w:val="24"/>
        </w:rPr>
        <w:t xml:space="preserve"> B Di </w:t>
      </w:r>
      <w:proofErr w:type="spellStart"/>
      <w:r w:rsidRPr="0044749A">
        <w:rPr>
          <w:rFonts w:ascii="Calibri" w:hAnsi="Calibri" w:cs="Calibri"/>
          <w:sz w:val="24"/>
        </w:rPr>
        <w:t>Tk</w:t>
      </w:r>
      <w:proofErr w:type="spellEnd"/>
      <w:r w:rsidRPr="0044749A">
        <w:rPr>
          <w:rFonts w:ascii="Calibri" w:hAnsi="Calibri" w:cs="Calibri"/>
          <w:sz w:val="24"/>
        </w:rPr>
        <w:t xml:space="preserve"> Islam </w:t>
      </w:r>
      <w:proofErr w:type="spellStart"/>
      <w:r w:rsidRPr="0044749A">
        <w:rPr>
          <w:rFonts w:ascii="Calibri" w:hAnsi="Calibri" w:cs="Calibri"/>
          <w:sz w:val="24"/>
        </w:rPr>
        <w:t>Qoshrul</w:t>
      </w:r>
      <w:proofErr w:type="spellEnd"/>
      <w:r w:rsidRPr="0044749A">
        <w:rPr>
          <w:rFonts w:ascii="Calibri" w:hAnsi="Calibri" w:cs="Calibri"/>
          <w:sz w:val="24"/>
        </w:rPr>
        <w:t xml:space="preserve"> </w:t>
      </w:r>
      <w:proofErr w:type="spellStart"/>
      <w:r w:rsidRPr="0044749A">
        <w:rPr>
          <w:rFonts w:ascii="Calibri" w:hAnsi="Calibri" w:cs="Calibri"/>
          <w:sz w:val="24"/>
        </w:rPr>
        <w:t>Ubudiyah</w:t>
      </w:r>
      <w:proofErr w:type="spellEnd"/>
      <w:r w:rsidRPr="0044749A">
        <w:rPr>
          <w:rFonts w:ascii="Calibri" w:hAnsi="Calibri" w:cs="Calibri"/>
          <w:sz w:val="24"/>
        </w:rPr>
        <w:t xml:space="preserve">.” </w:t>
      </w:r>
      <w:proofErr w:type="spellStart"/>
      <w:r w:rsidRPr="0044749A">
        <w:rPr>
          <w:rFonts w:ascii="Calibri" w:hAnsi="Calibri" w:cs="Calibri"/>
          <w:i/>
          <w:iCs/>
          <w:sz w:val="24"/>
        </w:rPr>
        <w:t>Paud</w:t>
      </w:r>
      <w:proofErr w:type="spellEnd"/>
      <w:r w:rsidRPr="0044749A">
        <w:rPr>
          <w:rFonts w:ascii="Calibri" w:hAnsi="Calibri" w:cs="Calibri"/>
          <w:i/>
          <w:iCs/>
          <w:sz w:val="24"/>
        </w:rPr>
        <w:t xml:space="preserve"> </w:t>
      </w:r>
      <w:proofErr w:type="spellStart"/>
      <w:r w:rsidRPr="0044749A">
        <w:rPr>
          <w:rFonts w:ascii="Calibri" w:hAnsi="Calibri" w:cs="Calibri"/>
          <w:i/>
          <w:iCs/>
          <w:sz w:val="24"/>
        </w:rPr>
        <w:t>Teratai</w:t>
      </w:r>
      <w:proofErr w:type="spellEnd"/>
      <w:r w:rsidRPr="0044749A">
        <w:rPr>
          <w:rFonts w:ascii="Calibri" w:hAnsi="Calibri" w:cs="Calibri"/>
          <w:sz w:val="24"/>
        </w:rPr>
        <w:t>, 2014.</w:t>
      </w:r>
    </w:p>
    <w:p w:rsidR="0044749A" w:rsidRPr="0044749A" w:rsidRDefault="0044749A" w:rsidP="0044749A">
      <w:pPr>
        <w:pStyle w:val="Bibliography"/>
        <w:rPr>
          <w:rFonts w:ascii="Calibri" w:hAnsi="Calibri" w:cs="Calibri"/>
          <w:sz w:val="24"/>
        </w:rPr>
      </w:pPr>
      <w:proofErr w:type="spellStart"/>
      <w:r w:rsidRPr="0044749A">
        <w:rPr>
          <w:rFonts w:ascii="Calibri" w:hAnsi="Calibri" w:cs="Calibri"/>
          <w:sz w:val="24"/>
        </w:rPr>
        <w:t>Ratna</w:t>
      </w:r>
      <w:proofErr w:type="spellEnd"/>
      <w:r w:rsidRPr="0044749A">
        <w:rPr>
          <w:rFonts w:ascii="Calibri" w:hAnsi="Calibri" w:cs="Calibri"/>
          <w:sz w:val="24"/>
        </w:rPr>
        <w:t xml:space="preserve"> </w:t>
      </w:r>
      <w:proofErr w:type="spellStart"/>
      <w:proofErr w:type="gramStart"/>
      <w:r w:rsidRPr="0044749A">
        <w:rPr>
          <w:rFonts w:ascii="Calibri" w:hAnsi="Calibri" w:cs="Calibri"/>
          <w:sz w:val="24"/>
        </w:rPr>
        <w:t>Nugraheni</w:t>
      </w:r>
      <w:proofErr w:type="spellEnd"/>
      <w:r w:rsidRPr="0044749A">
        <w:rPr>
          <w:rFonts w:ascii="Calibri" w:hAnsi="Calibri" w:cs="Calibri"/>
          <w:sz w:val="24"/>
        </w:rPr>
        <w:t xml:space="preserve">  </w:t>
      </w:r>
      <w:proofErr w:type="spellStart"/>
      <w:r w:rsidRPr="0044749A">
        <w:rPr>
          <w:rFonts w:ascii="Calibri" w:hAnsi="Calibri" w:cs="Calibri"/>
          <w:sz w:val="24"/>
        </w:rPr>
        <w:t>dkk</w:t>
      </w:r>
      <w:proofErr w:type="spellEnd"/>
      <w:proofErr w:type="gramEnd"/>
      <w:r w:rsidRPr="0044749A">
        <w:rPr>
          <w:rFonts w:ascii="Calibri" w:hAnsi="Calibri" w:cs="Calibri"/>
          <w:sz w:val="24"/>
        </w:rPr>
        <w:t xml:space="preserve">,. </w:t>
      </w:r>
      <w:proofErr w:type="spellStart"/>
      <w:r w:rsidRPr="0044749A">
        <w:rPr>
          <w:rFonts w:ascii="Calibri" w:hAnsi="Calibri" w:cs="Calibri"/>
          <w:i/>
          <w:iCs/>
          <w:sz w:val="24"/>
        </w:rPr>
        <w:t>Perkembangan</w:t>
      </w:r>
      <w:proofErr w:type="spellEnd"/>
      <w:r w:rsidRPr="0044749A">
        <w:rPr>
          <w:rFonts w:ascii="Calibri" w:hAnsi="Calibri" w:cs="Calibri"/>
          <w:i/>
          <w:iCs/>
          <w:sz w:val="24"/>
        </w:rPr>
        <w:t xml:space="preserve"> </w:t>
      </w:r>
      <w:proofErr w:type="spellStart"/>
      <w:r w:rsidRPr="0044749A">
        <w:rPr>
          <w:rFonts w:ascii="Calibri" w:hAnsi="Calibri" w:cs="Calibri"/>
          <w:i/>
          <w:iCs/>
          <w:sz w:val="24"/>
        </w:rPr>
        <w:t>Anak</w:t>
      </w:r>
      <w:proofErr w:type="spellEnd"/>
      <w:r w:rsidRPr="0044749A">
        <w:rPr>
          <w:rFonts w:ascii="Calibri" w:hAnsi="Calibri" w:cs="Calibri"/>
          <w:i/>
          <w:iCs/>
          <w:sz w:val="24"/>
        </w:rPr>
        <w:t xml:space="preserve"> </w:t>
      </w:r>
      <w:proofErr w:type="spellStart"/>
      <w:proofErr w:type="gramStart"/>
      <w:r w:rsidRPr="0044749A">
        <w:rPr>
          <w:rFonts w:ascii="Calibri" w:hAnsi="Calibri" w:cs="Calibri"/>
          <w:i/>
          <w:iCs/>
          <w:sz w:val="24"/>
        </w:rPr>
        <w:t>Usia</w:t>
      </w:r>
      <w:proofErr w:type="spellEnd"/>
      <w:proofErr w:type="gramEnd"/>
      <w:r w:rsidRPr="0044749A">
        <w:rPr>
          <w:rFonts w:ascii="Calibri" w:hAnsi="Calibri" w:cs="Calibri"/>
          <w:i/>
          <w:iCs/>
          <w:sz w:val="24"/>
        </w:rPr>
        <w:t xml:space="preserve"> </w:t>
      </w:r>
      <w:proofErr w:type="spellStart"/>
      <w:r w:rsidRPr="0044749A">
        <w:rPr>
          <w:rFonts w:ascii="Calibri" w:hAnsi="Calibri" w:cs="Calibri"/>
          <w:i/>
          <w:iCs/>
          <w:sz w:val="24"/>
        </w:rPr>
        <w:t>Dini</w:t>
      </w:r>
      <w:proofErr w:type="spellEnd"/>
      <w:r w:rsidRPr="0044749A">
        <w:rPr>
          <w:rFonts w:ascii="Calibri" w:hAnsi="Calibri" w:cs="Calibri"/>
          <w:i/>
          <w:iCs/>
          <w:sz w:val="24"/>
        </w:rPr>
        <w:t xml:space="preserve">, (Media </w:t>
      </w:r>
      <w:proofErr w:type="spellStart"/>
      <w:r w:rsidRPr="0044749A">
        <w:rPr>
          <w:rFonts w:ascii="Calibri" w:hAnsi="Calibri" w:cs="Calibri"/>
          <w:i/>
          <w:iCs/>
          <w:sz w:val="24"/>
        </w:rPr>
        <w:t>Kesehatan</w:t>
      </w:r>
      <w:proofErr w:type="spellEnd"/>
      <w:r w:rsidRPr="0044749A">
        <w:rPr>
          <w:rFonts w:ascii="Calibri" w:hAnsi="Calibri" w:cs="Calibri"/>
          <w:i/>
          <w:iCs/>
          <w:sz w:val="24"/>
        </w:rPr>
        <w:t xml:space="preserve"> </w:t>
      </w:r>
      <w:proofErr w:type="spellStart"/>
      <w:r w:rsidRPr="0044749A">
        <w:rPr>
          <w:rFonts w:ascii="Calibri" w:hAnsi="Calibri" w:cs="Calibri"/>
          <w:i/>
          <w:iCs/>
          <w:sz w:val="24"/>
        </w:rPr>
        <w:t>Masyarakat</w:t>
      </w:r>
      <w:proofErr w:type="spellEnd"/>
      <w:r w:rsidRPr="0044749A">
        <w:rPr>
          <w:rFonts w:ascii="Calibri" w:hAnsi="Calibri" w:cs="Calibri"/>
          <w:i/>
          <w:iCs/>
          <w:sz w:val="24"/>
        </w:rPr>
        <w:t xml:space="preserve"> Indonesia</w:t>
      </w:r>
      <w:r w:rsidRPr="0044749A">
        <w:rPr>
          <w:rFonts w:ascii="Calibri" w:hAnsi="Calibri" w:cs="Calibri"/>
          <w:sz w:val="24"/>
        </w:rPr>
        <w:t xml:space="preserve">. </w:t>
      </w:r>
      <w:proofErr w:type="gramStart"/>
      <w:r w:rsidRPr="0044749A">
        <w:rPr>
          <w:rFonts w:ascii="Calibri" w:hAnsi="Calibri" w:cs="Calibri"/>
          <w:sz w:val="24"/>
        </w:rPr>
        <w:t>Jakarta, 2012.</w:t>
      </w:r>
      <w:proofErr w:type="gramEnd"/>
    </w:p>
    <w:p w:rsidR="0044749A" w:rsidRPr="0044749A" w:rsidRDefault="0044749A" w:rsidP="0044749A">
      <w:pPr>
        <w:pStyle w:val="Bibliography"/>
        <w:rPr>
          <w:rFonts w:ascii="Calibri" w:hAnsi="Calibri" w:cs="Calibri"/>
          <w:sz w:val="24"/>
        </w:rPr>
      </w:pPr>
      <w:proofErr w:type="spellStart"/>
      <w:proofErr w:type="gramStart"/>
      <w:r w:rsidRPr="0044749A">
        <w:rPr>
          <w:rFonts w:ascii="Calibri" w:hAnsi="Calibri" w:cs="Calibri"/>
          <w:sz w:val="24"/>
        </w:rPr>
        <w:t>Soetjiningsih</w:t>
      </w:r>
      <w:proofErr w:type="spellEnd"/>
      <w:r w:rsidRPr="0044749A">
        <w:rPr>
          <w:rFonts w:ascii="Calibri" w:hAnsi="Calibri" w:cs="Calibri"/>
          <w:sz w:val="24"/>
        </w:rPr>
        <w:t xml:space="preserve"> &amp; </w:t>
      </w:r>
      <w:proofErr w:type="spellStart"/>
      <w:r w:rsidRPr="0044749A">
        <w:rPr>
          <w:rFonts w:ascii="Calibri" w:hAnsi="Calibri" w:cs="Calibri"/>
          <w:sz w:val="24"/>
        </w:rPr>
        <w:t>Ranuh</w:t>
      </w:r>
      <w:proofErr w:type="spellEnd"/>
      <w:r w:rsidRPr="0044749A">
        <w:rPr>
          <w:rFonts w:ascii="Calibri" w:hAnsi="Calibri" w:cs="Calibri"/>
          <w:sz w:val="24"/>
        </w:rPr>
        <w:t xml:space="preserve">, G. </w:t>
      </w:r>
      <w:proofErr w:type="spellStart"/>
      <w:r w:rsidRPr="0044749A">
        <w:rPr>
          <w:rFonts w:ascii="Calibri" w:hAnsi="Calibri" w:cs="Calibri"/>
          <w:i/>
          <w:iCs/>
          <w:sz w:val="24"/>
        </w:rPr>
        <w:t>Tumbuh</w:t>
      </w:r>
      <w:proofErr w:type="spellEnd"/>
      <w:r w:rsidRPr="0044749A">
        <w:rPr>
          <w:rFonts w:ascii="Calibri" w:hAnsi="Calibri" w:cs="Calibri"/>
          <w:i/>
          <w:iCs/>
          <w:sz w:val="24"/>
        </w:rPr>
        <w:t xml:space="preserve"> </w:t>
      </w:r>
      <w:proofErr w:type="spellStart"/>
      <w:r w:rsidRPr="0044749A">
        <w:rPr>
          <w:rFonts w:ascii="Calibri" w:hAnsi="Calibri" w:cs="Calibri"/>
          <w:i/>
          <w:iCs/>
          <w:sz w:val="24"/>
        </w:rPr>
        <w:t>Kembang</w:t>
      </w:r>
      <w:proofErr w:type="spellEnd"/>
      <w:r w:rsidRPr="0044749A">
        <w:rPr>
          <w:rFonts w:ascii="Calibri" w:hAnsi="Calibri" w:cs="Calibri"/>
          <w:i/>
          <w:iCs/>
          <w:sz w:val="24"/>
        </w:rPr>
        <w:t xml:space="preserve"> </w:t>
      </w:r>
      <w:proofErr w:type="spellStart"/>
      <w:r w:rsidRPr="0044749A">
        <w:rPr>
          <w:rFonts w:ascii="Calibri" w:hAnsi="Calibri" w:cs="Calibri"/>
          <w:i/>
          <w:iCs/>
          <w:sz w:val="24"/>
        </w:rPr>
        <w:t>Anak</w:t>
      </w:r>
      <w:proofErr w:type="spellEnd"/>
      <w:r w:rsidRPr="0044749A">
        <w:rPr>
          <w:rFonts w:ascii="Calibri" w:hAnsi="Calibri" w:cs="Calibri"/>
          <w:i/>
          <w:iCs/>
          <w:sz w:val="24"/>
        </w:rPr>
        <w:t>.</w:t>
      </w:r>
      <w:proofErr w:type="gramEnd"/>
      <w:r w:rsidRPr="0044749A">
        <w:rPr>
          <w:rFonts w:ascii="Calibri" w:hAnsi="Calibri" w:cs="Calibri"/>
          <w:i/>
          <w:iCs/>
          <w:sz w:val="24"/>
        </w:rPr>
        <w:t xml:space="preserve"> </w:t>
      </w:r>
      <w:proofErr w:type="spellStart"/>
      <w:proofErr w:type="gramStart"/>
      <w:r w:rsidRPr="0044749A">
        <w:rPr>
          <w:rFonts w:ascii="Calibri" w:hAnsi="Calibri" w:cs="Calibri"/>
          <w:i/>
          <w:iCs/>
          <w:sz w:val="24"/>
        </w:rPr>
        <w:t>Edisi</w:t>
      </w:r>
      <w:proofErr w:type="spellEnd"/>
      <w:r w:rsidRPr="0044749A">
        <w:rPr>
          <w:rFonts w:ascii="Calibri" w:hAnsi="Calibri" w:cs="Calibri"/>
          <w:i/>
          <w:iCs/>
          <w:sz w:val="24"/>
        </w:rPr>
        <w:t xml:space="preserve"> 2</w:t>
      </w:r>
      <w:r w:rsidRPr="0044749A">
        <w:rPr>
          <w:rFonts w:ascii="Calibri" w:hAnsi="Calibri" w:cs="Calibri"/>
          <w:sz w:val="24"/>
        </w:rPr>
        <w:t>.</w:t>
      </w:r>
      <w:proofErr w:type="gramEnd"/>
      <w:r w:rsidRPr="0044749A">
        <w:rPr>
          <w:rFonts w:ascii="Calibri" w:hAnsi="Calibri" w:cs="Calibri"/>
          <w:sz w:val="24"/>
        </w:rPr>
        <w:t xml:space="preserve"> Jakarta: EGC, 2012.</w:t>
      </w:r>
    </w:p>
    <w:p w:rsidR="0044749A" w:rsidRPr="0044749A" w:rsidRDefault="0044749A" w:rsidP="0044749A">
      <w:pPr>
        <w:pStyle w:val="Bibliography"/>
        <w:rPr>
          <w:rFonts w:ascii="Calibri" w:hAnsi="Calibri" w:cs="Calibri"/>
          <w:sz w:val="24"/>
        </w:rPr>
      </w:pPr>
      <w:proofErr w:type="spellStart"/>
      <w:r w:rsidRPr="0044749A">
        <w:rPr>
          <w:rFonts w:ascii="Calibri" w:hAnsi="Calibri" w:cs="Calibri"/>
          <w:sz w:val="24"/>
        </w:rPr>
        <w:t>Sunaryo</w:t>
      </w:r>
      <w:proofErr w:type="spellEnd"/>
      <w:r w:rsidRPr="0044749A">
        <w:rPr>
          <w:rFonts w:ascii="Calibri" w:hAnsi="Calibri" w:cs="Calibri"/>
          <w:sz w:val="24"/>
        </w:rPr>
        <w:t xml:space="preserve"> </w:t>
      </w:r>
      <w:proofErr w:type="spellStart"/>
      <w:r w:rsidRPr="0044749A">
        <w:rPr>
          <w:rFonts w:ascii="Calibri" w:hAnsi="Calibri" w:cs="Calibri"/>
          <w:sz w:val="24"/>
        </w:rPr>
        <w:t>Sunardi</w:t>
      </w:r>
      <w:proofErr w:type="spellEnd"/>
      <w:r w:rsidRPr="0044749A">
        <w:rPr>
          <w:rFonts w:ascii="Calibri" w:hAnsi="Calibri" w:cs="Calibri"/>
          <w:sz w:val="24"/>
        </w:rPr>
        <w:t xml:space="preserve">. </w:t>
      </w:r>
      <w:proofErr w:type="spellStart"/>
      <w:r w:rsidRPr="0044749A">
        <w:rPr>
          <w:rFonts w:ascii="Calibri" w:hAnsi="Calibri" w:cs="Calibri"/>
          <w:i/>
          <w:iCs/>
          <w:sz w:val="24"/>
        </w:rPr>
        <w:t>Sunaryo</w:t>
      </w:r>
      <w:proofErr w:type="spellEnd"/>
      <w:r w:rsidRPr="0044749A">
        <w:rPr>
          <w:rFonts w:ascii="Calibri" w:hAnsi="Calibri" w:cs="Calibri"/>
          <w:i/>
          <w:iCs/>
          <w:sz w:val="24"/>
        </w:rPr>
        <w:t xml:space="preserve"> </w:t>
      </w:r>
      <w:proofErr w:type="spellStart"/>
      <w:r w:rsidRPr="0044749A">
        <w:rPr>
          <w:rFonts w:ascii="Calibri" w:hAnsi="Calibri" w:cs="Calibri"/>
          <w:i/>
          <w:iCs/>
          <w:sz w:val="24"/>
        </w:rPr>
        <w:t>Sunardi</w:t>
      </w:r>
      <w:proofErr w:type="spellEnd"/>
      <w:r w:rsidRPr="0044749A">
        <w:rPr>
          <w:rFonts w:ascii="Calibri" w:hAnsi="Calibri" w:cs="Calibri"/>
          <w:i/>
          <w:iCs/>
          <w:sz w:val="24"/>
        </w:rPr>
        <w:t xml:space="preserve">, </w:t>
      </w:r>
      <w:proofErr w:type="spellStart"/>
      <w:r w:rsidRPr="0044749A">
        <w:rPr>
          <w:rFonts w:ascii="Calibri" w:hAnsi="Calibri" w:cs="Calibri"/>
          <w:i/>
          <w:iCs/>
          <w:sz w:val="24"/>
        </w:rPr>
        <w:t>Intervensi</w:t>
      </w:r>
      <w:proofErr w:type="spellEnd"/>
      <w:r w:rsidRPr="0044749A">
        <w:rPr>
          <w:rFonts w:ascii="Calibri" w:hAnsi="Calibri" w:cs="Calibri"/>
          <w:i/>
          <w:iCs/>
          <w:sz w:val="24"/>
        </w:rPr>
        <w:t xml:space="preserve"> </w:t>
      </w:r>
      <w:proofErr w:type="spellStart"/>
      <w:r w:rsidRPr="0044749A">
        <w:rPr>
          <w:rFonts w:ascii="Calibri" w:hAnsi="Calibri" w:cs="Calibri"/>
          <w:i/>
          <w:iCs/>
          <w:sz w:val="24"/>
        </w:rPr>
        <w:t>Dini</w:t>
      </w:r>
      <w:proofErr w:type="spellEnd"/>
      <w:r w:rsidRPr="0044749A">
        <w:rPr>
          <w:rFonts w:ascii="Calibri" w:hAnsi="Calibri" w:cs="Calibri"/>
          <w:i/>
          <w:iCs/>
          <w:sz w:val="24"/>
        </w:rPr>
        <w:t xml:space="preserve"> </w:t>
      </w:r>
      <w:proofErr w:type="spellStart"/>
      <w:r w:rsidRPr="0044749A">
        <w:rPr>
          <w:rFonts w:ascii="Calibri" w:hAnsi="Calibri" w:cs="Calibri"/>
          <w:i/>
          <w:iCs/>
          <w:sz w:val="24"/>
        </w:rPr>
        <w:t>Anak</w:t>
      </w:r>
      <w:proofErr w:type="spellEnd"/>
      <w:r w:rsidRPr="0044749A">
        <w:rPr>
          <w:rFonts w:ascii="Calibri" w:hAnsi="Calibri" w:cs="Calibri"/>
          <w:i/>
          <w:iCs/>
          <w:sz w:val="24"/>
        </w:rPr>
        <w:t xml:space="preserve"> </w:t>
      </w:r>
      <w:proofErr w:type="spellStart"/>
      <w:r w:rsidRPr="0044749A">
        <w:rPr>
          <w:rFonts w:ascii="Calibri" w:hAnsi="Calibri" w:cs="Calibri"/>
          <w:i/>
          <w:iCs/>
          <w:sz w:val="24"/>
        </w:rPr>
        <w:t>Berkebutuhan</w:t>
      </w:r>
      <w:proofErr w:type="spellEnd"/>
      <w:r w:rsidRPr="0044749A">
        <w:rPr>
          <w:rFonts w:ascii="Calibri" w:hAnsi="Calibri" w:cs="Calibri"/>
          <w:i/>
          <w:iCs/>
          <w:sz w:val="24"/>
        </w:rPr>
        <w:t xml:space="preserve"> </w:t>
      </w:r>
      <w:proofErr w:type="spellStart"/>
      <w:r w:rsidRPr="0044749A">
        <w:rPr>
          <w:rFonts w:ascii="Calibri" w:hAnsi="Calibri" w:cs="Calibri"/>
          <w:i/>
          <w:iCs/>
          <w:sz w:val="24"/>
        </w:rPr>
        <w:t>Khusus</w:t>
      </w:r>
      <w:proofErr w:type="spellEnd"/>
      <w:r w:rsidRPr="0044749A">
        <w:rPr>
          <w:rFonts w:ascii="Calibri" w:hAnsi="Calibri" w:cs="Calibri"/>
          <w:sz w:val="24"/>
        </w:rPr>
        <w:t xml:space="preserve">. Jakarta: </w:t>
      </w:r>
      <w:proofErr w:type="spellStart"/>
      <w:r w:rsidRPr="0044749A">
        <w:rPr>
          <w:rFonts w:ascii="Calibri" w:hAnsi="Calibri" w:cs="Calibri"/>
          <w:sz w:val="24"/>
        </w:rPr>
        <w:t>Depdiknas</w:t>
      </w:r>
      <w:proofErr w:type="spellEnd"/>
      <w:r w:rsidRPr="0044749A">
        <w:rPr>
          <w:rFonts w:ascii="Calibri" w:hAnsi="Calibri" w:cs="Calibri"/>
          <w:sz w:val="24"/>
        </w:rPr>
        <w:t>, 2007.</w:t>
      </w:r>
    </w:p>
    <w:p w:rsidR="0044749A" w:rsidRPr="0044749A" w:rsidRDefault="0044749A" w:rsidP="0044749A">
      <w:pPr>
        <w:pStyle w:val="Bibliography"/>
        <w:rPr>
          <w:rFonts w:ascii="Calibri" w:hAnsi="Calibri" w:cs="Calibri"/>
          <w:sz w:val="24"/>
        </w:rPr>
      </w:pPr>
      <w:proofErr w:type="spellStart"/>
      <w:r w:rsidRPr="0044749A">
        <w:rPr>
          <w:rFonts w:ascii="Calibri" w:hAnsi="Calibri" w:cs="Calibri"/>
          <w:sz w:val="24"/>
        </w:rPr>
        <w:t>Syadzwani</w:t>
      </w:r>
      <w:proofErr w:type="spellEnd"/>
      <w:r w:rsidRPr="0044749A">
        <w:rPr>
          <w:rFonts w:ascii="Calibri" w:hAnsi="Calibri" w:cs="Calibri"/>
          <w:sz w:val="24"/>
        </w:rPr>
        <w:t xml:space="preserve"> </w:t>
      </w:r>
      <w:proofErr w:type="spellStart"/>
      <w:r w:rsidRPr="0044749A">
        <w:rPr>
          <w:rFonts w:ascii="Calibri" w:hAnsi="Calibri" w:cs="Calibri"/>
          <w:sz w:val="24"/>
        </w:rPr>
        <w:t>Syaifudin</w:t>
      </w:r>
      <w:proofErr w:type="spellEnd"/>
      <w:r w:rsidRPr="0044749A">
        <w:rPr>
          <w:rFonts w:ascii="Calibri" w:hAnsi="Calibri" w:cs="Calibri"/>
          <w:sz w:val="24"/>
        </w:rPr>
        <w:t>. “</w:t>
      </w:r>
      <w:proofErr w:type="spellStart"/>
      <w:r w:rsidRPr="0044749A">
        <w:rPr>
          <w:rFonts w:ascii="Calibri" w:hAnsi="Calibri" w:cs="Calibri"/>
          <w:sz w:val="24"/>
        </w:rPr>
        <w:t>Syadzwani</w:t>
      </w:r>
      <w:proofErr w:type="spellEnd"/>
      <w:r w:rsidRPr="0044749A">
        <w:rPr>
          <w:rFonts w:ascii="Calibri" w:hAnsi="Calibri" w:cs="Calibri"/>
          <w:sz w:val="24"/>
        </w:rPr>
        <w:t xml:space="preserve"> </w:t>
      </w:r>
      <w:proofErr w:type="spellStart"/>
      <w:r w:rsidRPr="0044749A">
        <w:rPr>
          <w:rFonts w:ascii="Calibri" w:hAnsi="Calibri" w:cs="Calibri"/>
          <w:sz w:val="24"/>
        </w:rPr>
        <w:t>Syaifudin</w:t>
      </w:r>
      <w:proofErr w:type="spellEnd"/>
      <w:r w:rsidRPr="0044749A">
        <w:rPr>
          <w:rFonts w:ascii="Calibri" w:hAnsi="Calibri" w:cs="Calibri"/>
          <w:sz w:val="24"/>
        </w:rPr>
        <w:t xml:space="preserve">, </w:t>
      </w:r>
      <w:proofErr w:type="spellStart"/>
      <w:r w:rsidRPr="0044749A">
        <w:rPr>
          <w:rFonts w:ascii="Calibri" w:hAnsi="Calibri" w:cs="Calibri"/>
          <w:sz w:val="24"/>
        </w:rPr>
        <w:t>Pengaruh</w:t>
      </w:r>
      <w:proofErr w:type="spellEnd"/>
      <w:r w:rsidRPr="0044749A">
        <w:rPr>
          <w:rFonts w:ascii="Calibri" w:hAnsi="Calibri" w:cs="Calibri"/>
          <w:sz w:val="24"/>
        </w:rPr>
        <w:t xml:space="preserve"> </w:t>
      </w:r>
      <w:proofErr w:type="spellStart"/>
      <w:r w:rsidRPr="0044749A">
        <w:rPr>
          <w:rFonts w:ascii="Calibri" w:hAnsi="Calibri" w:cs="Calibri"/>
          <w:sz w:val="24"/>
        </w:rPr>
        <w:t>Terapi</w:t>
      </w:r>
      <w:proofErr w:type="spellEnd"/>
      <w:r w:rsidRPr="0044749A">
        <w:rPr>
          <w:rFonts w:ascii="Calibri" w:hAnsi="Calibri" w:cs="Calibri"/>
          <w:sz w:val="24"/>
        </w:rPr>
        <w:t xml:space="preserve"> ABA (Applied Behavior Analysis) </w:t>
      </w:r>
      <w:proofErr w:type="spellStart"/>
      <w:r w:rsidRPr="0044749A">
        <w:rPr>
          <w:rFonts w:ascii="Calibri" w:hAnsi="Calibri" w:cs="Calibri"/>
          <w:sz w:val="24"/>
        </w:rPr>
        <w:t>Terhadap</w:t>
      </w:r>
      <w:proofErr w:type="spellEnd"/>
      <w:r w:rsidRPr="0044749A">
        <w:rPr>
          <w:rFonts w:ascii="Calibri" w:hAnsi="Calibri" w:cs="Calibri"/>
          <w:sz w:val="24"/>
        </w:rPr>
        <w:t xml:space="preserve"> </w:t>
      </w:r>
      <w:proofErr w:type="spellStart"/>
      <w:r w:rsidRPr="0044749A">
        <w:rPr>
          <w:rFonts w:ascii="Calibri" w:hAnsi="Calibri" w:cs="Calibri"/>
          <w:sz w:val="24"/>
        </w:rPr>
        <w:t>Peningkatan</w:t>
      </w:r>
      <w:proofErr w:type="spellEnd"/>
      <w:r w:rsidRPr="0044749A">
        <w:rPr>
          <w:rFonts w:ascii="Calibri" w:hAnsi="Calibri" w:cs="Calibri"/>
          <w:sz w:val="24"/>
        </w:rPr>
        <w:t xml:space="preserve"> </w:t>
      </w:r>
      <w:proofErr w:type="spellStart"/>
      <w:r w:rsidRPr="0044749A">
        <w:rPr>
          <w:rFonts w:ascii="Calibri" w:hAnsi="Calibri" w:cs="Calibri"/>
          <w:sz w:val="24"/>
        </w:rPr>
        <w:t>Interaksi</w:t>
      </w:r>
      <w:proofErr w:type="spellEnd"/>
      <w:r w:rsidRPr="0044749A">
        <w:rPr>
          <w:rFonts w:ascii="Calibri" w:hAnsi="Calibri" w:cs="Calibri"/>
          <w:sz w:val="24"/>
        </w:rPr>
        <w:t xml:space="preserve"> </w:t>
      </w:r>
      <w:proofErr w:type="spellStart"/>
      <w:r w:rsidRPr="0044749A">
        <w:rPr>
          <w:rFonts w:ascii="Calibri" w:hAnsi="Calibri" w:cs="Calibri"/>
          <w:sz w:val="24"/>
        </w:rPr>
        <w:t>Sosial</w:t>
      </w:r>
      <w:proofErr w:type="spellEnd"/>
      <w:r w:rsidRPr="0044749A">
        <w:rPr>
          <w:rFonts w:ascii="Calibri" w:hAnsi="Calibri" w:cs="Calibri"/>
          <w:sz w:val="24"/>
        </w:rPr>
        <w:t xml:space="preserve"> </w:t>
      </w:r>
      <w:proofErr w:type="spellStart"/>
      <w:r w:rsidRPr="0044749A">
        <w:rPr>
          <w:rFonts w:ascii="Calibri" w:hAnsi="Calibri" w:cs="Calibri"/>
          <w:sz w:val="24"/>
        </w:rPr>
        <w:t>Pada</w:t>
      </w:r>
      <w:proofErr w:type="spellEnd"/>
      <w:r w:rsidRPr="0044749A">
        <w:rPr>
          <w:rFonts w:ascii="Calibri" w:hAnsi="Calibri" w:cs="Calibri"/>
          <w:sz w:val="24"/>
        </w:rPr>
        <w:t xml:space="preserve"> </w:t>
      </w:r>
      <w:proofErr w:type="spellStart"/>
      <w:r w:rsidRPr="0044749A">
        <w:rPr>
          <w:rFonts w:ascii="Calibri" w:hAnsi="Calibri" w:cs="Calibri"/>
          <w:sz w:val="24"/>
        </w:rPr>
        <w:t>Anak</w:t>
      </w:r>
      <w:proofErr w:type="spellEnd"/>
      <w:r w:rsidRPr="0044749A">
        <w:rPr>
          <w:rFonts w:ascii="Calibri" w:hAnsi="Calibri" w:cs="Calibri"/>
          <w:sz w:val="24"/>
        </w:rPr>
        <w:t xml:space="preserve"> </w:t>
      </w:r>
      <w:proofErr w:type="spellStart"/>
      <w:r w:rsidRPr="0044749A">
        <w:rPr>
          <w:rFonts w:ascii="Calibri" w:hAnsi="Calibri" w:cs="Calibri"/>
          <w:sz w:val="24"/>
        </w:rPr>
        <w:t>Autis</w:t>
      </w:r>
      <w:proofErr w:type="spellEnd"/>
      <w:r w:rsidRPr="0044749A">
        <w:rPr>
          <w:rFonts w:ascii="Calibri" w:hAnsi="Calibri" w:cs="Calibri"/>
          <w:sz w:val="24"/>
        </w:rPr>
        <w:t xml:space="preserve"> </w:t>
      </w:r>
      <w:r w:rsidRPr="0044749A">
        <w:rPr>
          <w:rFonts w:ascii="Calibri" w:hAnsi="Calibri" w:cs="Calibri"/>
          <w:sz w:val="24"/>
        </w:rPr>
        <w:lastRenderedPageBreak/>
        <w:t xml:space="preserve">6-12 </w:t>
      </w:r>
      <w:proofErr w:type="spellStart"/>
      <w:r w:rsidRPr="0044749A">
        <w:rPr>
          <w:rFonts w:ascii="Calibri" w:hAnsi="Calibri" w:cs="Calibri"/>
          <w:sz w:val="24"/>
        </w:rPr>
        <w:t>Tahun</w:t>
      </w:r>
      <w:proofErr w:type="spellEnd"/>
      <w:r w:rsidRPr="0044749A">
        <w:rPr>
          <w:rFonts w:ascii="Calibri" w:hAnsi="Calibri" w:cs="Calibri"/>
          <w:sz w:val="24"/>
        </w:rPr>
        <w:t xml:space="preserve"> Di SLB PKK </w:t>
      </w:r>
      <w:proofErr w:type="spellStart"/>
      <w:r w:rsidRPr="0044749A">
        <w:rPr>
          <w:rFonts w:ascii="Calibri" w:hAnsi="Calibri" w:cs="Calibri"/>
          <w:sz w:val="24"/>
        </w:rPr>
        <w:t>Sumberrejo</w:t>
      </w:r>
      <w:proofErr w:type="spellEnd"/>
      <w:r w:rsidRPr="0044749A">
        <w:rPr>
          <w:rFonts w:ascii="Calibri" w:hAnsi="Calibri" w:cs="Calibri"/>
          <w:sz w:val="24"/>
        </w:rPr>
        <w:t xml:space="preserve"> </w:t>
      </w:r>
      <w:proofErr w:type="spellStart"/>
      <w:r w:rsidRPr="0044749A">
        <w:rPr>
          <w:rFonts w:ascii="Calibri" w:hAnsi="Calibri" w:cs="Calibri"/>
          <w:sz w:val="24"/>
        </w:rPr>
        <w:t>Kabupaten</w:t>
      </w:r>
      <w:proofErr w:type="spellEnd"/>
      <w:r w:rsidRPr="0044749A">
        <w:rPr>
          <w:rFonts w:ascii="Calibri" w:hAnsi="Calibri" w:cs="Calibri"/>
          <w:sz w:val="24"/>
        </w:rPr>
        <w:t xml:space="preserve"> </w:t>
      </w:r>
      <w:proofErr w:type="spellStart"/>
      <w:r w:rsidRPr="0044749A">
        <w:rPr>
          <w:rFonts w:ascii="Calibri" w:hAnsi="Calibri" w:cs="Calibri"/>
          <w:sz w:val="24"/>
        </w:rPr>
        <w:t>Bojonegoro</w:t>
      </w:r>
      <w:proofErr w:type="spellEnd"/>
      <w:r w:rsidRPr="0044749A">
        <w:rPr>
          <w:rFonts w:ascii="Calibri" w:hAnsi="Calibri" w:cs="Calibri"/>
          <w:sz w:val="24"/>
        </w:rPr>
        <w:t xml:space="preserve">.,” 2017. </w:t>
      </w:r>
      <w:proofErr w:type="spellStart"/>
      <w:r w:rsidRPr="0044749A">
        <w:rPr>
          <w:rFonts w:ascii="Calibri" w:hAnsi="Calibri" w:cs="Calibri"/>
          <w:sz w:val="24"/>
        </w:rPr>
        <w:t>Diakses</w:t>
      </w:r>
      <w:proofErr w:type="spellEnd"/>
      <w:r w:rsidRPr="0044749A">
        <w:rPr>
          <w:rFonts w:ascii="Calibri" w:hAnsi="Calibri" w:cs="Calibri"/>
          <w:sz w:val="24"/>
        </w:rPr>
        <w:t xml:space="preserve"> 2020 </w:t>
      </w:r>
      <w:proofErr w:type="spellStart"/>
      <w:r w:rsidRPr="0044749A">
        <w:rPr>
          <w:rFonts w:ascii="Calibri" w:hAnsi="Calibri" w:cs="Calibri"/>
          <w:sz w:val="24"/>
        </w:rPr>
        <w:t>Maret</w:t>
      </w:r>
      <w:proofErr w:type="spellEnd"/>
      <w:r w:rsidRPr="0044749A">
        <w:rPr>
          <w:rFonts w:ascii="Calibri" w:hAnsi="Calibri" w:cs="Calibri"/>
          <w:sz w:val="24"/>
        </w:rPr>
        <w:t xml:space="preserve"> 03</w:t>
      </w:r>
      <w:proofErr w:type="gramStart"/>
      <w:r w:rsidRPr="0044749A">
        <w:rPr>
          <w:rFonts w:ascii="Calibri" w:hAnsi="Calibri" w:cs="Calibri"/>
          <w:sz w:val="24"/>
        </w:rPr>
        <w:t>;9</w:t>
      </w:r>
      <w:proofErr w:type="gramEnd"/>
      <w:r w:rsidRPr="0044749A">
        <w:rPr>
          <w:rFonts w:ascii="Calibri" w:hAnsi="Calibri" w:cs="Calibri"/>
          <w:sz w:val="24"/>
        </w:rPr>
        <w:t xml:space="preserve">(1): 44 52. </w:t>
      </w:r>
      <w:proofErr w:type="spellStart"/>
      <w:r w:rsidRPr="0044749A">
        <w:rPr>
          <w:rFonts w:ascii="Calibri" w:hAnsi="Calibri" w:cs="Calibri"/>
          <w:sz w:val="24"/>
        </w:rPr>
        <w:t>Tersedia</w:t>
      </w:r>
      <w:proofErr w:type="spellEnd"/>
      <w:r w:rsidRPr="0044749A">
        <w:rPr>
          <w:rFonts w:ascii="Calibri" w:hAnsi="Calibri" w:cs="Calibri"/>
          <w:sz w:val="24"/>
        </w:rPr>
        <w:t xml:space="preserve"> </w:t>
      </w:r>
      <w:proofErr w:type="spellStart"/>
      <w:r w:rsidRPr="0044749A">
        <w:rPr>
          <w:rFonts w:ascii="Calibri" w:hAnsi="Calibri" w:cs="Calibri"/>
          <w:sz w:val="24"/>
        </w:rPr>
        <w:t>pada</w:t>
      </w:r>
      <w:proofErr w:type="spellEnd"/>
      <w:r w:rsidRPr="0044749A">
        <w:rPr>
          <w:rFonts w:ascii="Calibri" w:hAnsi="Calibri" w:cs="Calibri"/>
          <w:sz w:val="24"/>
        </w:rPr>
        <w:t>: http://jurnal.stikesmuhla.ac.id.</w:t>
      </w:r>
    </w:p>
    <w:p w:rsidR="0044749A" w:rsidRPr="0044749A" w:rsidRDefault="0044749A" w:rsidP="0044749A">
      <w:pPr>
        <w:pStyle w:val="Bibliography"/>
        <w:rPr>
          <w:rFonts w:ascii="Calibri" w:hAnsi="Calibri" w:cs="Calibri"/>
          <w:sz w:val="24"/>
        </w:rPr>
      </w:pPr>
      <w:proofErr w:type="spellStart"/>
      <w:r w:rsidRPr="0044749A">
        <w:rPr>
          <w:rFonts w:ascii="Calibri" w:hAnsi="Calibri" w:cs="Calibri"/>
          <w:sz w:val="24"/>
        </w:rPr>
        <w:t>Yansyah</w:t>
      </w:r>
      <w:proofErr w:type="spellEnd"/>
      <w:r w:rsidRPr="0044749A">
        <w:rPr>
          <w:rFonts w:ascii="Calibri" w:hAnsi="Calibri" w:cs="Calibri"/>
          <w:sz w:val="24"/>
        </w:rPr>
        <w:t xml:space="preserve">, </w:t>
      </w:r>
      <w:proofErr w:type="spellStart"/>
      <w:r w:rsidRPr="0044749A">
        <w:rPr>
          <w:rFonts w:ascii="Calibri" w:hAnsi="Calibri" w:cs="Calibri"/>
          <w:sz w:val="24"/>
        </w:rPr>
        <w:t>Ardi</w:t>
      </w:r>
      <w:proofErr w:type="spellEnd"/>
      <w:r w:rsidRPr="0044749A">
        <w:rPr>
          <w:rFonts w:ascii="Calibri" w:hAnsi="Calibri" w:cs="Calibri"/>
          <w:sz w:val="24"/>
        </w:rPr>
        <w:t xml:space="preserve">. </w:t>
      </w:r>
      <w:proofErr w:type="gramStart"/>
      <w:r w:rsidRPr="0044749A">
        <w:rPr>
          <w:rFonts w:ascii="Calibri" w:hAnsi="Calibri" w:cs="Calibri"/>
          <w:sz w:val="24"/>
        </w:rPr>
        <w:t>“ANALISIS FAKTOR KEGAGALAN PROMOSI KESEHATAN DALAM PEMBERIAN ASI EKSKLUSIF OLEH IBU BEKERJA.”</w:t>
      </w:r>
      <w:proofErr w:type="gramEnd"/>
      <w:r w:rsidRPr="0044749A">
        <w:rPr>
          <w:rFonts w:ascii="Calibri" w:hAnsi="Calibri" w:cs="Calibri"/>
          <w:sz w:val="24"/>
        </w:rPr>
        <w:t xml:space="preserve"> </w:t>
      </w:r>
      <w:r w:rsidRPr="0044749A">
        <w:rPr>
          <w:rFonts w:ascii="Calibri" w:hAnsi="Calibri" w:cs="Calibri"/>
          <w:i/>
          <w:iCs/>
          <w:sz w:val="24"/>
        </w:rPr>
        <w:t>Human Care Journal</w:t>
      </w:r>
      <w:r w:rsidRPr="0044749A">
        <w:rPr>
          <w:rFonts w:ascii="Calibri" w:hAnsi="Calibri" w:cs="Calibri"/>
          <w:sz w:val="24"/>
        </w:rPr>
        <w:t xml:space="preserve"> 5, no. 4 (2020): 1088–97.</w:t>
      </w:r>
    </w:p>
    <w:p w:rsidR="00361D25" w:rsidRPr="007C65D8" w:rsidRDefault="00361D25" w:rsidP="007B0A08">
      <w:pPr>
        <w:autoSpaceDE w:val="0"/>
        <w:autoSpaceDN w:val="0"/>
        <w:adjustRightInd w:val="0"/>
        <w:spacing w:after="0" w:line="240" w:lineRule="auto"/>
        <w:jc w:val="both"/>
        <w:rPr>
          <w:rFonts w:cstheme="minorHAnsi"/>
          <w:b/>
          <w:sz w:val="28"/>
          <w:szCs w:val="28"/>
          <w:lang w:val="id-ID"/>
        </w:rPr>
      </w:pPr>
      <w:r w:rsidRPr="007C65D8">
        <w:rPr>
          <w:rFonts w:cstheme="minorHAnsi"/>
          <w:b/>
          <w:sz w:val="24"/>
          <w:szCs w:val="24"/>
          <w:lang w:val="id-ID"/>
        </w:rPr>
        <w:fldChar w:fldCharType="end"/>
      </w:r>
    </w:p>
    <w:sectPr w:rsidR="00361D25" w:rsidRPr="007C65D8" w:rsidSect="00753B3B">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577" w:rsidRDefault="00B40577" w:rsidP="00753B3B">
      <w:pPr>
        <w:spacing w:after="0" w:line="240" w:lineRule="auto"/>
      </w:pPr>
      <w:r>
        <w:separator/>
      </w:r>
    </w:p>
  </w:endnote>
  <w:endnote w:type="continuationSeparator" w:id="0">
    <w:p w:rsidR="00B40577" w:rsidRDefault="00B40577" w:rsidP="0075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577" w:rsidRDefault="00B40577" w:rsidP="00753B3B">
      <w:pPr>
        <w:spacing w:after="0" w:line="240" w:lineRule="auto"/>
      </w:pPr>
      <w:r>
        <w:separator/>
      </w:r>
    </w:p>
  </w:footnote>
  <w:footnote w:type="continuationSeparator" w:id="0">
    <w:p w:rsidR="00B40577" w:rsidRDefault="00B40577" w:rsidP="00753B3B">
      <w:pPr>
        <w:spacing w:after="0" w:line="240" w:lineRule="auto"/>
      </w:pPr>
      <w:r>
        <w:continuationSeparator/>
      </w:r>
    </w:p>
  </w:footnote>
  <w:footnote w:id="1">
    <w:p w:rsidR="0044749A" w:rsidRDefault="0044749A">
      <w:pPr>
        <w:pStyle w:val="FootnoteText"/>
      </w:pPr>
      <w:r>
        <w:rPr>
          <w:rStyle w:val="FootnoteReference"/>
        </w:rPr>
        <w:footnoteRef/>
      </w:r>
      <w:r>
        <w:t xml:space="preserve"> </w:t>
      </w:r>
      <w:r>
        <w:fldChar w:fldCharType="begin"/>
      </w:r>
      <w:r>
        <w:instrText xml:space="preserve"> ADDIN ZOTERO_ITEM CSL_CITATION {"citationID":"oMSCGlPz","properties":{"formattedCitation":"Ardi Yansyah, \\uc0\\u8220{}ANALISIS FAKTOR KEGAGALAN PROMOSI KESEHATAN DALAM PEMBERIAN ASI EKSKLUSIF OLEH IBU BEKERJA,\\uc0\\u8221{} {\\i{}Human Care Journal} 5, no. 4 (2020): 1088\\uc0\\u8211{}97.","plainCitation":"Ardi Yansyah, “ANALISIS FAKTOR KEGAGALAN PROMOSI KESEHATAN DALAM PEMBERIAN ASI EKSKLUSIF OLEH IBU BEKERJA,” Human Care Journal 5, no. 4 (2020): 1088–97.","noteIndex":1},"citationItems":[{"id":72,"uris":["http://zotero.org/users/local/ZUPyEtVt/items/69Z47BFP"],"itemData":{"id":72,"type":"article-journal","container-title":"Human Care Journal","ISSN":"2528-665X","issue":"4","journalAbbreviation":"Human Care Journal","page":"1088-1097","title":"ANALISIS FAKTOR KEGAGALAN PROMOSI KESEHATAN DALAM PEMBERIAN ASI EKSKLUSIF OLEH IBU BEKERJA","volume":"5","author":[{"family":"Yansyah","given":"Ardi"}],"issued":{"date-parts":[["2020"]]}}}],"schema":"https://github.com/citation-style-language/schema/raw/master/csl-citation.json"} </w:instrText>
      </w:r>
      <w:r>
        <w:fldChar w:fldCharType="separate"/>
      </w:r>
      <w:proofErr w:type="spellStart"/>
      <w:r w:rsidRPr="0044749A">
        <w:rPr>
          <w:rFonts w:ascii="Calibri" w:hAnsi="Calibri" w:cs="Calibri"/>
          <w:szCs w:val="24"/>
        </w:rPr>
        <w:t>Ardi</w:t>
      </w:r>
      <w:proofErr w:type="spellEnd"/>
      <w:r w:rsidRPr="0044749A">
        <w:rPr>
          <w:rFonts w:ascii="Calibri" w:hAnsi="Calibri" w:cs="Calibri"/>
          <w:szCs w:val="24"/>
        </w:rPr>
        <w:t xml:space="preserve"> </w:t>
      </w:r>
      <w:proofErr w:type="spellStart"/>
      <w:r w:rsidRPr="0044749A">
        <w:rPr>
          <w:rFonts w:ascii="Calibri" w:hAnsi="Calibri" w:cs="Calibri"/>
          <w:szCs w:val="24"/>
        </w:rPr>
        <w:t>Yansyah</w:t>
      </w:r>
      <w:proofErr w:type="spellEnd"/>
      <w:r w:rsidRPr="0044749A">
        <w:rPr>
          <w:rFonts w:ascii="Calibri" w:hAnsi="Calibri" w:cs="Calibri"/>
          <w:szCs w:val="24"/>
        </w:rPr>
        <w:t xml:space="preserve">, “ANALISIS FAKTOR KEGAGALAN PROMOSI KESEHATAN DALAM PEMBERIAN ASI EKSKLUSIF OLEH IBU BEKERJA,” </w:t>
      </w:r>
      <w:r w:rsidRPr="0044749A">
        <w:rPr>
          <w:rFonts w:ascii="Calibri" w:hAnsi="Calibri" w:cs="Calibri"/>
          <w:i/>
          <w:iCs/>
          <w:szCs w:val="24"/>
        </w:rPr>
        <w:t>Human Care Journal</w:t>
      </w:r>
      <w:r w:rsidRPr="0044749A">
        <w:rPr>
          <w:rFonts w:ascii="Calibri" w:hAnsi="Calibri" w:cs="Calibri"/>
          <w:szCs w:val="24"/>
        </w:rPr>
        <w:t xml:space="preserve"> 5, no. 4 (2020): 1088–97.</w:t>
      </w:r>
      <w:r>
        <w:fldChar w:fldCharType="end"/>
      </w:r>
    </w:p>
  </w:footnote>
  <w:footnote w:id="2">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{"citationID":"OypCmUZJ","properties":{"formattedCitation":"Ratna Nugraheni  dkk, {\\i{}Perkembangan Anak Usia Dini, (Media Kesehatan Masyarakat Indonesia} (Jakarta, 2012).","plainCitation":"Ratna Nugraheni  dkk, Perkembangan Anak Usia Dini, (Media Kesehatan Masyarakat Indonesia (Jakarta, 2012).","noteIndex":2},"citationItems":[{"id":"7htSe9PH/04rpPAfy","uris":["http://zotero.org/users/local/ipv4gd2q/items/DZE2ERNA"],"itemData":{"id":50,"type":"book","event-place":"Jakarta","number-of-pages":"100","publisher-place":"Jakarta","title":"Perkembangan anak usia dini, (Media Kesehatan Masyarakat Indonesia","author":[{"literal":"Ratna Nugraheni  dkk,"}],"issued":{"date-parts":[["2012"]]}}}],"schema":"https://github.com/citation-style-language/schema/raw/master/csl-citation.json"} </w:instrText>
      </w:r>
      <w:r>
        <w:fldChar w:fldCharType="separate"/>
      </w:r>
      <w:proofErr w:type="spellStart"/>
      <w:r w:rsidRPr="00036790">
        <w:rPr>
          <w:rFonts w:ascii="Calibri" w:hAnsi="Calibri" w:cs="Times New Roman"/>
          <w:szCs w:val="24"/>
        </w:rPr>
        <w:t>Ratna</w:t>
      </w:r>
      <w:proofErr w:type="spellEnd"/>
      <w:r w:rsidRPr="00036790">
        <w:rPr>
          <w:rFonts w:ascii="Calibri" w:hAnsi="Calibri" w:cs="Times New Roman"/>
          <w:szCs w:val="24"/>
        </w:rPr>
        <w:t xml:space="preserve"> </w:t>
      </w:r>
      <w:proofErr w:type="spellStart"/>
      <w:proofErr w:type="gramStart"/>
      <w:r w:rsidRPr="00036790">
        <w:rPr>
          <w:rFonts w:ascii="Calibri" w:hAnsi="Calibri" w:cs="Times New Roman"/>
          <w:szCs w:val="24"/>
        </w:rPr>
        <w:t>Nugraheni</w:t>
      </w:r>
      <w:proofErr w:type="spellEnd"/>
      <w:r w:rsidRPr="00036790">
        <w:rPr>
          <w:rFonts w:ascii="Calibri" w:hAnsi="Calibri" w:cs="Times New Roman"/>
          <w:szCs w:val="24"/>
        </w:rPr>
        <w:t xml:space="preserve">  </w:t>
      </w:r>
      <w:proofErr w:type="spellStart"/>
      <w:r w:rsidRPr="00036790">
        <w:rPr>
          <w:rFonts w:ascii="Calibri" w:hAnsi="Calibri" w:cs="Times New Roman"/>
          <w:szCs w:val="24"/>
        </w:rPr>
        <w:t>dkk</w:t>
      </w:r>
      <w:proofErr w:type="spellEnd"/>
      <w:proofErr w:type="gramEnd"/>
      <w:r w:rsidRPr="00036790">
        <w:rPr>
          <w:rFonts w:ascii="Calibri" w:hAnsi="Calibri" w:cs="Times New Roman"/>
          <w:szCs w:val="24"/>
        </w:rPr>
        <w:t xml:space="preserve">, </w:t>
      </w:r>
      <w:proofErr w:type="spellStart"/>
      <w:r w:rsidRPr="00036790">
        <w:rPr>
          <w:rFonts w:ascii="Calibri" w:hAnsi="Calibri" w:cs="Times New Roman"/>
          <w:i/>
          <w:iCs/>
          <w:szCs w:val="24"/>
        </w:rPr>
        <w:t>Perkembangan</w:t>
      </w:r>
      <w:proofErr w:type="spellEnd"/>
      <w:r w:rsidRPr="00036790">
        <w:rPr>
          <w:rFonts w:ascii="Calibri" w:hAnsi="Calibri" w:cs="Times New Roman"/>
          <w:i/>
          <w:iCs/>
          <w:szCs w:val="24"/>
        </w:rPr>
        <w:t xml:space="preserve"> Anak Usia Dini, (Media Kesehatan Masyarakat Indonesia</w:t>
      </w:r>
      <w:r w:rsidRPr="00036790">
        <w:rPr>
          <w:rFonts w:ascii="Calibri" w:hAnsi="Calibri" w:cs="Times New Roman"/>
          <w:szCs w:val="24"/>
        </w:rPr>
        <w:t xml:space="preserve"> (Jakarta, 2012).</w:t>
      </w:r>
      <w:r>
        <w:fldChar w:fldCharType="end"/>
      </w:r>
    </w:p>
  </w:footnote>
  <w:footnote w:id="3">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{"citationID":"V3t7vM7F","properties":{"formattedCitation":"Syadzwani Syaifudin, \\uc0\\u8220{}Syadzwani Syaifudin, Pengaruh Terapi ABA (Applied Behavior Analysis) Terhadap Peningkatan Interaksi Sosial Pada Anak Autis 6-12 Tahun Di SLB PKK Sumberrejo Kabupaten Bojonegoro.,\\uc0\\u8221{} 2017, Diakses 2020 Maret 03;9(1): 44 52. Tersedia pada: http://jurnal.stikesmuhla.ac.id.","plainCitation":"Syadzwani Syaifudin, “Syadzwani Syaifudin, Pengaruh Terapi ABA (Applied Behavior Analysis) Terhadap Peningkatan Interaksi Sosial Pada Anak Autis 6-12 Tahun Di SLB PKK Sumberrejo Kabupaten Bojonegoro.,” 2017, Diakses 2020 Maret 03;9(1): 44 52. Tersedia pada: http://jurnal.stikesmuhla.ac.id.","noteIndex":3},"citationItems":[{"id":"7htSe9PH/2inQHtrT","uris":["http://zotero.org/users/local/ipv4gd2q/items/MEZ6P2KZ"],"itemData":{"id":51,"type":"article-journal","title":"Syadzwani Syaifudin, Pengaruh terapi ABA (applied behavior analysis) terhadap peningkatan interaksi sosial pada anak Autis 6-12 tahun di SLB PKK Sumberrejo Kabupaten Bojonegoro.","URL":"Diakses 2020 Maret 03;9(1): 44 52. Tersedia pada: http://jurnal.stikesmuhla.ac.id.","author":[{"literal":"Syadzwani Syaifudin"}],"issued":{"date-parts":[["2017"]]}}}],"schema":"https://github.com/citation-style-language/schema/raw/master/csl-citation.json"} </w:instrText>
      </w:r>
      <w:r>
        <w:fldChar w:fldCharType="separate"/>
      </w:r>
      <w:proofErr w:type="spellStart"/>
      <w:r w:rsidR="0044749A" w:rsidRPr="0044749A">
        <w:rPr>
          <w:rFonts w:ascii="Calibri" w:hAnsi="Calibri" w:cs="Calibri"/>
          <w:szCs w:val="24"/>
        </w:rPr>
        <w:t>Syadzwani</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Syaifudin</w:t>
      </w:r>
      <w:proofErr w:type="spellEnd"/>
      <w:r w:rsidR="0044749A" w:rsidRPr="0044749A">
        <w:rPr>
          <w:rFonts w:ascii="Calibri" w:hAnsi="Calibri" w:cs="Calibri"/>
          <w:szCs w:val="24"/>
        </w:rPr>
        <w:t>, “</w:t>
      </w:r>
      <w:proofErr w:type="spellStart"/>
      <w:r w:rsidR="0044749A" w:rsidRPr="0044749A">
        <w:rPr>
          <w:rFonts w:ascii="Calibri" w:hAnsi="Calibri" w:cs="Calibri"/>
          <w:szCs w:val="24"/>
        </w:rPr>
        <w:t>Syadzwani</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Syaifudin</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Pengaruh</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Terapi</w:t>
      </w:r>
      <w:proofErr w:type="spellEnd"/>
      <w:r w:rsidR="0044749A" w:rsidRPr="0044749A">
        <w:rPr>
          <w:rFonts w:ascii="Calibri" w:hAnsi="Calibri" w:cs="Calibri"/>
          <w:szCs w:val="24"/>
        </w:rPr>
        <w:t xml:space="preserve"> ABA (Applied Behavior Analysis) </w:t>
      </w:r>
      <w:proofErr w:type="spellStart"/>
      <w:r w:rsidR="0044749A" w:rsidRPr="0044749A">
        <w:rPr>
          <w:rFonts w:ascii="Calibri" w:hAnsi="Calibri" w:cs="Calibri"/>
          <w:szCs w:val="24"/>
        </w:rPr>
        <w:t>Terhadap</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Peningkatan</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Interaksi</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Sosial</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Pada</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Anak</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Autis</w:t>
      </w:r>
      <w:proofErr w:type="spellEnd"/>
      <w:r w:rsidR="0044749A" w:rsidRPr="0044749A">
        <w:rPr>
          <w:rFonts w:ascii="Calibri" w:hAnsi="Calibri" w:cs="Calibri"/>
          <w:szCs w:val="24"/>
        </w:rPr>
        <w:t xml:space="preserve"> 6-12 </w:t>
      </w:r>
      <w:proofErr w:type="spellStart"/>
      <w:r w:rsidR="0044749A" w:rsidRPr="0044749A">
        <w:rPr>
          <w:rFonts w:ascii="Calibri" w:hAnsi="Calibri" w:cs="Calibri"/>
          <w:szCs w:val="24"/>
        </w:rPr>
        <w:t>Tahun</w:t>
      </w:r>
      <w:proofErr w:type="spellEnd"/>
      <w:r w:rsidR="0044749A" w:rsidRPr="0044749A">
        <w:rPr>
          <w:rFonts w:ascii="Calibri" w:hAnsi="Calibri" w:cs="Calibri"/>
          <w:szCs w:val="24"/>
        </w:rPr>
        <w:t xml:space="preserve"> Di SLB PKK </w:t>
      </w:r>
      <w:proofErr w:type="spellStart"/>
      <w:r w:rsidR="0044749A" w:rsidRPr="0044749A">
        <w:rPr>
          <w:rFonts w:ascii="Calibri" w:hAnsi="Calibri" w:cs="Calibri"/>
          <w:szCs w:val="24"/>
        </w:rPr>
        <w:t>Sumberrejo</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Kabupaten</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Bojonegoro</w:t>
      </w:r>
      <w:proofErr w:type="spellEnd"/>
      <w:r w:rsidR="0044749A" w:rsidRPr="0044749A">
        <w:rPr>
          <w:rFonts w:ascii="Calibri" w:hAnsi="Calibri" w:cs="Calibri"/>
          <w:szCs w:val="24"/>
        </w:rPr>
        <w:t xml:space="preserve">.,” 2017, </w:t>
      </w:r>
      <w:proofErr w:type="spellStart"/>
      <w:r w:rsidR="0044749A" w:rsidRPr="0044749A">
        <w:rPr>
          <w:rFonts w:ascii="Calibri" w:hAnsi="Calibri" w:cs="Calibri"/>
          <w:szCs w:val="24"/>
        </w:rPr>
        <w:t>Diakses</w:t>
      </w:r>
      <w:proofErr w:type="spellEnd"/>
      <w:r w:rsidR="0044749A" w:rsidRPr="0044749A">
        <w:rPr>
          <w:rFonts w:ascii="Calibri" w:hAnsi="Calibri" w:cs="Calibri"/>
          <w:szCs w:val="24"/>
        </w:rPr>
        <w:t xml:space="preserve"> 2020 </w:t>
      </w:r>
      <w:proofErr w:type="spellStart"/>
      <w:r w:rsidR="0044749A" w:rsidRPr="0044749A">
        <w:rPr>
          <w:rFonts w:ascii="Calibri" w:hAnsi="Calibri" w:cs="Calibri"/>
          <w:szCs w:val="24"/>
        </w:rPr>
        <w:t>Maret</w:t>
      </w:r>
      <w:proofErr w:type="spellEnd"/>
      <w:r w:rsidR="0044749A" w:rsidRPr="0044749A">
        <w:rPr>
          <w:rFonts w:ascii="Calibri" w:hAnsi="Calibri" w:cs="Calibri"/>
          <w:szCs w:val="24"/>
        </w:rPr>
        <w:t xml:space="preserve"> 03</w:t>
      </w:r>
      <w:proofErr w:type="gramStart"/>
      <w:r w:rsidR="0044749A" w:rsidRPr="0044749A">
        <w:rPr>
          <w:rFonts w:ascii="Calibri" w:hAnsi="Calibri" w:cs="Calibri"/>
          <w:szCs w:val="24"/>
        </w:rPr>
        <w:t>;9</w:t>
      </w:r>
      <w:proofErr w:type="gramEnd"/>
      <w:r w:rsidR="0044749A" w:rsidRPr="0044749A">
        <w:rPr>
          <w:rFonts w:ascii="Calibri" w:hAnsi="Calibri" w:cs="Calibri"/>
          <w:szCs w:val="24"/>
        </w:rPr>
        <w:t xml:space="preserve">(1): 44 52. </w:t>
      </w:r>
      <w:proofErr w:type="spellStart"/>
      <w:r w:rsidR="0044749A" w:rsidRPr="0044749A">
        <w:rPr>
          <w:rFonts w:ascii="Calibri" w:hAnsi="Calibri" w:cs="Calibri"/>
          <w:szCs w:val="24"/>
        </w:rPr>
        <w:t>Tersedia</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pada</w:t>
      </w:r>
      <w:proofErr w:type="spellEnd"/>
      <w:r w:rsidR="0044749A" w:rsidRPr="0044749A">
        <w:rPr>
          <w:rFonts w:ascii="Calibri" w:hAnsi="Calibri" w:cs="Calibri"/>
          <w:szCs w:val="24"/>
        </w:rPr>
        <w:t>: http://jurnal.stikesmuhla.ac.id.</w:t>
      </w:r>
      <w:r>
        <w:fldChar w:fldCharType="end"/>
      </w:r>
    </w:p>
  </w:footnote>
  <w:footnote w:id="4">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{"citationID":"s4LuOfMZ","properties":{"formattedCitation":"A Muarifah &amp; Nurkhasanah. N, \\uc0\\u8220{}Identifikasi Keterampilan Motorik Halus Anak.,\\uc0\\u8221{} 2019, https://doi.org/10.26555/jecce.v2i1.564.","plainCitation":"A Muarifah &amp; Nurkhasanah. N, “Identifikasi Keterampilan Motorik Halus Anak.,” 2019, https://doi.org/10.26555/jecce.v2i1.564.","noteIndex":4},"citationItems":[{"id":"7htSe9PH/QXaAZ8jo","uris":["http://zotero.org/users/local/ipv4gd2q/items/A5P9DR7B"],"itemData":{"id":52,"type":"article-journal","title":"Identifikasi Keterampilan Motorik Halus Anak.","URL":"https://doi.org/10.26555/jecce.v2i1.564","author":[{"literal":"A Muarifah &amp; Nurkhasanah. N,"}],"issued":{"date-parts":[["2019"]]}}}],"schema":"https://github.com/citation-style-language/schema/raw/master/csl-citation.json"} </w:instrText>
      </w:r>
      <w:r>
        <w:fldChar w:fldCharType="separate"/>
      </w:r>
      <w:proofErr w:type="gramStart"/>
      <w:r w:rsidR="0044749A" w:rsidRPr="0044749A">
        <w:rPr>
          <w:rFonts w:ascii="Calibri" w:hAnsi="Calibri" w:cs="Calibri"/>
          <w:szCs w:val="24"/>
        </w:rPr>
        <w:t xml:space="preserve">A </w:t>
      </w:r>
      <w:proofErr w:type="spellStart"/>
      <w:r w:rsidR="0044749A" w:rsidRPr="0044749A">
        <w:rPr>
          <w:rFonts w:ascii="Calibri" w:hAnsi="Calibri" w:cs="Calibri"/>
          <w:szCs w:val="24"/>
        </w:rPr>
        <w:t>Muarifah</w:t>
      </w:r>
      <w:proofErr w:type="spellEnd"/>
      <w:r w:rsidR="0044749A" w:rsidRPr="0044749A">
        <w:rPr>
          <w:rFonts w:ascii="Calibri" w:hAnsi="Calibri" w:cs="Calibri"/>
          <w:szCs w:val="24"/>
        </w:rPr>
        <w:t xml:space="preserve"> &amp; </w:t>
      </w:r>
      <w:proofErr w:type="spellStart"/>
      <w:r w:rsidR="0044749A" w:rsidRPr="0044749A">
        <w:rPr>
          <w:rFonts w:ascii="Calibri" w:hAnsi="Calibri" w:cs="Calibri"/>
          <w:szCs w:val="24"/>
        </w:rPr>
        <w:t>Nurkhasanah</w:t>
      </w:r>
      <w:proofErr w:type="spellEnd"/>
      <w:r w:rsidR="0044749A" w:rsidRPr="0044749A">
        <w:rPr>
          <w:rFonts w:ascii="Calibri" w:hAnsi="Calibri" w:cs="Calibri"/>
          <w:szCs w:val="24"/>
        </w:rPr>
        <w:t>.</w:t>
      </w:r>
      <w:proofErr w:type="gramEnd"/>
      <w:r w:rsidR="0044749A" w:rsidRPr="0044749A">
        <w:rPr>
          <w:rFonts w:ascii="Calibri" w:hAnsi="Calibri" w:cs="Calibri"/>
          <w:szCs w:val="24"/>
        </w:rPr>
        <w:t xml:space="preserve"> N, “</w:t>
      </w:r>
      <w:proofErr w:type="spellStart"/>
      <w:r w:rsidR="0044749A" w:rsidRPr="0044749A">
        <w:rPr>
          <w:rFonts w:ascii="Calibri" w:hAnsi="Calibri" w:cs="Calibri"/>
          <w:szCs w:val="24"/>
        </w:rPr>
        <w:t>Identifikasi</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Keterampilan</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Motorik</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Halus</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Anak</w:t>
      </w:r>
      <w:proofErr w:type="spellEnd"/>
      <w:r w:rsidR="0044749A" w:rsidRPr="0044749A">
        <w:rPr>
          <w:rFonts w:ascii="Calibri" w:hAnsi="Calibri" w:cs="Calibri"/>
          <w:szCs w:val="24"/>
        </w:rPr>
        <w:t>.,” 2019, https://doi.org/10.26555/jecce.v2i1.564.</w:t>
      </w:r>
      <w:r>
        <w:fldChar w:fldCharType="end"/>
      </w:r>
    </w:p>
  </w:footnote>
  <w:footnote w:id="5">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{"citationID":"6eBPqVQy","properties":{"formattedCitation":"Kemkes.go.id, \\uc0\\u8220{}Hari Peduli Autisme Sedunia Pentingnya Pendampingan Dan Edukasi Bagi Anak Gangguan-Spektrum-Autisme-Ditengah-Pandemi-Covid-19.,\\uc0\\u8221{} 2020.","plainCitation":"Kemkes.go.id, “Hari Peduli Autisme Sedunia Pentingnya Pendampingan Dan Edukasi Bagi Anak Gangguan-Spektrum-Autisme-Ditengah-Pandemi-Covid-19.,” 2020.","noteIndex":5},"citationItems":[{"id":"7htSe9PH/NLn49Muc","uris":["http://zotero.org/users/local/ipv4gd2q/items/88EKDLVY"],"itemData":{"id":53,"type":"article-newspaper","title":"hari peduli Autisme sedunia pentingnya pendampingan dan edukasi bagi anak gangguan-spektrum-Autisme-ditengah-pandemi-covid-19.","author":[{"literal":"Kemkes.go.id"}],"issued":{"date-parts":[["2020"]]}}}],"schema":"https://github.com/citation-style-language/schema/raw/master/csl-citation.json"} </w:instrText>
      </w:r>
      <w:r>
        <w:fldChar w:fldCharType="separate"/>
      </w:r>
      <w:proofErr w:type="gramStart"/>
      <w:r w:rsidRPr="002B2DDD">
        <w:rPr>
          <w:rFonts w:ascii="Calibri" w:hAnsi="Calibri" w:cs="Times New Roman"/>
          <w:szCs w:val="24"/>
        </w:rPr>
        <w:t>Kemkes.go.id, “</w:t>
      </w:r>
      <w:proofErr w:type="spellStart"/>
      <w:r w:rsidRPr="002B2DDD">
        <w:rPr>
          <w:rFonts w:ascii="Calibri" w:hAnsi="Calibri" w:cs="Times New Roman"/>
          <w:szCs w:val="24"/>
        </w:rPr>
        <w:t>Hari</w:t>
      </w:r>
      <w:proofErr w:type="spellEnd"/>
      <w:r w:rsidRPr="002B2DDD">
        <w:rPr>
          <w:rFonts w:ascii="Calibri" w:hAnsi="Calibri" w:cs="Times New Roman"/>
          <w:szCs w:val="24"/>
        </w:rPr>
        <w:t xml:space="preserve"> </w:t>
      </w:r>
      <w:proofErr w:type="spellStart"/>
      <w:r w:rsidRPr="002B2DDD">
        <w:rPr>
          <w:rFonts w:ascii="Calibri" w:hAnsi="Calibri" w:cs="Times New Roman"/>
          <w:szCs w:val="24"/>
        </w:rPr>
        <w:t>Peduli</w:t>
      </w:r>
      <w:proofErr w:type="spellEnd"/>
      <w:r w:rsidRPr="002B2DDD">
        <w:rPr>
          <w:rFonts w:ascii="Calibri" w:hAnsi="Calibri" w:cs="Times New Roman"/>
          <w:szCs w:val="24"/>
        </w:rPr>
        <w:t xml:space="preserve"> </w:t>
      </w:r>
      <w:proofErr w:type="spellStart"/>
      <w:r w:rsidRPr="002B2DDD">
        <w:rPr>
          <w:rFonts w:ascii="Calibri" w:hAnsi="Calibri" w:cs="Times New Roman"/>
          <w:szCs w:val="24"/>
        </w:rPr>
        <w:t>Autisme</w:t>
      </w:r>
      <w:proofErr w:type="spellEnd"/>
      <w:r w:rsidRPr="002B2DDD">
        <w:rPr>
          <w:rFonts w:ascii="Calibri" w:hAnsi="Calibri" w:cs="Times New Roman"/>
          <w:szCs w:val="24"/>
        </w:rPr>
        <w:t xml:space="preserve"> Sedunia Pentingnya Pendampingan Dan Edukasi Bagi Anak Gangguan-Spektrum-Autisme-Ditengah-Pandemi-Covid-19.,” 2020.</w:t>
      </w:r>
      <w:proofErr w:type="gramEnd"/>
      <w:r>
        <w:fldChar w:fldCharType="end"/>
      </w:r>
    </w:p>
  </w:footnote>
  <w:footnote w:id="6">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{"citationID":"QXuRM0Dh","properties":{"formattedCitation":"A Muarifah &amp; Nurkhasanah. N, \\uc0\\u8220{}Identifikasi Keterampilan Motorik Halus Anak.\\uc0\\u8221{}","plainCitation":"A Muarifah &amp; Nurkhasanah. N, “Identifikasi Keterampilan Motorik Halus Anak.”","noteIndex":6},"citationItems":[{"id":"7htSe9PH/QXaAZ8jo","uris":["http://zotero.org/users/local/ipv4gd2q/items/A5P9DR7B"],"itemData":{"id":52,"type":"article-journal","title":"Identifikasi Keterampilan Motorik Halus Anak.","URL":"https://doi.org/10.26555/jecce.v2i1.564","author":[{"literal":"A Muarifah &amp; Nurkhasanah. N,"}],"issued":{"date-parts":[["2019"]]}}}],"schema":"https://github.com/citation-style-language/schema/raw/master/csl-citation.json"} </w:instrText>
      </w:r>
      <w:r>
        <w:fldChar w:fldCharType="separate"/>
      </w:r>
      <w:proofErr w:type="gramStart"/>
      <w:r w:rsidRPr="00211357">
        <w:rPr>
          <w:rFonts w:ascii="Calibri" w:hAnsi="Calibri" w:cs="Times New Roman"/>
          <w:szCs w:val="24"/>
        </w:rPr>
        <w:t xml:space="preserve">A </w:t>
      </w:r>
      <w:proofErr w:type="spellStart"/>
      <w:r w:rsidRPr="00211357">
        <w:rPr>
          <w:rFonts w:ascii="Calibri" w:hAnsi="Calibri" w:cs="Times New Roman"/>
          <w:szCs w:val="24"/>
        </w:rPr>
        <w:t>Muarifah</w:t>
      </w:r>
      <w:proofErr w:type="spellEnd"/>
      <w:r w:rsidRPr="00211357">
        <w:rPr>
          <w:rFonts w:ascii="Calibri" w:hAnsi="Calibri" w:cs="Times New Roman"/>
          <w:szCs w:val="24"/>
        </w:rPr>
        <w:t xml:space="preserve"> &amp; </w:t>
      </w:r>
      <w:proofErr w:type="spellStart"/>
      <w:r w:rsidRPr="00211357">
        <w:rPr>
          <w:rFonts w:ascii="Calibri" w:hAnsi="Calibri" w:cs="Times New Roman"/>
          <w:szCs w:val="24"/>
        </w:rPr>
        <w:t>Nurkhasanah</w:t>
      </w:r>
      <w:proofErr w:type="spellEnd"/>
      <w:r w:rsidRPr="00211357">
        <w:rPr>
          <w:rFonts w:ascii="Calibri" w:hAnsi="Calibri" w:cs="Times New Roman"/>
          <w:szCs w:val="24"/>
        </w:rPr>
        <w:t>.</w:t>
      </w:r>
      <w:proofErr w:type="gramEnd"/>
      <w:r w:rsidRPr="00211357">
        <w:rPr>
          <w:rFonts w:ascii="Calibri" w:hAnsi="Calibri" w:cs="Times New Roman"/>
          <w:szCs w:val="24"/>
        </w:rPr>
        <w:t xml:space="preserve"> N, “Identifikasi Keterampilan Motorik Halus Anak.”</w:t>
      </w:r>
      <w:r>
        <w:fldChar w:fldCharType="end"/>
      </w:r>
    </w:p>
  </w:footnote>
  <w:footnote w:id="7">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{"citationID":"ct72jhl4","properties":{"formattedCitation":"Jati Rinakri Atmaja, {\\i{}Pendidikan Dan Bimbingan Anak Berkebutuhan Khusus} (Bandung: PT Remaja Rosda Karya, 2019).","plainCitation":"Jati Rinakri Atmaja, Pendidikan Dan Bimbingan Anak Berkebutuhan Khusus (Bandung: PT Remaja Rosda Karya, 2019).","noteIndex":7},"citationItems":[{"id":"7htSe9PH/EYSINKqu","uris":["http://zotero.org/users/local/ipv4gd2q/items/DCQUDRTZ"],"itemData":{"id":55,"type":"book","event-place":"Bandung","number-of-pages":"80","publisher":"PT Remaja Rosda Karya","publisher-place":"Bandung","title":"Pendidikan dan bimbingan anak Berkebutuhan Khusus","author":[{"literal":"Jati Rinakri Atmaja"}],"issued":{"date-parts":[["2019"]]}}}],"schema":"https://github.com/citation-style-language/schema/raw/master/csl-citation.json"} </w:instrText>
      </w:r>
      <w:r>
        <w:fldChar w:fldCharType="separate"/>
      </w:r>
      <w:proofErr w:type="spellStart"/>
      <w:r w:rsidRPr="00C3048E">
        <w:rPr>
          <w:rFonts w:ascii="Calibri" w:hAnsi="Calibri" w:cs="Times New Roman"/>
          <w:szCs w:val="24"/>
        </w:rPr>
        <w:t>Jati</w:t>
      </w:r>
      <w:proofErr w:type="spellEnd"/>
      <w:r w:rsidRPr="00C3048E">
        <w:rPr>
          <w:rFonts w:ascii="Calibri" w:hAnsi="Calibri" w:cs="Times New Roman"/>
          <w:szCs w:val="24"/>
        </w:rPr>
        <w:t xml:space="preserve"> </w:t>
      </w:r>
      <w:proofErr w:type="spellStart"/>
      <w:r w:rsidRPr="00C3048E">
        <w:rPr>
          <w:rFonts w:ascii="Calibri" w:hAnsi="Calibri" w:cs="Times New Roman"/>
          <w:szCs w:val="24"/>
        </w:rPr>
        <w:t>Rinakri</w:t>
      </w:r>
      <w:proofErr w:type="spellEnd"/>
      <w:r w:rsidRPr="00C3048E">
        <w:rPr>
          <w:rFonts w:ascii="Calibri" w:hAnsi="Calibri" w:cs="Times New Roman"/>
          <w:szCs w:val="24"/>
        </w:rPr>
        <w:t xml:space="preserve"> </w:t>
      </w:r>
      <w:proofErr w:type="spellStart"/>
      <w:r w:rsidRPr="00C3048E">
        <w:rPr>
          <w:rFonts w:ascii="Calibri" w:hAnsi="Calibri" w:cs="Times New Roman"/>
          <w:szCs w:val="24"/>
        </w:rPr>
        <w:t>Atmaja</w:t>
      </w:r>
      <w:proofErr w:type="spellEnd"/>
      <w:r w:rsidRPr="00C3048E">
        <w:rPr>
          <w:rFonts w:ascii="Calibri" w:hAnsi="Calibri" w:cs="Times New Roman"/>
          <w:szCs w:val="24"/>
        </w:rPr>
        <w:t xml:space="preserve">, </w:t>
      </w:r>
      <w:proofErr w:type="spellStart"/>
      <w:r w:rsidRPr="00C3048E">
        <w:rPr>
          <w:rFonts w:ascii="Calibri" w:hAnsi="Calibri" w:cs="Times New Roman"/>
          <w:i/>
          <w:iCs/>
          <w:szCs w:val="24"/>
        </w:rPr>
        <w:t>Pendidikan</w:t>
      </w:r>
      <w:proofErr w:type="spellEnd"/>
      <w:r w:rsidRPr="00C3048E">
        <w:rPr>
          <w:rFonts w:ascii="Calibri" w:hAnsi="Calibri" w:cs="Times New Roman"/>
          <w:i/>
          <w:iCs/>
          <w:szCs w:val="24"/>
        </w:rPr>
        <w:t xml:space="preserve"> Dan Bimbingan Anak Berkebutuhan Khusus</w:t>
      </w:r>
      <w:r w:rsidRPr="00C3048E">
        <w:rPr>
          <w:rFonts w:ascii="Calibri" w:hAnsi="Calibri" w:cs="Times New Roman"/>
          <w:szCs w:val="24"/>
        </w:rPr>
        <w:t xml:space="preserve"> (Bandung: PT Remaja Rosda Karya, 2019).</w:t>
      </w:r>
      <w:r>
        <w:fldChar w:fldCharType="end"/>
      </w:r>
      <w:r>
        <w:t>80</w:t>
      </w:r>
    </w:p>
  </w:footnote>
  <w:footnote w:id="8">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{"citationID":"e100fmvO","properties":{"formattedCitation":"Jati Rinakri Atmaja.","plainCitation":"Jati Rinakri Atmaja.","noteIndex":8},"citationItems":[{"id":"7htSe9PH/EYSINKqu","uris":["http://zotero.org/users/local/ipv4gd2q/items/DCQUDRTZ"],"itemData":{"id":55,"type":"book","event-place":"Bandung","number-of-pages":"80","publisher":"PT Remaja Rosda Karya","publisher-place":"Bandung","title":"Pendidikan dan bimbingan anak Berkebutuhan Khusus","author":[{"literal":"Jati Rinakri Atmaja"}],"issued":{"date-parts":[["2019"]]}}}],"schema":"https://github.com/citation-style-language/schema/raw/master/csl-citation.json"} </w:instrText>
      </w:r>
      <w:r>
        <w:fldChar w:fldCharType="separate"/>
      </w:r>
      <w:proofErr w:type="spellStart"/>
      <w:r w:rsidR="0044749A" w:rsidRPr="0044749A">
        <w:rPr>
          <w:rFonts w:ascii="Calibri" w:hAnsi="Calibri" w:cs="Calibri"/>
        </w:rPr>
        <w:t>Jati</w:t>
      </w:r>
      <w:proofErr w:type="spellEnd"/>
      <w:r w:rsidR="0044749A" w:rsidRPr="0044749A">
        <w:rPr>
          <w:rFonts w:ascii="Calibri" w:hAnsi="Calibri" w:cs="Calibri"/>
        </w:rPr>
        <w:t xml:space="preserve"> </w:t>
      </w:r>
      <w:proofErr w:type="spellStart"/>
      <w:r w:rsidR="0044749A" w:rsidRPr="0044749A">
        <w:rPr>
          <w:rFonts w:ascii="Calibri" w:hAnsi="Calibri" w:cs="Calibri"/>
        </w:rPr>
        <w:t>Rinakri</w:t>
      </w:r>
      <w:proofErr w:type="spellEnd"/>
      <w:r w:rsidR="0044749A" w:rsidRPr="0044749A">
        <w:rPr>
          <w:rFonts w:ascii="Calibri" w:hAnsi="Calibri" w:cs="Calibri"/>
        </w:rPr>
        <w:t xml:space="preserve"> Atmaja.</w:t>
      </w:r>
      <w:r>
        <w:fldChar w:fldCharType="end"/>
      </w:r>
      <w:r>
        <w:t>83</w:t>
      </w:r>
    </w:p>
  </w:footnote>
  <w:footnote w:id="9">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{"citationID":"ZwWibW9e","properties":{"formattedCitation":"Munnal Hani\\uc0\\u8217{}ah, {\\i{}Munnal Hani\\uc0\\u8217{}ah, Kisah Inspiratif Anak-Anak Autis Berprestasi, (Yogyakarta: DIVA Press, 2015), Hal.79.} (Yogyakata: DIVA Press, 2015), 79.","plainCitation":"Munnal Hani’ah, Munnal Hani’ah, Kisah Inspiratif Anak-Anak Autis Berprestasi, (Yogyakarta: DIVA Press, 2015), Hal.79. (Yogyakata: DIVA Press, 2015), 79.","noteIndex":9},"citationItems":[{"id":"7htSe9PH/HSuyj1y4","uris":["http://zotero.org/users/local/ipv4gd2q/items/BLR6MUIE"],"itemData":{"id":56,"type":"book","event-place":"Yogyakata","number-of-pages":"79","publisher":"DIVA Press","publisher-place":"Yogyakata","title":"Munnal Hani’ah, Kisah Inspiratif anak-anak Autis Berprestasi, (Yogyakarta: DIVA Press, 2015), hal.79.","author":[{"literal":"Munnal Hani’ah"}],"issued":{"date-parts":[["2015"]]}},"locator":"79","label":"page"}],"schema":"https://github.com/citation-style-language/schema/raw/master/csl-citation.json"} </w:instrText>
      </w:r>
      <w:r>
        <w:fldChar w:fldCharType="separate"/>
      </w:r>
      <w:proofErr w:type="spellStart"/>
      <w:r w:rsidRPr="00C3048E">
        <w:rPr>
          <w:rFonts w:ascii="Calibri" w:hAnsi="Calibri" w:cs="Times New Roman"/>
          <w:szCs w:val="24"/>
        </w:rPr>
        <w:t>Munnal</w:t>
      </w:r>
      <w:proofErr w:type="spellEnd"/>
      <w:r w:rsidRPr="00C3048E">
        <w:rPr>
          <w:rFonts w:ascii="Calibri" w:hAnsi="Calibri" w:cs="Times New Roman"/>
          <w:szCs w:val="24"/>
        </w:rPr>
        <w:t xml:space="preserve"> </w:t>
      </w:r>
      <w:proofErr w:type="spellStart"/>
      <w:r w:rsidRPr="00C3048E">
        <w:rPr>
          <w:rFonts w:ascii="Calibri" w:hAnsi="Calibri" w:cs="Times New Roman"/>
          <w:szCs w:val="24"/>
        </w:rPr>
        <w:t>Hani’ah</w:t>
      </w:r>
      <w:proofErr w:type="spellEnd"/>
      <w:r w:rsidRPr="00C3048E">
        <w:rPr>
          <w:rFonts w:ascii="Calibri" w:hAnsi="Calibri" w:cs="Times New Roman"/>
          <w:szCs w:val="24"/>
        </w:rPr>
        <w:t xml:space="preserve">, </w:t>
      </w:r>
      <w:proofErr w:type="spellStart"/>
      <w:r w:rsidRPr="00C3048E">
        <w:rPr>
          <w:rFonts w:ascii="Calibri" w:hAnsi="Calibri" w:cs="Times New Roman"/>
          <w:i/>
          <w:iCs/>
          <w:szCs w:val="24"/>
        </w:rPr>
        <w:t>Munnal</w:t>
      </w:r>
      <w:proofErr w:type="spellEnd"/>
      <w:r w:rsidRPr="00C3048E">
        <w:rPr>
          <w:rFonts w:ascii="Calibri" w:hAnsi="Calibri" w:cs="Times New Roman"/>
          <w:i/>
          <w:iCs/>
          <w:szCs w:val="24"/>
        </w:rPr>
        <w:t xml:space="preserve"> </w:t>
      </w:r>
      <w:proofErr w:type="spellStart"/>
      <w:r w:rsidRPr="00C3048E">
        <w:rPr>
          <w:rFonts w:ascii="Calibri" w:hAnsi="Calibri" w:cs="Times New Roman"/>
          <w:i/>
          <w:iCs/>
          <w:szCs w:val="24"/>
        </w:rPr>
        <w:t>Hani’ah</w:t>
      </w:r>
      <w:proofErr w:type="spellEnd"/>
      <w:r w:rsidRPr="00C3048E">
        <w:rPr>
          <w:rFonts w:ascii="Calibri" w:hAnsi="Calibri" w:cs="Times New Roman"/>
          <w:i/>
          <w:iCs/>
          <w:szCs w:val="24"/>
        </w:rPr>
        <w:t>, Kisah Inspiratif Anak-Anak Autis Berprestasi, (Yogyakarta: DIVA Press, 2015), Hal.79.</w:t>
      </w:r>
      <w:r w:rsidRPr="00C3048E">
        <w:rPr>
          <w:rFonts w:ascii="Calibri" w:hAnsi="Calibri" w:cs="Times New Roman"/>
          <w:szCs w:val="24"/>
        </w:rPr>
        <w:t xml:space="preserve"> (Yogyakata: DIVA Press, 2015), 79.</w:t>
      </w:r>
      <w:r>
        <w:fldChar w:fldCharType="end"/>
      </w:r>
    </w:p>
  </w:footnote>
  <w:footnote w:id="10">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{"citationID":"CQ2yCGMS","properties":{"formattedCitation":"Munnal Hani\\uc0\\u8217{}ah, {\\i{}Munnal Hani\\uc0\\u8217{}ah, Kisah Inspiratif Anak-Anak Autis Berprestasi, (Yogyakarta: DIVA Press, 2015), Hal.79.}","plainCitation":"Munnal Hani’ah, Munnal Hani’ah, Kisah Inspiratif Anak-Anak Autis Berprestasi, (Yogyakarta: DIVA Press, 2015), Hal.79.","noteIndex":10},"citationItems":[{"id":"7htSe9PH/HSuyj1y4","uris":["http://zotero.org/users/local/ipv4gd2q/items/BLR6MUIE"],"itemData":{"id":56,"type":"book","event-place":"Yogyakata","number-of-pages":"79","publisher":"DIVA Press","publisher-place":"Yogyakata","title":"Munnal Hani’ah, Kisah Inspiratif anak-anak Autis Berprestasi, (Yogyakarta: DIVA Press, 2015), hal.79.","author":[{"literal":"Munnal Hani’ah"}],"issued":{"date-parts":[["2015"]]}}}],"schema":"https://github.com/citation-style-language/schema/raw/master/csl-citation.json"} </w:instrText>
      </w:r>
      <w:r>
        <w:fldChar w:fldCharType="separate"/>
      </w:r>
      <w:proofErr w:type="spellStart"/>
      <w:r w:rsidRPr="002B2DDD">
        <w:rPr>
          <w:rFonts w:ascii="Calibri" w:hAnsi="Calibri" w:cs="Times New Roman"/>
          <w:szCs w:val="24"/>
        </w:rPr>
        <w:t>Munnal</w:t>
      </w:r>
      <w:proofErr w:type="spellEnd"/>
      <w:r w:rsidRPr="002B2DDD">
        <w:rPr>
          <w:rFonts w:ascii="Calibri" w:hAnsi="Calibri" w:cs="Times New Roman"/>
          <w:szCs w:val="24"/>
        </w:rPr>
        <w:t xml:space="preserve"> </w:t>
      </w:r>
      <w:proofErr w:type="spellStart"/>
      <w:r w:rsidRPr="002B2DDD">
        <w:rPr>
          <w:rFonts w:ascii="Calibri" w:hAnsi="Calibri" w:cs="Times New Roman"/>
          <w:szCs w:val="24"/>
        </w:rPr>
        <w:t>Hani’ah</w:t>
      </w:r>
      <w:proofErr w:type="spellEnd"/>
      <w:r w:rsidRPr="002B2DDD">
        <w:rPr>
          <w:rFonts w:ascii="Calibri" w:hAnsi="Calibri" w:cs="Times New Roman"/>
          <w:szCs w:val="24"/>
        </w:rPr>
        <w:t xml:space="preserve">, </w:t>
      </w:r>
      <w:proofErr w:type="spellStart"/>
      <w:r w:rsidRPr="002B2DDD">
        <w:rPr>
          <w:rFonts w:ascii="Calibri" w:hAnsi="Calibri" w:cs="Times New Roman"/>
          <w:i/>
          <w:iCs/>
          <w:szCs w:val="24"/>
        </w:rPr>
        <w:t>Munnal</w:t>
      </w:r>
      <w:proofErr w:type="spellEnd"/>
      <w:r w:rsidRPr="002B2DDD">
        <w:rPr>
          <w:rFonts w:ascii="Calibri" w:hAnsi="Calibri" w:cs="Times New Roman"/>
          <w:i/>
          <w:iCs/>
          <w:szCs w:val="24"/>
        </w:rPr>
        <w:t xml:space="preserve"> </w:t>
      </w:r>
      <w:proofErr w:type="spellStart"/>
      <w:r w:rsidRPr="002B2DDD">
        <w:rPr>
          <w:rFonts w:ascii="Calibri" w:hAnsi="Calibri" w:cs="Times New Roman"/>
          <w:i/>
          <w:iCs/>
          <w:szCs w:val="24"/>
        </w:rPr>
        <w:t>Hani’ah</w:t>
      </w:r>
      <w:proofErr w:type="spellEnd"/>
      <w:r w:rsidRPr="002B2DDD">
        <w:rPr>
          <w:rFonts w:ascii="Calibri" w:hAnsi="Calibri" w:cs="Times New Roman"/>
          <w:i/>
          <w:iCs/>
          <w:szCs w:val="24"/>
        </w:rPr>
        <w:t>, Kisah Inspiratif Anak-Anak Autis Berprestasi, (Yogyakarta: DIVA Press, 2015), Hal.79.</w:t>
      </w:r>
      <w:r>
        <w:fldChar w:fldCharType="end"/>
      </w:r>
    </w:p>
  </w:footnote>
  <w:footnote w:id="11">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{"citationID":"IseH73JO","properties":{"formattedCitation":"Munnal Hani\\uc0\\u8217{}ah.","plainCitation":"Munnal Hani’ah.","noteIndex":11},"citationItems":[{"id":"7htSe9PH/HSuyj1y4","uris":["http://zotero.org/users/local/ipv4gd2q/items/BLR6MUIE"],"itemData":{"id":56,"type":"book","event-place":"Yogyakata","number-of-pages":"79","publisher":"DIVA Press","publisher-place":"Yogyakata","title":"Munnal Hani’ah, Kisah Inspiratif anak-anak Autis Berprestasi, (Yogyakarta: DIVA Press, 2015), hal.79.","author":[{"literal":"Munnal Hani’ah"}],"issued":{"date-parts":[["2015"]]}}}],"schema":"https://github.com/citation-style-language/schema/raw/master/csl-citation.json"} </w:instrText>
      </w:r>
      <w:r>
        <w:fldChar w:fldCharType="separate"/>
      </w:r>
      <w:proofErr w:type="spellStart"/>
      <w:r w:rsidR="0044749A" w:rsidRPr="0044749A">
        <w:rPr>
          <w:rFonts w:ascii="Calibri" w:hAnsi="Calibri" w:cs="Calibri"/>
          <w:szCs w:val="24"/>
        </w:rPr>
        <w:t>Munnal</w:t>
      </w:r>
      <w:proofErr w:type="spellEnd"/>
      <w:r w:rsidR="0044749A" w:rsidRPr="0044749A">
        <w:rPr>
          <w:rFonts w:ascii="Calibri" w:hAnsi="Calibri" w:cs="Calibri"/>
          <w:szCs w:val="24"/>
        </w:rPr>
        <w:t xml:space="preserve"> Hani’ah.</w:t>
      </w:r>
      <w:r>
        <w:fldChar w:fldCharType="end"/>
      </w:r>
      <w:r>
        <w:t>83-84</w:t>
      </w:r>
    </w:p>
  </w:footnote>
  <w:footnote w:id="12">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{"citationID":"VlvKnJG6","properties":{"formattedCitation":"Munnal Hani\\uc0\\u8217{}ah.","plainCitation":"Munnal Hani’ah.","noteIndex":12},"citationItems":[{"id":"7htSe9PH/HSuyj1y4","uris":["http://zotero.org/users/local/ipv4gd2q/items/BLR6MUIE"],"itemData":{"id":56,"type":"book","event-place":"Yogyakata","number-of-pages":"79","publisher":"DIVA Press","publisher-place":"Yogyakata","title":"Munnal Hani’ah, Kisah Inspiratif anak-anak Autis Berprestasi, (Yogyakarta: DIVA Press, 2015), hal.79.","author":[{"literal":"Munnal Hani’ah"}],"issued":{"date-parts":[["2015"]]}}}],"schema":"https://github.com/citation-style-language/schema/raw/master/csl-citation.json"} </w:instrText>
      </w:r>
      <w:r>
        <w:fldChar w:fldCharType="separate"/>
      </w:r>
      <w:proofErr w:type="spellStart"/>
      <w:r w:rsidR="0044749A" w:rsidRPr="0044749A">
        <w:rPr>
          <w:rFonts w:ascii="Calibri" w:hAnsi="Calibri" w:cs="Calibri"/>
          <w:szCs w:val="24"/>
        </w:rPr>
        <w:t>Munnal</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Hani’ah</w:t>
      </w:r>
      <w:proofErr w:type="spellEnd"/>
      <w:r w:rsidR="0044749A" w:rsidRPr="0044749A">
        <w:rPr>
          <w:rFonts w:ascii="Calibri" w:hAnsi="Calibri" w:cs="Calibri"/>
          <w:szCs w:val="24"/>
        </w:rPr>
        <w:t>.</w:t>
      </w:r>
      <w:r>
        <w:fldChar w:fldCharType="end"/>
      </w:r>
    </w:p>
  </w:footnote>
  <w:footnote w:id="13">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{"citationID":"9GoBVBd8","properties":{"formattedCitation":"Munnal Hani\\uc0\\u8217{}ah.","plainCitation":"Munnal Hani’ah.","noteIndex":13},"citationItems":[{"id":"7htSe9PH/HSuyj1y4","uris":["http://zotero.org/users/local/ipv4gd2q/items/BLR6MUIE"],"itemData":{"id":56,"type":"book","event-place":"Yogyakata","number-of-pages":"79","publisher":"DIVA Press","publisher-place":"Yogyakata","title":"Munnal Hani’ah, Kisah Inspiratif anak-anak Autis Berprestasi, (Yogyakarta: DIVA Press, 2015), hal.79.","author":[{"literal":"Munnal Hani’ah"}],"issued":{"date-parts":[["2015"]]}}}],"schema":"https://github.com/citation-style-language/schema/raw/master/csl-citation.json"} </w:instrText>
      </w:r>
      <w:r>
        <w:fldChar w:fldCharType="separate"/>
      </w:r>
      <w:proofErr w:type="spellStart"/>
      <w:r w:rsidR="0044749A" w:rsidRPr="0044749A">
        <w:rPr>
          <w:rFonts w:ascii="Calibri" w:hAnsi="Calibri" w:cs="Calibri"/>
          <w:szCs w:val="24"/>
        </w:rPr>
        <w:t>Munnal</w:t>
      </w:r>
      <w:proofErr w:type="spellEnd"/>
      <w:r w:rsidR="0044749A" w:rsidRPr="0044749A">
        <w:rPr>
          <w:rFonts w:ascii="Calibri" w:hAnsi="Calibri" w:cs="Calibri"/>
          <w:szCs w:val="24"/>
        </w:rPr>
        <w:t xml:space="preserve"> Hani’ah.</w:t>
      </w:r>
      <w:r>
        <w:fldChar w:fldCharType="end"/>
      </w:r>
      <w:r>
        <w:t>75-76</w:t>
      </w:r>
    </w:p>
  </w:footnote>
  <w:footnote w:id="14">
    <w:p w:rsidR="0044749A" w:rsidRDefault="0044749A">
      <w:pPr>
        <w:pStyle w:val="FootnoteText"/>
      </w:pPr>
      <w:r>
        <w:rPr>
          <w:rStyle w:val="FootnoteReference"/>
        </w:rPr>
        <w:footnoteRef/>
      </w:r>
      <w:r>
        <w:t xml:space="preserve"> </w:t>
      </w:r>
      <w:r>
        <w:fldChar w:fldCharType="begin"/>
      </w:r>
      <w:r>
        <w:instrText xml:space="preserve"> ADDIN ZOTERO_ITEM CSL_CITATION {"citationID":"7y4NHHeN","properties":{"formattedCitation":"Maielayuskha Maielayuskha and Ardiyansyah Ardiyansyah, \\uc0\\u8220{}ANALISIS KOMUNIKASI KESEHATAN BIDAN DESA DALAM UPAYA PENCEGAHAN STUNTING,\\uc0\\u8221{} {\\i{}MEDIAKOM} 4, no. 2 (February 28, 2021): 114\\uc0\\u8211{}21, https://doi.org/10.32528/mdk.v4i2.5851.","plainCitation":"Maielayuskha Maielayuskha and Ardiyansyah Ardiyansyah, “ANALISIS KOMUNIKASI KESEHATAN BIDAN DESA DALAM UPAYA PENCEGAHAN STUNTING,” MEDIAKOM 4, no. 2 (February 28, 2021): 114–21, https://doi.org/10.32528/mdk.v4i2.5851.","noteIndex":14},"citationItems":[{"id":139,"uris":["http://zotero.org/users/local/ZUPyEtVt/items/V927E5C4"],"itemData":{"id":139,"type":"article-journal","abstract":"The health of pregnant women, infants and toddlers are one of the most influential factors in the welfare of society in Indonesia, especially in rural areas. Currently, one of the health problems in rural areas that is becoming a significant concern is stunting. In reducing this problem, communicators are needed to convey the information related to children's height is shorter than their age to villagers with babies, toddlers, and pregnant women. The village midwives are the communicators who have an essential role in providing information services to the villagers. They use persuasion techniques to increase the quality and quantity of the delivered message. This research was conducted at the Polindes in Baru Village, Maro Sebo District, Muaro Jambi Regency. Through qualitative research, the researcher describes two health communication persuasion techniques used by village midwives. First, the intensification tactic is through the repetition of messages about nutritious food for infants and toddlers to avoid and reduce stunting. This tactic is conducted through counselling activities to the villagers' homes during Covid-19. Second, the omission tactic is through the delivery of subtle messages using the local language with the aim that critical messages can cover subtle messages through spoken words. The village midwife's health communication process obstacle is that health workers do not play their role as communicators in conveying information about stunting.","container-title":"MEDIAKOM","DOI":"10.32528/mdk.v4i2.5851","ISSN":"2656-5706","issue":"2","language":"id","license":"Copyright (c) 2021 MEDIAKOM","note":"number: 2","page":"114-121","source":"jurnal.unmuhjember.ac.id","title":"ANALISIS KOMUNIKASI KESEHATAN BIDAN DESA DALAM UPAYA PENCEGAHAN STUNTING","volume":"4","author":[{"family":"Maielayuskha","given":"Maielayuskha"},{"family":"Ardiyansyah","given":"Ardiyansyah"}],"issued":{"date-parts":[["2021",2,28]]}}}],"schema":"https://github.com/citation-style-language/schema/raw/master/csl-citation.json"} </w:instrText>
      </w:r>
      <w:r>
        <w:fldChar w:fldCharType="separate"/>
      </w:r>
      <w:proofErr w:type="spellStart"/>
      <w:r w:rsidRPr="0044749A">
        <w:rPr>
          <w:rFonts w:ascii="Calibri" w:hAnsi="Calibri" w:cs="Calibri"/>
          <w:szCs w:val="24"/>
        </w:rPr>
        <w:t>Maielayuskha</w:t>
      </w:r>
      <w:proofErr w:type="spellEnd"/>
      <w:r w:rsidRPr="0044749A">
        <w:rPr>
          <w:rFonts w:ascii="Calibri" w:hAnsi="Calibri" w:cs="Calibri"/>
          <w:szCs w:val="24"/>
        </w:rPr>
        <w:t xml:space="preserve"> </w:t>
      </w:r>
      <w:proofErr w:type="spellStart"/>
      <w:r w:rsidRPr="0044749A">
        <w:rPr>
          <w:rFonts w:ascii="Calibri" w:hAnsi="Calibri" w:cs="Calibri"/>
          <w:szCs w:val="24"/>
        </w:rPr>
        <w:t>Maielayuskha</w:t>
      </w:r>
      <w:proofErr w:type="spellEnd"/>
      <w:r w:rsidRPr="0044749A">
        <w:rPr>
          <w:rFonts w:ascii="Calibri" w:hAnsi="Calibri" w:cs="Calibri"/>
          <w:szCs w:val="24"/>
        </w:rPr>
        <w:t xml:space="preserve"> and </w:t>
      </w:r>
      <w:proofErr w:type="spellStart"/>
      <w:r w:rsidRPr="0044749A">
        <w:rPr>
          <w:rFonts w:ascii="Calibri" w:hAnsi="Calibri" w:cs="Calibri"/>
          <w:szCs w:val="24"/>
        </w:rPr>
        <w:t>Ardiyansyah</w:t>
      </w:r>
      <w:proofErr w:type="spellEnd"/>
      <w:r w:rsidRPr="0044749A">
        <w:rPr>
          <w:rFonts w:ascii="Calibri" w:hAnsi="Calibri" w:cs="Calibri"/>
          <w:szCs w:val="24"/>
        </w:rPr>
        <w:t xml:space="preserve"> </w:t>
      </w:r>
      <w:proofErr w:type="spellStart"/>
      <w:r w:rsidRPr="0044749A">
        <w:rPr>
          <w:rFonts w:ascii="Calibri" w:hAnsi="Calibri" w:cs="Calibri"/>
          <w:szCs w:val="24"/>
        </w:rPr>
        <w:t>Ardiyansyah</w:t>
      </w:r>
      <w:proofErr w:type="spellEnd"/>
      <w:r w:rsidRPr="0044749A">
        <w:rPr>
          <w:rFonts w:ascii="Calibri" w:hAnsi="Calibri" w:cs="Calibri"/>
          <w:szCs w:val="24"/>
        </w:rPr>
        <w:t xml:space="preserve">, “ANALISIS KOMUNIKASI KESEHATAN BIDAN DESA DALAM UPAYA PENCEGAHAN STUNTING,” </w:t>
      </w:r>
      <w:r w:rsidRPr="0044749A">
        <w:rPr>
          <w:rFonts w:ascii="Calibri" w:hAnsi="Calibri" w:cs="Calibri"/>
          <w:i/>
          <w:iCs/>
          <w:szCs w:val="24"/>
        </w:rPr>
        <w:t>MEDIAKOM</w:t>
      </w:r>
      <w:r w:rsidRPr="0044749A">
        <w:rPr>
          <w:rFonts w:ascii="Calibri" w:hAnsi="Calibri" w:cs="Calibri"/>
          <w:szCs w:val="24"/>
        </w:rPr>
        <w:t xml:space="preserve"> 4, no. 2 (February 28, 2021): 114–21, https://doi.org/10.32528/mdk.v4i2.5851.</w:t>
      </w:r>
      <w:r>
        <w:fldChar w:fldCharType="end"/>
      </w:r>
    </w:p>
  </w:footnote>
  <w:footnote w:id="15">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{"citationID":"vBaVqKQb","properties":{"formattedCitation":"Praminta, A., D., &amp; Christiana, E., \\uc0\\u8220{}Pengaruh Kegiatan Menggunting Pola Terhadap Keterampilan Motorik Halus Anak Usia Dini Kelompok B Di Tk Islam Qoshrul Ubudiyah.,\\uc0\\u8221{} {\\i{}Paud Teratai}, 2014.","plainCitation":"Praminta, A., D., &amp; Christiana, E., “Pengaruh Kegiatan Menggunting Pola Terhadap Keterampilan Motorik Halus Anak Usia Dini Kelompok B Di Tk Islam Qoshrul Ubudiyah.,” Paud Teratai, 2014.","noteIndex":14},"citationItems":[{"id":"7htSe9PH/VR8HzZw6","uris":["http://zotero.org/users/local/ipv4gd2q/items/MTMUY9VN"],"itemData":{"id":57,"type":"article-journal","container-title":"Paud Teratai","title":"Pengaruh Kegiatan Menggunting Pola Terhadap Keterampilan Motorik Halus Anak Usia Dini Kelompok B Di Tk Islam Qoshrul Ubudiyah.","author":[{"literal":"Praminta, A., D., &amp; Christiana, E."}],"issued":{"date-parts":[["2014"]]}}}],"schema":"https://github.com/citation-style-language/schema/raw/master/csl-citation.json"} </w:instrText>
      </w:r>
      <w:r>
        <w:fldChar w:fldCharType="separate"/>
      </w:r>
      <w:proofErr w:type="spellStart"/>
      <w:r w:rsidR="0044749A" w:rsidRPr="0044749A">
        <w:rPr>
          <w:rFonts w:ascii="Calibri" w:hAnsi="Calibri" w:cs="Calibri"/>
          <w:szCs w:val="24"/>
        </w:rPr>
        <w:t>Praminta</w:t>
      </w:r>
      <w:proofErr w:type="spellEnd"/>
      <w:r w:rsidR="0044749A" w:rsidRPr="0044749A">
        <w:rPr>
          <w:rFonts w:ascii="Calibri" w:hAnsi="Calibri" w:cs="Calibri"/>
          <w:szCs w:val="24"/>
        </w:rPr>
        <w:t>, A., D., &amp; Christiana, E., “</w:t>
      </w:r>
      <w:proofErr w:type="spellStart"/>
      <w:r w:rsidR="0044749A" w:rsidRPr="0044749A">
        <w:rPr>
          <w:rFonts w:ascii="Calibri" w:hAnsi="Calibri" w:cs="Calibri"/>
          <w:szCs w:val="24"/>
        </w:rPr>
        <w:t>Pengaruh</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Kegiatan</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Menggunting</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Pola</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Terhadap</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Keterampilan</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Motorik</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Halus</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Anak</w:t>
      </w:r>
      <w:proofErr w:type="spellEnd"/>
      <w:r w:rsidR="0044749A" w:rsidRPr="0044749A">
        <w:rPr>
          <w:rFonts w:ascii="Calibri" w:hAnsi="Calibri" w:cs="Calibri"/>
          <w:szCs w:val="24"/>
        </w:rPr>
        <w:t xml:space="preserve"> </w:t>
      </w:r>
      <w:proofErr w:type="spellStart"/>
      <w:proofErr w:type="gramStart"/>
      <w:r w:rsidR="0044749A" w:rsidRPr="0044749A">
        <w:rPr>
          <w:rFonts w:ascii="Calibri" w:hAnsi="Calibri" w:cs="Calibri"/>
          <w:szCs w:val="24"/>
        </w:rPr>
        <w:t>Usia</w:t>
      </w:r>
      <w:proofErr w:type="spellEnd"/>
      <w:proofErr w:type="gramEnd"/>
      <w:r w:rsidR="0044749A" w:rsidRPr="0044749A">
        <w:rPr>
          <w:rFonts w:ascii="Calibri" w:hAnsi="Calibri" w:cs="Calibri"/>
          <w:szCs w:val="24"/>
        </w:rPr>
        <w:t xml:space="preserve"> </w:t>
      </w:r>
      <w:proofErr w:type="spellStart"/>
      <w:r w:rsidR="0044749A" w:rsidRPr="0044749A">
        <w:rPr>
          <w:rFonts w:ascii="Calibri" w:hAnsi="Calibri" w:cs="Calibri"/>
          <w:szCs w:val="24"/>
        </w:rPr>
        <w:t>Dini</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Kelompok</w:t>
      </w:r>
      <w:proofErr w:type="spellEnd"/>
      <w:r w:rsidR="0044749A" w:rsidRPr="0044749A">
        <w:rPr>
          <w:rFonts w:ascii="Calibri" w:hAnsi="Calibri" w:cs="Calibri"/>
          <w:szCs w:val="24"/>
        </w:rPr>
        <w:t xml:space="preserve"> B Di </w:t>
      </w:r>
      <w:proofErr w:type="spellStart"/>
      <w:r w:rsidR="0044749A" w:rsidRPr="0044749A">
        <w:rPr>
          <w:rFonts w:ascii="Calibri" w:hAnsi="Calibri" w:cs="Calibri"/>
          <w:szCs w:val="24"/>
        </w:rPr>
        <w:t>Tk</w:t>
      </w:r>
      <w:proofErr w:type="spellEnd"/>
      <w:r w:rsidR="0044749A" w:rsidRPr="0044749A">
        <w:rPr>
          <w:rFonts w:ascii="Calibri" w:hAnsi="Calibri" w:cs="Calibri"/>
          <w:szCs w:val="24"/>
        </w:rPr>
        <w:t xml:space="preserve"> Islam </w:t>
      </w:r>
      <w:proofErr w:type="spellStart"/>
      <w:r w:rsidR="0044749A" w:rsidRPr="0044749A">
        <w:rPr>
          <w:rFonts w:ascii="Calibri" w:hAnsi="Calibri" w:cs="Calibri"/>
          <w:szCs w:val="24"/>
        </w:rPr>
        <w:t>Qoshrul</w:t>
      </w:r>
      <w:proofErr w:type="spellEnd"/>
      <w:r w:rsidR="0044749A" w:rsidRPr="0044749A">
        <w:rPr>
          <w:rFonts w:ascii="Calibri" w:hAnsi="Calibri" w:cs="Calibri"/>
          <w:szCs w:val="24"/>
        </w:rPr>
        <w:t xml:space="preserve"> </w:t>
      </w:r>
      <w:proofErr w:type="spellStart"/>
      <w:r w:rsidR="0044749A" w:rsidRPr="0044749A">
        <w:rPr>
          <w:rFonts w:ascii="Calibri" w:hAnsi="Calibri" w:cs="Calibri"/>
          <w:szCs w:val="24"/>
        </w:rPr>
        <w:t>Ubudiyah</w:t>
      </w:r>
      <w:proofErr w:type="spellEnd"/>
      <w:r w:rsidR="0044749A" w:rsidRPr="0044749A">
        <w:rPr>
          <w:rFonts w:ascii="Calibri" w:hAnsi="Calibri" w:cs="Calibri"/>
          <w:szCs w:val="24"/>
        </w:rPr>
        <w:t xml:space="preserve">.,” </w:t>
      </w:r>
      <w:proofErr w:type="spellStart"/>
      <w:r w:rsidR="0044749A" w:rsidRPr="0044749A">
        <w:rPr>
          <w:rFonts w:ascii="Calibri" w:hAnsi="Calibri" w:cs="Calibri"/>
          <w:i/>
          <w:iCs/>
          <w:szCs w:val="24"/>
        </w:rPr>
        <w:t>Paud</w:t>
      </w:r>
      <w:proofErr w:type="spellEnd"/>
      <w:r w:rsidR="0044749A" w:rsidRPr="0044749A">
        <w:rPr>
          <w:rFonts w:ascii="Calibri" w:hAnsi="Calibri" w:cs="Calibri"/>
          <w:i/>
          <w:iCs/>
          <w:szCs w:val="24"/>
        </w:rPr>
        <w:t xml:space="preserve"> </w:t>
      </w:r>
      <w:proofErr w:type="spellStart"/>
      <w:r w:rsidR="0044749A" w:rsidRPr="0044749A">
        <w:rPr>
          <w:rFonts w:ascii="Calibri" w:hAnsi="Calibri" w:cs="Calibri"/>
          <w:i/>
          <w:iCs/>
          <w:szCs w:val="24"/>
        </w:rPr>
        <w:t>Teratai</w:t>
      </w:r>
      <w:proofErr w:type="spellEnd"/>
      <w:r w:rsidR="0044749A" w:rsidRPr="0044749A">
        <w:rPr>
          <w:rFonts w:ascii="Calibri" w:hAnsi="Calibri" w:cs="Calibri"/>
          <w:szCs w:val="24"/>
        </w:rPr>
        <w:t>, 2014.</w:t>
      </w:r>
      <w:r>
        <w:fldChar w:fldCharType="end"/>
      </w:r>
      <w:r>
        <w:t>3</w:t>
      </w:r>
    </w:p>
  </w:footnote>
  <w:footnote w:id="16">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{"citationID":"SED0UOri","properties":{"formattedCitation":"Sunaryo Sunardi, {\\i{}Sunaryo Sunardi, Intervensi Dini Anak Berkebutuhan Khusus} (Jakarta: Depdiknas, 2007).","plainCitation":"Sunaryo Sunardi, Sunaryo Sunardi, Intervensi Dini Anak Berkebutuhan Khusus (Jakarta: Depdiknas, 2007).","noteIndex":15},"citationItems":[{"id":"7htSe9PH/4n2kZpOC","uris":["http://zotero.org/users/local/ipv4gd2q/items/UNPJ83GR"],"itemData":{"id":58,"type":"book","event-place":"Jakarta","number-of-pages":"44","publisher":"Depdiknas","publisher-place":"Jakarta","title":"Sunaryo Sunardi, Intervensi Dini Anak Berkebutuhan Khusus","author":[{"literal":"Sunaryo Sunardi"}],"issued":{"date-parts":[["2007"]]}}}],"schema":"https://github.com/citation-style-language/schema/raw/master/csl-citation.json"} </w:instrText>
      </w:r>
      <w:r>
        <w:fldChar w:fldCharType="separate"/>
      </w:r>
      <w:proofErr w:type="spellStart"/>
      <w:r w:rsidRPr="002B2DDD">
        <w:rPr>
          <w:rFonts w:ascii="Calibri" w:hAnsi="Calibri" w:cs="Times New Roman"/>
          <w:szCs w:val="24"/>
        </w:rPr>
        <w:t>Sunaryo</w:t>
      </w:r>
      <w:proofErr w:type="spellEnd"/>
      <w:r w:rsidRPr="002B2DDD">
        <w:rPr>
          <w:rFonts w:ascii="Calibri" w:hAnsi="Calibri" w:cs="Times New Roman"/>
          <w:szCs w:val="24"/>
        </w:rPr>
        <w:t xml:space="preserve"> </w:t>
      </w:r>
      <w:proofErr w:type="spellStart"/>
      <w:r w:rsidRPr="002B2DDD">
        <w:rPr>
          <w:rFonts w:ascii="Calibri" w:hAnsi="Calibri" w:cs="Times New Roman"/>
          <w:szCs w:val="24"/>
        </w:rPr>
        <w:t>Sunardi</w:t>
      </w:r>
      <w:proofErr w:type="spellEnd"/>
      <w:r w:rsidRPr="002B2DDD">
        <w:rPr>
          <w:rFonts w:ascii="Calibri" w:hAnsi="Calibri" w:cs="Times New Roman"/>
          <w:szCs w:val="24"/>
        </w:rPr>
        <w:t xml:space="preserve">, </w:t>
      </w:r>
      <w:proofErr w:type="spellStart"/>
      <w:r w:rsidRPr="002B2DDD">
        <w:rPr>
          <w:rFonts w:ascii="Calibri" w:hAnsi="Calibri" w:cs="Times New Roman"/>
          <w:i/>
          <w:iCs/>
          <w:szCs w:val="24"/>
        </w:rPr>
        <w:t>Sunaryo</w:t>
      </w:r>
      <w:proofErr w:type="spellEnd"/>
      <w:r w:rsidRPr="002B2DDD">
        <w:rPr>
          <w:rFonts w:ascii="Calibri" w:hAnsi="Calibri" w:cs="Times New Roman"/>
          <w:i/>
          <w:iCs/>
          <w:szCs w:val="24"/>
        </w:rPr>
        <w:t xml:space="preserve"> </w:t>
      </w:r>
      <w:proofErr w:type="spellStart"/>
      <w:r w:rsidRPr="002B2DDD">
        <w:rPr>
          <w:rFonts w:ascii="Calibri" w:hAnsi="Calibri" w:cs="Times New Roman"/>
          <w:i/>
          <w:iCs/>
          <w:szCs w:val="24"/>
        </w:rPr>
        <w:t>Sunardi</w:t>
      </w:r>
      <w:proofErr w:type="spellEnd"/>
      <w:r w:rsidRPr="002B2DDD">
        <w:rPr>
          <w:rFonts w:ascii="Calibri" w:hAnsi="Calibri" w:cs="Times New Roman"/>
          <w:i/>
          <w:iCs/>
          <w:szCs w:val="24"/>
        </w:rPr>
        <w:t xml:space="preserve">, </w:t>
      </w:r>
      <w:proofErr w:type="gramStart"/>
      <w:r w:rsidRPr="002B2DDD">
        <w:rPr>
          <w:rFonts w:ascii="Calibri" w:hAnsi="Calibri" w:cs="Times New Roman"/>
          <w:i/>
          <w:iCs/>
          <w:szCs w:val="24"/>
        </w:rPr>
        <w:t>Intervensi</w:t>
      </w:r>
      <w:proofErr w:type="gramEnd"/>
      <w:r w:rsidRPr="002B2DDD">
        <w:rPr>
          <w:rFonts w:ascii="Calibri" w:hAnsi="Calibri" w:cs="Times New Roman"/>
          <w:i/>
          <w:iCs/>
          <w:szCs w:val="24"/>
        </w:rPr>
        <w:t xml:space="preserve"> Dini Anak Berkebutuhan Khusus</w:t>
      </w:r>
      <w:r w:rsidRPr="002B2DDD">
        <w:rPr>
          <w:rFonts w:ascii="Calibri" w:hAnsi="Calibri" w:cs="Times New Roman"/>
          <w:szCs w:val="24"/>
        </w:rPr>
        <w:t xml:space="preserve"> (Jakarta: Depdiknas, 2007).</w:t>
      </w:r>
      <w:r>
        <w:fldChar w:fldCharType="end"/>
      </w:r>
      <w:r>
        <w:t>44</w:t>
      </w:r>
    </w:p>
  </w:footnote>
  <w:footnote w:id="17">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{"citationID":"isDj9hCh","properties":{"formattedCitation":"Dwi Nomi Pura, \\uc0\\u8220{}Sers/Acfile:///C:/Uer/Downloads/7671-18151-1-PB.Pdf.,\\uc0\\u8221{} 2019, sers/Acfile:///C:/Uer/Downloads/7671-18151-1-PB.pdf.","plainCitation":"Dwi Nomi Pura, “Sers/Acfile:///C:/Uer/Downloads/7671-18151-1-PB.Pdf.,” 2019, sers/Acfile:///C:/Uer/Downloads/7671-18151-1-PB.pdf.","noteIndex":16},"citationItems":[{"id":"7htSe9PH/ZmaOWPWo","uris":["http://zotero.org/users/local/ipv4gd2q/items/PVKKUHAA"],"itemData":{"id":59,"type":"article-newspaper","title":"sers/Acfile:///C:/Uer/Downloads/7671-18151-1-PB.pdf.","URL":"sers/Acfile:///C:/Uer/Downloads/7671-18151-1-PB.pdf.","author":[{"literal":"Dwi Nomi Pura"}],"issued":{"date-parts":[["2019"]]}}}],"schema":"https://github.com/citation-style-language/schema/raw/master/csl-citation.json"} </w:instrText>
      </w:r>
      <w:r>
        <w:fldChar w:fldCharType="separate"/>
      </w:r>
      <w:proofErr w:type="spellStart"/>
      <w:r w:rsidRPr="00317D6D">
        <w:rPr>
          <w:rFonts w:ascii="Calibri" w:hAnsi="Calibri" w:cs="Times New Roman"/>
          <w:szCs w:val="24"/>
        </w:rPr>
        <w:t>Dwi</w:t>
      </w:r>
      <w:proofErr w:type="spellEnd"/>
      <w:r w:rsidRPr="00317D6D">
        <w:rPr>
          <w:rFonts w:ascii="Calibri" w:hAnsi="Calibri" w:cs="Times New Roman"/>
          <w:szCs w:val="24"/>
        </w:rPr>
        <w:t xml:space="preserve"> Nomi </w:t>
      </w:r>
      <w:proofErr w:type="spellStart"/>
      <w:r w:rsidRPr="00317D6D">
        <w:rPr>
          <w:rFonts w:ascii="Calibri" w:hAnsi="Calibri" w:cs="Times New Roman"/>
          <w:szCs w:val="24"/>
        </w:rPr>
        <w:t>Pura</w:t>
      </w:r>
      <w:proofErr w:type="spellEnd"/>
      <w:r w:rsidRPr="00317D6D">
        <w:rPr>
          <w:rFonts w:ascii="Calibri" w:hAnsi="Calibri" w:cs="Times New Roman"/>
          <w:szCs w:val="24"/>
        </w:rPr>
        <w:t>, “</w:t>
      </w:r>
      <w:proofErr w:type="spellStart"/>
      <w:r w:rsidRPr="00317D6D">
        <w:rPr>
          <w:rFonts w:ascii="Calibri" w:hAnsi="Calibri" w:cs="Times New Roman"/>
          <w:szCs w:val="24"/>
        </w:rPr>
        <w:t>Sers</w:t>
      </w:r>
      <w:proofErr w:type="spellEnd"/>
      <w:r w:rsidRPr="00317D6D">
        <w:rPr>
          <w:rFonts w:ascii="Calibri" w:hAnsi="Calibri" w:cs="Times New Roman"/>
          <w:szCs w:val="24"/>
        </w:rPr>
        <w:t>/</w:t>
      </w:r>
      <w:proofErr w:type="spellStart"/>
      <w:r w:rsidRPr="00317D6D">
        <w:rPr>
          <w:rFonts w:ascii="Calibri" w:hAnsi="Calibri" w:cs="Times New Roman"/>
          <w:szCs w:val="24"/>
        </w:rPr>
        <w:t>Acfile</w:t>
      </w:r>
      <w:proofErr w:type="spellEnd"/>
      <w:r w:rsidRPr="00317D6D">
        <w:rPr>
          <w:rFonts w:ascii="Calibri" w:hAnsi="Calibri" w:cs="Times New Roman"/>
          <w:szCs w:val="24"/>
        </w:rPr>
        <w:t>:///C:/</w:t>
      </w:r>
      <w:proofErr w:type="spellStart"/>
      <w:r w:rsidRPr="00317D6D">
        <w:rPr>
          <w:rFonts w:ascii="Calibri" w:hAnsi="Calibri" w:cs="Times New Roman"/>
          <w:szCs w:val="24"/>
        </w:rPr>
        <w:t>Uer</w:t>
      </w:r>
      <w:proofErr w:type="spellEnd"/>
      <w:r w:rsidRPr="00317D6D">
        <w:rPr>
          <w:rFonts w:ascii="Calibri" w:hAnsi="Calibri" w:cs="Times New Roman"/>
          <w:szCs w:val="24"/>
        </w:rPr>
        <w:t>/Downloads/7671-18151-1-PB.Pdf.,” 2019, sers/Acfile:///C:/Uer/Downloads/7671-18151-1-PB.pdf.</w:t>
      </w:r>
      <w:r>
        <w:fldChar w:fldCharType="end"/>
      </w:r>
    </w:p>
  </w:footnote>
  <w:footnote w:id="18">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{"citationID":"DS1meQq5","properties":{"formattedCitation":"Iqbal Raffi, \\uc0\\u8220{}Melatih Motorik Halus Anak Autis Melalui Terapi Okupasi,\\uc0\\u8221{} 2018, ile:///C:/Users/Acer/ Downloads/9320-43075-1-PB%20(1).pdf.","plainCitation":"Iqbal Raffi, “Melatih Motorik Halus Anak Autis Melalui Terapi Okupasi,” 2018, ile:///C:/Users/Acer/ Downloads/9320-43075-1-PB%20(1).pdf.","noteIndex":17},"citationItems":[{"id":"7htSe9PH/pGUauhs1","uris":["http://zotero.org/users/local/ipv4gd2q/items/JL3VVW5F"],"itemData":{"id":61,"type":"article-newspaper","title":"Melatih Motorik Halus Anak Autis Melalui Terapi Okupasi","URL":"ile:///C:/Users/Acer/ Downloads/9320-43075-1-PB%20(1).pdf.","author":[{"literal":"Iqbal Raffi"}],"issued":{"date-parts":[["2018"]]}}}],"schema":"https://github.com/citation-style-language/schema/raw/master/csl-citation.json"} </w:instrText>
      </w:r>
      <w:r>
        <w:fldChar w:fldCharType="separate"/>
      </w:r>
      <w:proofErr w:type="spellStart"/>
      <w:r w:rsidRPr="002B2DDD">
        <w:rPr>
          <w:rFonts w:ascii="Calibri" w:hAnsi="Calibri" w:cs="Times New Roman"/>
          <w:szCs w:val="24"/>
        </w:rPr>
        <w:t>Iqbal</w:t>
      </w:r>
      <w:proofErr w:type="spellEnd"/>
      <w:r w:rsidRPr="002B2DDD">
        <w:rPr>
          <w:rFonts w:ascii="Calibri" w:hAnsi="Calibri" w:cs="Times New Roman"/>
          <w:szCs w:val="24"/>
        </w:rPr>
        <w:t xml:space="preserve"> </w:t>
      </w:r>
      <w:proofErr w:type="spellStart"/>
      <w:r w:rsidRPr="002B2DDD">
        <w:rPr>
          <w:rFonts w:ascii="Calibri" w:hAnsi="Calibri" w:cs="Times New Roman"/>
          <w:szCs w:val="24"/>
        </w:rPr>
        <w:t>Raffi</w:t>
      </w:r>
      <w:proofErr w:type="spellEnd"/>
      <w:r w:rsidRPr="002B2DDD">
        <w:rPr>
          <w:rFonts w:ascii="Calibri" w:hAnsi="Calibri" w:cs="Times New Roman"/>
          <w:szCs w:val="24"/>
        </w:rPr>
        <w:t>, “</w:t>
      </w:r>
      <w:proofErr w:type="spellStart"/>
      <w:r w:rsidRPr="002B2DDD">
        <w:rPr>
          <w:rFonts w:ascii="Calibri" w:hAnsi="Calibri" w:cs="Times New Roman"/>
          <w:szCs w:val="24"/>
        </w:rPr>
        <w:t>Melatih</w:t>
      </w:r>
      <w:proofErr w:type="spellEnd"/>
      <w:r w:rsidRPr="002B2DDD">
        <w:rPr>
          <w:rFonts w:ascii="Calibri" w:hAnsi="Calibri" w:cs="Times New Roman"/>
          <w:szCs w:val="24"/>
        </w:rPr>
        <w:t xml:space="preserve"> </w:t>
      </w:r>
      <w:proofErr w:type="spellStart"/>
      <w:r w:rsidRPr="002B2DDD">
        <w:rPr>
          <w:rFonts w:ascii="Calibri" w:hAnsi="Calibri" w:cs="Times New Roman"/>
          <w:szCs w:val="24"/>
        </w:rPr>
        <w:t>Motorik</w:t>
      </w:r>
      <w:proofErr w:type="spellEnd"/>
      <w:r w:rsidRPr="002B2DDD">
        <w:rPr>
          <w:rFonts w:ascii="Calibri" w:hAnsi="Calibri" w:cs="Times New Roman"/>
          <w:szCs w:val="24"/>
        </w:rPr>
        <w:t xml:space="preserve"> Halus Anak Autis Melalui Terapi Okupasi,” 2018, ile</w:t>
      </w:r>
      <w:proofErr w:type="gramStart"/>
      <w:r w:rsidRPr="002B2DDD">
        <w:rPr>
          <w:rFonts w:ascii="Calibri" w:hAnsi="Calibri" w:cs="Times New Roman"/>
          <w:szCs w:val="24"/>
        </w:rPr>
        <w:t>:/</w:t>
      </w:r>
      <w:proofErr w:type="gramEnd"/>
      <w:r w:rsidRPr="002B2DDD">
        <w:rPr>
          <w:rFonts w:ascii="Calibri" w:hAnsi="Calibri" w:cs="Times New Roman"/>
          <w:szCs w:val="24"/>
        </w:rPr>
        <w:t>//C:/Users/Acer/ Downloads/9320-43075-1-PB%20(1).pdf.</w:t>
      </w:r>
      <w:r>
        <w:fldChar w:fldCharType="end"/>
      </w:r>
    </w:p>
  </w:footnote>
  <w:footnote w:id="19">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{"citationID":"IXj854I8","properties":{"formattedCitation":"Soetjiningsih &amp; Ranuh, G, {\\i{}Tumbuh Kembang Anak. Edisi 2} (Jakarta: EGC, 2012).","plainCitation":"Soetjiningsih &amp; Ranuh, G, Tumbuh Kembang Anak. Edisi 2 (Jakarta: EGC, 2012).","noteIndex":18},"citationItems":[{"id":"7htSe9PH/lJENOMGQ","uris":["http://zotero.org/users/local/ipv4gd2q/items/RWLP3263"],"itemData":{"id":62,"type":"book","event-place":"Jakarta","publisher":"EGC","publisher-place":"Jakarta","title":"Tumbuh kembang Anak. Edisi 2","author":[{"literal":"Soetjiningsih &amp; Ranuh, G"}],"issued":{"date-parts":[["2012"]]}}}],"schema":"https://github.com/citation-style-language/schema/raw/master/csl-citation.json"} </w:instrText>
      </w:r>
      <w:r>
        <w:fldChar w:fldCharType="separate"/>
      </w:r>
      <w:proofErr w:type="spellStart"/>
      <w:proofErr w:type="gramStart"/>
      <w:r w:rsidRPr="002B2DDD">
        <w:rPr>
          <w:rFonts w:ascii="Calibri" w:hAnsi="Calibri" w:cs="Times New Roman"/>
          <w:szCs w:val="24"/>
        </w:rPr>
        <w:t>Soetjiningsih</w:t>
      </w:r>
      <w:proofErr w:type="spellEnd"/>
      <w:r w:rsidRPr="002B2DDD">
        <w:rPr>
          <w:rFonts w:ascii="Calibri" w:hAnsi="Calibri" w:cs="Times New Roman"/>
          <w:szCs w:val="24"/>
        </w:rPr>
        <w:t xml:space="preserve"> &amp; </w:t>
      </w:r>
      <w:proofErr w:type="spellStart"/>
      <w:r w:rsidRPr="002B2DDD">
        <w:rPr>
          <w:rFonts w:ascii="Calibri" w:hAnsi="Calibri" w:cs="Times New Roman"/>
          <w:szCs w:val="24"/>
        </w:rPr>
        <w:t>Ranuh</w:t>
      </w:r>
      <w:proofErr w:type="spellEnd"/>
      <w:r w:rsidRPr="002B2DDD">
        <w:rPr>
          <w:rFonts w:ascii="Calibri" w:hAnsi="Calibri" w:cs="Times New Roman"/>
          <w:szCs w:val="24"/>
        </w:rPr>
        <w:t xml:space="preserve">, G, </w:t>
      </w:r>
      <w:r w:rsidRPr="002B2DDD">
        <w:rPr>
          <w:rFonts w:ascii="Calibri" w:hAnsi="Calibri" w:cs="Times New Roman"/>
          <w:i/>
          <w:iCs/>
          <w:szCs w:val="24"/>
        </w:rPr>
        <w:t>Tumbuh Kembang Anak.</w:t>
      </w:r>
      <w:proofErr w:type="gramEnd"/>
      <w:r w:rsidRPr="002B2DDD">
        <w:rPr>
          <w:rFonts w:ascii="Calibri" w:hAnsi="Calibri" w:cs="Times New Roman"/>
          <w:i/>
          <w:iCs/>
          <w:szCs w:val="24"/>
        </w:rPr>
        <w:t xml:space="preserve"> Edisi 2</w:t>
      </w:r>
      <w:r w:rsidRPr="002B2DDD">
        <w:rPr>
          <w:rFonts w:ascii="Calibri" w:hAnsi="Calibri" w:cs="Times New Roman"/>
          <w:szCs w:val="24"/>
        </w:rPr>
        <w:t xml:space="preserve"> (Jakarta: EGC, 2012).</w:t>
      </w:r>
      <w:r>
        <w:fldChar w:fldCharType="end"/>
      </w:r>
      <w:r>
        <w:t>44</w:t>
      </w:r>
    </w:p>
  </w:footnote>
  <w:footnote w:id="20">
    <w:p w:rsidR="00753B3B" w:rsidRDefault="00753B3B" w:rsidP="00512483">
      <w:pPr>
        <w:pStyle w:val="FootnoteText"/>
        <w:ind w:firstLine="851"/>
        <w:jc w:val="both"/>
      </w:pPr>
      <w:r>
        <w:rPr>
          <w:rStyle w:val="FootnoteReference"/>
        </w:rPr>
        <w:footnoteRef/>
      </w:r>
      <w:r>
        <w:t xml:space="preserve"> </w:t>
      </w:r>
      <w:r>
        <w:fldChar w:fldCharType="begin"/>
      </w:r>
      <w:r w:rsidR="0044749A">
        <w:instrText xml:space="preserve"> ADDIN ZOTERO_ITEM CSL_CITATION {"citationID":"k8n4PUyd","properties":{"formattedCitation":"Nasir,dkk, {\\i{}Nasir,Dkk. Dasar-Dasar Keperawatn Jiwa: Pengantar Dan Teori, (Jakarta: Salemba Medika, 2011), Hal.55.} (Jakarta: Salemba Medika, 2011).","plainCitation":"Nasir,dkk, Nasir,Dkk. Dasar-Dasar Keperawatn Jiwa: Pengantar Dan Teori, (Jakarta: Salemba Medika, 2011), Hal.55. (Jakarta: Salemba Medika, 2011).","noteIndex":19},"citationItems":[{"id":"7htSe9PH/oUwcbDe1","uris":["http://zotero.org/users/local/ipv4gd2q/items/FVN566J5"],"itemData":{"id":63,"type":"book","event-place":"Jakarta","number-of-pages":"55","publisher":"Salemba Medika","publisher-place":"Jakarta","title":"Nasir,dkk. Dasar-Dasar Keperawatn Jiwa: Pengantar Dan Teori, (Jakarta: Salemba Medika, 2011), hal.55.","author":[{"literal":"Nasir,dkk"}],"issued":{"date-parts":[["2011"]]}}}],"schema":"https://github.com/citation-style-language/schema/raw/master/csl-citation.json"} </w:instrText>
      </w:r>
      <w:r>
        <w:fldChar w:fldCharType="separate"/>
      </w:r>
      <w:proofErr w:type="spellStart"/>
      <w:r w:rsidR="00361D25" w:rsidRPr="00361D25">
        <w:rPr>
          <w:rFonts w:ascii="Calibri" w:hAnsi="Calibri" w:cs="Times New Roman"/>
          <w:szCs w:val="24"/>
        </w:rPr>
        <w:t>Nasir</w:t>
      </w:r>
      <w:proofErr w:type="gramStart"/>
      <w:r w:rsidR="00361D25" w:rsidRPr="00361D25">
        <w:rPr>
          <w:rFonts w:ascii="Calibri" w:hAnsi="Calibri" w:cs="Times New Roman"/>
          <w:szCs w:val="24"/>
        </w:rPr>
        <w:t>,dkk</w:t>
      </w:r>
      <w:proofErr w:type="spellEnd"/>
      <w:proofErr w:type="gramEnd"/>
      <w:r w:rsidR="00361D25" w:rsidRPr="00361D25">
        <w:rPr>
          <w:rFonts w:ascii="Calibri" w:hAnsi="Calibri" w:cs="Times New Roman"/>
          <w:szCs w:val="24"/>
        </w:rPr>
        <w:t xml:space="preserve">, </w:t>
      </w:r>
      <w:proofErr w:type="spellStart"/>
      <w:r w:rsidR="00361D25" w:rsidRPr="00361D25">
        <w:rPr>
          <w:rFonts w:ascii="Calibri" w:hAnsi="Calibri" w:cs="Times New Roman"/>
          <w:i/>
          <w:iCs/>
          <w:szCs w:val="24"/>
        </w:rPr>
        <w:t>Nasir,Dkk</w:t>
      </w:r>
      <w:proofErr w:type="spellEnd"/>
      <w:r w:rsidR="00361D25" w:rsidRPr="00361D25">
        <w:rPr>
          <w:rFonts w:ascii="Calibri" w:hAnsi="Calibri" w:cs="Times New Roman"/>
          <w:i/>
          <w:iCs/>
          <w:szCs w:val="24"/>
        </w:rPr>
        <w:t>. Dasar-Dasar Keperawatn Jiwa: Pengantar Dan Teori, (Jakarta: Salemba Medika, 2011), Hal.55.</w:t>
      </w:r>
      <w:r w:rsidR="00361D25" w:rsidRPr="00361D25">
        <w:rPr>
          <w:rFonts w:ascii="Calibri" w:hAnsi="Calibri" w:cs="Times New Roman"/>
          <w:szCs w:val="24"/>
        </w:rPr>
        <w:t xml:space="preserve"> (Jakarta: Salemba Medika, 2011).</w:t>
      </w:r>
      <w:r>
        <w:fldChar w:fldCharType="end"/>
      </w:r>
      <w:r>
        <w:t>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9C5"/>
    <w:multiLevelType w:val="hybridMultilevel"/>
    <w:tmpl w:val="1F2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415E3"/>
    <w:multiLevelType w:val="hybridMultilevel"/>
    <w:tmpl w:val="1BCEF846"/>
    <w:lvl w:ilvl="0" w:tplc="9AAE8404">
      <w:start w:val="4"/>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93C69AD"/>
    <w:multiLevelType w:val="hybridMultilevel"/>
    <w:tmpl w:val="BD7A6AA0"/>
    <w:lvl w:ilvl="0" w:tplc="EDFCA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9961C2"/>
    <w:multiLevelType w:val="hybridMultilevel"/>
    <w:tmpl w:val="D9705FCE"/>
    <w:lvl w:ilvl="0" w:tplc="CCCC45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F9503E1"/>
    <w:multiLevelType w:val="hybridMultilevel"/>
    <w:tmpl w:val="10A4B746"/>
    <w:lvl w:ilvl="0" w:tplc="CEE4B0FA">
      <w:start w:val="1"/>
      <w:numFmt w:val="lowerLetter"/>
      <w:lvlText w:val="%1."/>
      <w:lvlJc w:val="left"/>
      <w:pPr>
        <w:ind w:left="1929" w:hanging="915"/>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5">
    <w:nsid w:val="1C367CA2"/>
    <w:multiLevelType w:val="hybridMultilevel"/>
    <w:tmpl w:val="4B347C12"/>
    <w:lvl w:ilvl="0" w:tplc="0409000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nsid w:val="218F1166"/>
    <w:multiLevelType w:val="hybridMultilevel"/>
    <w:tmpl w:val="F27C1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F1FE4"/>
    <w:multiLevelType w:val="hybridMultilevel"/>
    <w:tmpl w:val="E0024DEE"/>
    <w:lvl w:ilvl="0" w:tplc="F8D24BE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26053"/>
    <w:multiLevelType w:val="hybridMultilevel"/>
    <w:tmpl w:val="176AC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35074"/>
    <w:multiLevelType w:val="hybridMultilevel"/>
    <w:tmpl w:val="44C0ED00"/>
    <w:lvl w:ilvl="0" w:tplc="BACA7320">
      <w:start w:val="1"/>
      <w:numFmt w:val="decimal"/>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03515C4"/>
    <w:multiLevelType w:val="hybridMultilevel"/>
    <w:tmpl w:val="64D81B1E"/>
    <w:lvl w:ilvl="0" w:tplc="8D520C6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F05267"/>
    <w:multiLevelType w:val="hybridMultilevel"/>
    <w:tmpl w:val="BE7C27FC"/>
    <w:lvl w:ilvl="0" w:tplc="04090015">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920BEF"/>
    <w:multiLevelType w:val="hybridMultilevel"/>
    <w:tmpl w:val="F3103B4E"/>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nsid w:val="4DD81C08"/>
    <w:multiLevelType w:val="hybridMultilevel"/>
    <w:tmpl w:val="3E14F82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53C1BCC"/>
    <w:multiLevelType w:val="hybridMultilevel"/>
    <w:tmpl w:val="31A618F2"/>
    <w:lvl w:ilvl="0" w:tplc="04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nsid w:val="5E262E1A"/>
    <w:multiLevelType w:val="hybridMultilevel"/>
    <w:tmpl w:val="9FCA7234"/>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56282D"/>
    <w:multiLevelType w:val="hybridMultilevel"/>
    <w:tmpl w:val="21AE6672"/>
    <w:lvl w:ilvl="0" w:tplc="B4DE5E68">
      <w:start w:val="1"/>
      <w:numFmt w:val="lowerLetter"/>
      <w:lvlText w:val="%1."/>
      <w:lvlJc w:val="left"/>
      <w:pPr>
        <w:ind w:left="1920" w:hanging="360"/>
      </w:pPr>
      <w:rPr>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nsid w:val="67310D0E"/>
    <w:multiLevelType w:val="hybridMultilevel"/>
    <w:tmpl w:val="9140A6E8"/>
    <w:lvl w:ilvl="0" w:tplc="9202E1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6"/>
  </w:num>
  <w:num w:numId="4">
    <w:abstractNumId w:val="9"/>
  </w:num>
  <w:num w:numId="5">
    <w:abstractNumId w:val="5"/>
  </w:num>
  <w:num w:numId="6">
    <w:abstractNumId w:val="3"/>
  </w:num>
  <w:num w:numId="7">
    <w:abstractNumId w:val="4"/>
  </w:num>
  <w:num w:numId="8">
    <w:abstractNumId w:val="2"/>
  </w:num>
  <w:num w:numId="9">
    <w:abstractNumId w:val="0"/>
  </w:num>
  <w:num w:numId="10">
    <w:abstractNumId w:val="14"/>
  </w:num>
  <w:num w:numId="11">
    <w:abstractNumId w:val="16"/>
  </w:num>
  <w:num w:numId="12">
    <w:abstractNumId w:val="15"/>
  </w:num>
  <w:num w:numId="13">
    <w:abstractNumId w:val="11"/>
  </w:num>
  <w:num w:numId="14">
    <w:abstractNumId w:val="1"/>
  </w:num>
  <w:num w:numId="15">
    <w:abstractNumId w:val="7"/>
  </w:num>
  <w:num w:numId="16">
    <w:abstractNumId w:val="1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B3B"/>
    <w:rsid w:val="00000582"/>
    <w:rsid w:val="00067F7E"/>
    <w:rsid w:val="000C1D93"/>
    <w:rsid w:val="00264857"/>
    <w:rsid w:val="0026698C"/>
    <w:rsid w:val="00290099"/>
    <w:rsid w:val="00361D25"/>
    <w:rsid w:val="0036318A"/>
    <w:rsid w:val="003A617C"/>
    <w:rsid w:val="0040200D"/>
    <w:rsid w:val="0044749A"/>
    <w:rsid w:val="004927C3"/>
    <w:rsid w:val="00512483"/>
    <w:rsid w:val="005D4141"/>
    <w:rsid w:val="00723A2D"/>
    <w:rsid w:val="00753B3B"/>
    <w:rsid w:val="007938B3"/>
    <w:rsid w:val="007B0A08"/>
    <w:rsid w:val="007B2FBD"/>
    <w:rsid w:val="007C65D8"/>
    <w:rsid w:val="007D06DF"/>
    <w:rsid w:val="008424AA"/>
    <w:rsid w:val="008E794B"/>
    <w:rsid w:val="00A645F5"/>
    <w:rsid w:val="00AB322A"/>
    <w:rsid w:val="00B40577"/>
    <w:rsid w:val="00BE5A09"/>
    <w:rsid w:val="00C273C1"/>
    <w:rsid w:val="00C820C2"/>
    <w:rsid w:val="00D35835"/>
    <w:rsid w:val="00E05D0E"/>
    <w:rsid w:val="00E236C4"/>
    <w:rsid w:val="00EA10C2"/>
    <w:rsid w:val="00ED6DEB"/>
    <w:rsid w:val="00F2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B3B"/>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3B3B"/>
    <w:rPr>
      <w:color w:val="0000FF" w:themeColor="hyperlink"/>
      <w:u w:val="single"/>
    </w:rPr>
  </w:style>
  <w:style w:type="paragraph" w:styleId="FootnoteText">
    <w:name w:val="footnote text"/>
    <w:basedOn w:val="Normal"/>
    <w:link w:val="FootnoteTextChar"/>
    <w:uiPriority w:val="99"/>
    <w:semiHidden/>
    <w:unhideWhenUsed/>
    <w:rsid w:val="00753B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B3B"/>
    <w:rPr>
      <w:sz w:val="20"/>
      <w:szCs w:val="20"/>
    </w:rPr>
  </w:style>
  <w:style w:type="character" w:styleId="FootnoteReference">
    <w:name w:val="footnote reference"/>
    <w:basedOn w:val="DefaultParagraphFont"/>
    <w:uiPriority w:val="99"/>
    <w:semiHidden/>
    <w:unhideWhenUsed/>
    <w:rsid w:val="00753B3B"/>
    <w:rPr>
      <w:vertAlign w:val="superscript"/>
    </w:rPr>
  </w:style>
  <w:style w:type="paragraph" w:styleId="ListParagraph">
    <w:name w:val="List Paragraph"/>
    <w:basedOn w:val="Normal"/>
    <w:link w:val="ListParagraphChar"/>
    <w:uiPriority w:val="34"/>
    <w:qFormat/>
    <w:rsid w:val="00753B3B"/>
    <w:pPr>
      <w:ind w:left="720"/>
      <w:contextualSpacing/>
    </w:pPr>
  </w:style>
  <w:style w:type="paragraph" w:styleId="Header">
    <w:name w:val="header"/>
    <w:basedOn w:val="Normal"/>
    <w:link w:val="HeaderChar"/>
    <w:uiPriority w:val="99"/>
    <w:unhideWhenUsed/>
    <w:rsid w:val="00753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B3B"/>
  </w:style>
  <w:style w:type="character" w:customStyle="1" w:styleId="ListParagraphChar">
    <w:name w:val="List Paragraph Char"/>
    <w:basedOn w:val="DefaultParagraphFont"/>
    <w:link w:val="ListParagraph"/>
    <w:uiPriority w:val="34"/>
    <w:locked/>
    <w:rsid w:val="00753B3B"/>
  </w:style>
  <w:style w:type="table" w:styleId="TableGrid">
    <w:name w:val="Table Grid"/>
    <w:basedOn w:val="TableNormal"/>
    <w:uiPriority w:val="39"/>
    <w:rsid w:val="00361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61D25"/>
    <w:pPr>
      <w:spacing w:after="240" w:line="240" w:lineRule="auto"/>
      <w:ind w:left="720" w:hanging="720"/>
    </w:pPr>
  </w:style>
  <w:style w:type="character" w:customStyle="1" w:styleId="shorttext">
    <w:name w:val="short_text"/>
    <w:basedOn w:val="DefaultParagraphFont"/>
    <w:rsid w:val="00723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B3B"/>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3B3B"/>
    <w:rPr>
      <w:color w:val="0000FF" w:themeColor="hyperlink"/>
      <w:u w:val="single"/>
    </w:rPr>
  </w:style>
  <w:style w:type="paragraph" w:styleId="FootnoteText">
    <w:name w:val="footnote text"/>
    <w:basedOn w:val="Normal"/>
    <w:link w:val="FootnoteTextChar"/>
    <w:uiPriority w:val="99"/>
    <w:semiHidden/>
    <w:unhideWhenUsed/>
    <w:rsid w:val="00753B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B3B"/>
    <w:rPr>
      <w:sz w:val="20"/>
      <w:szCs w:val="20"/>
    </w:rPr>
  </w:style>
  <w:style w:type="character" w:styleId="FootnoteReference">
    <w:name w:val="footnote reference"/>
    <w:basedOn w:val="DefaultParagraphFont"/>
    <w:uiPriority w:val="99"/>
    <w:semiHidden/>
    <w:unhideWhenUsed/>
    <w:rsid w:val="00753B3B"/>
    <w:rPr>
      <w:vertAlign w:val="superscript"/>
    </w:rPr>
  </w:style>
  <w:style w:type="paragraph" w:styleId="ListParagraph">
    <w:name w:val="List Paragraph"/>
    <w:basedOn w:val="Normal"/>
    <w:link w:val="ListParagraphChar"/>
    <w:uiPriority w:val="34"/>
    <w:qFormat/>
    <w:rsid w:val="00753B3B"/>
    <w:pPr>
      <w:ind w:left="720"/>
      <w:contextualSpacing/>
    </w:pPr>
  </w:style>
  <w:style w:type="paragraph" w:styleId="Header">
    <w:name w:val="header"/>
    <w:basedOn w:val="Normal"/>
    <w:link w:val="HeaderChar"/>
    <w:uiPriority w:val="99"/>
    <w:unhideWhenUsed/>
    <w:rsid w:val="00753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B3B"/>
  </w:style>
  <w:style w:type="character" w:customStyle="1" w:styleId="ListParagraphChar">
    <w:name w:val="List Paragraph Char"/>
    <w:basedOn w:val="DefaultParagraphFont"/>
    <w:link w:val="ListParagraph"/>
    <w:uiPriority w:val="34"/>
    <w:locked/>
    <w:rsid w:val="00753B3B"/>
  </w:style>
  <w:style w:type="table" w:styleId="TableGrid">
    <w:name w:val="Table Grid"/>
    <w:basedOn w:val="TableNormal"/>
    <w:uiPriority w:val="39"/>
    <w:rsid w:val="00361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61D25"/>
    <w:pPr>
      <w:spacing w:after="240" w:line="240" w:lineRule="auto"/>
      <w:ind w:left="720" w:hanging="720"/>
    </w:pPr>
  </w:style>
  <w:style w:type="character" w:customStyle="1" w:styleId="shorttext">
    <w:name w:val="short_text"/>
    <w:basedOn w:val="DefaultParagraphFont"/>
    <w:rsid w:val="00723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aita@uinjambi.ac.id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rdeatasya01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19</Pages>
  <Words>4537</Words>
  <Characters>25862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ADMIN</cp:lastModifiedBy>
  <cp:revision>22</cp:revision>
  <dcterms:created xsi:type="dcterms:W3CDTF">2022-12-11T02:08:00Z</dcterms:created>
  <dcterms:modified xsi:type="dcterms:W3CDTF">2024-02-01T21:31:00Z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id="7htSe9PH"/&gt;&lt;style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ies>
</file>