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FC977" w14:textId="443454F5" w:rsidR="00F9276D" w:rsidRPr="00712FB1" w:rsidRDefault="00F9276D" w:rsidP="00B60626">
      <w:pPr>
        <w:pBdr>
          <w:top w:val="nil"/>
          <w:left w:val="nil"/>
          <w:bottom w:val="nil"/>
          <w:right w:val="nil"/>
          <w:between w:val="nil"/>
        </w:pBdr>
        <w:spacing w:line="240" w:lineRule="auto"/>
        <w:ind w:left="1584"/>
        <w:rPr>
          <w:rFonts w:ascii="Cambria" w:eastAsia="Merriweather" w:hAnsi="Cambria" w:cs="Merriweather"/>
          <w:sz w:val="20"/>
          <w:szCs w:val="20"/>
        </w:rPr>
      </w:pPr>
      <w:bookmarkStart w:id="0" w:name="_heading=h.gjdgxs" w:colFirst="0" w:colLast="0"/>
      <w:bookmarkEnd w:id="0"/>
      <w:r>
        <w:rPr>
          <w:rFonts w:ascii="Cambria" w:eastAsia="Merriweather" w:hAnsi="Cambria" w:cs="Merriweather"/>
          <w:b/>
          <w:sz w:val="22"/>
          <w:szCs w:val="22"/>
        </w:rPr>
        <w:t xml:space="preserve">JRF: Journal of Religion and Film </w:t>
      </w:r>
    </w:p>
    <w:p w14:paraId="12B0C29C" w14:textId="00771F3E" w:rsidR="00F9276D" w:rsidRPr="00497DE2" w:rsidRDefault="009B4E6B" w:rsidP="00F9276D">
      <w:pPr>
        <w:pBdr>
          <w:top w:val="nil"/>
          <w:left w:val="nil"/>
          <w:bottom w:val="nil"/>
          <w:right w:val="nil"/>
          <w:between w:val="nil"/>
        </w:pBdr>
        <w:spacing w:line="240" w:lineRule="auto"/>
        <w:ind w:left="1560"/>
        <w:rPr>
          <w:rFonts w:ascii="Cambria" w:eastAsia="Merriweather" w:hAnsi="Cambria" w:cs="Merriweather"/>
          <w:sz w:val="20"/>
          <w:szCs w:val="20"/>
        </w:rPr>
      </w:pPr>
      <w:r>
        <w:rPr>
          <w:rFonts w:ascii="Cambria" w:eastAsia="Merriweather" w:hAnsi="Cambria" w:cs="Merriweather"/>
          <w:sz w:val="20"/>
          <w:szCs w:val="20"/>
        </w:rPr>
        <w:t>E-ISSN:2964-8211</w:t>
      </w:r>
    </w:p>
    <w:p w14:paraId="02D8B35C" w14:textId="4D7BFE0E" w:rsidR="00F9276D" w:rsidRPr="00497DE2" w:rsidRDefault="00F9276D" w:rsidP="00F9276D">
      <w:pPr>
        <w:pBdr>
          <w:top w:val="nil"/>
          <w:left w:val="nil"/>
          <w:bottom w:val="nil"/>
          <w:right w:val="nil"/>
          <w:between w:val="nil"/>
        </w:pBdr>
        <w:spacing w:line="240" w:lineRule="auto"/>
        <w:ind w:left="1560"/>
        <w:rPr>
          <w:rFonts w:ascii="Cambria" w:eastAsia="Merriweather" w:hAnsi="Cambria" w:cs="Merriweather"/>
          <w:sz w:val="20"/>
          <w:szCs w:val="20"/>
        </w:rPr>
      </w:pPr>
      <w:r w:rsidRPr="00497DE2">
        <w:rPr>
          <w:rFonts w:ascii="Cambria" w:eastAsia="Merriweather" w:hAnsi="Cambria" w:cs="Merriweather"/>
          <w:sz w:val="20"/>
          <w:szCs w:val="20"/>
        </w:rPr>
        <w:t>Tersedia online</w:t>
      </w:r>
      <w:r w:rsidR="009B4E6B">
        <w:rPr>
          <w:rFonts w:ascii="Cambria" w:eastAsia="Merriweather" w:hAnsi="Cambria" w:cs="Merriweather"/>
          <w:sz w:val="20"/>
          <w:szCs w:val="20"/>
        </w:rPr>
        <w:t xml:space="preserve"> https//jrf.dakwah.uinjambi.ac.id/index.php/JRFVolume</w:t>
      </w:r>
    </w:p>
    <w:p w14:paraId="2922AD7A" w14:textId="413FEFED" w:rsidR="00F9276D" w:rsidRPr="00497DE2" w:rsidRDefault="00497DE2" w:rsidP="00F9276D">
      <w:pPr>
        <w:pBdr>
          <w:top w:val="nil"/>
          <w:left w:val="nil"/>
          <w:bottom w:val="nil"/>
          <w:right w:val="nil"/>
          <w:between w:val="nil"/>
        </w:pBdr>
        <w:spacing w:line="240" w:lineRule="auto"/>
        <w:ind w:left="1560"/>
        <w:rPr>
          <w:rFonts w:ascii="Cambria" w:eastAsia="Merriweather" w:hAnsi="Cambria" w:cs="Merriweather"/>
          <w:sz w:val="20"/>
          <w:szCs w:val="20"/>
        </w:rPr>
      </w:pPr>
      <w:r w:rsidRPr="00497DE2">
        <w:rPr>
          <w:rFonts w:ascii="Cambria" w:eastAsia="Merriweather" w:hAnsi="Cambria" w:cs="Merriweather"/>
          <w:sz w:val="20"/>
          <w:szCs w:val="20"/>
        </w:rPr>
        <w:t>Volume</w:t>
      </w:r>
      <w:r w:rsidR="00F9276D" w:rsidRPr="00497DE2">
        <w:rPr>
          <w:rFonts w:ascii="Cambria" w:eastAsia="Merriweather" w:hAnsi="Cambria" w:cs="Merriweather"/>
          <w:sz w:val="20"/>
          <w:szCs w:val="20"/>
        </w:rPr>
        <w:t xml:space="preserve"> x Nomor x 2022, (1-24)</w:t>
      </w:r>
    </w:p>
    <w:p w14:paraId="0D7264CB" w14:textId="77777777" w:rsidR="00F9276D" w:rsidRDefault="00F9276D" w:rsidP="00F9276D">
      <w:pPr>
        <w:pBdr>
          <w:top w:val="nil"/>
          <w:left w:val="nil"/>
          <w:bottom w:val="nil"/>
          <w:right w:val="nil"/>
          <w:between w:val="nil"/>
        </w:pBdr>
        <w:spacing w:line="240" w:lineRule="auto"/>
        <w:rPr>
          <w:rFonts w:ascii="Cambria" w:eastAsia="Merriweather" w:hAnsi="Cambria" w:cs="Merriweather"/>
          <w:sz w:val="22"/>
          <w:szCs w:val="22"/>
        </w:rPr>
      </w:pPr>
    </w:p>
    <w:p w14:paraId="78918068" w14:textId="77777777" w:rsidR="00F9276D" w:rsidRDefault="00F9276D" w:rsidP="00F9276D">
      <w:pPr>
        <w:pBdr>
          <w:top w:val="nil"/>
          <w:left w:val="nil"/>
          <w:bottom w:val="nil"/>
          <w:right w:val="nil"/>
          <w:between w:val="nil"/>
        </w:pBdr>
        <w:spacing w:line="240" w:lineRule="auto"/>
        <w:rPr>
          <w:rFonts w:ascii="Cambria" w:eastAsia="Merriweather" w:hAnsi="Cambria" w:cs="Merriweather"/>
          <w:sz w:val="22"/>
          <w:szCs w:val="22"/>
        </w:rPr>
      </w:pPr>
    </w:p>
    <w:p w14:paraId="1E5D2D88" w14:textId="2FA3AFBE" w:rsidR="009B4E6B" w:rsidRPr="009718C7" w:rsidRDefault="009718C7" w:rsidP="009B4E6B">
      <w:pPr>
        <w:spacing w:line="240" w:lineRule="auto"/>
        <w:jc w:val="both"/>
        <w:rPr>
          <w:rFonts w:ascii="Cambria" w:hAnsi="Cambria"/>
          <w:b/>
          <w:bCs/>
          <w:sz w:val="32"/>
          <w:szCs w:val="32"/>
          <w:lang w:val="en-HK"/>
        </w:rPr>
      </w:pPr>
      <w:bookmarkStart w:id="1" w:name="_Hlk174427273"/>
      <w:r w:rsidRPr="009718C7">
        <w:rPr>
          <w:rFonts w:ascii="Cambria" w:hAnsi="Cambria"/>
          <w:b/>
          <w:bCs/>
          <w:sz w:val="32"/>
          <w:szCs w:val="32"/>
          <w:lang w:val="en-HK"/>
        </w:rPr>
        <w:t>Dampak Pemberitaan Kriminalitas Di Media Sosial Instagram Terhadap Perilaku Remaja Di Desasungai Itik Kecamatan Sadu Kabupaten Tanjung Jabung Timur</w:t>
      </w:r>
    </w:p>
    <w:bookmarkEnd w:id="1"/>
    <w:p w14:paraId="27659A1A" w14:textId="77A86BEE" w:rsidR="00147C1A" w:rsidRPr="00ED1654" w:rsidRDefault="004E3A7A" w:rsidP="00F9276D">
      <w:pPr>
        <w:pBdr>
          <w:top w:val="nil"/>
          <w:left w:val="nil"/>
          <w:bottom w:val="nil"/>
          <w:right w:val="nil"/>
          <w:between w:val="nil"/>
        </w:pBdr>
        <w:spacing w:line="240" w:lineRule="auto"/>
        <w:rPr>
          <w:rFonts w:ascii="Cambria" w:eastAsia="Merriweather" w:hAnsi="Cambria" w:cs="Merriweather"/>
          <w:sz w:val="22"/>
          <w:szCs w:val="22"/>
        </w:rPr>
      </w:pPr>
      <w:r w:rsidRPr="00ED1654">
        <w:rPr>
          <w:rFonts w:ascii="Cambria" w:eastAsia="Merriweather" w:hAnsi="Cambria" w:cs="Merriweather"/>
          <w:b/>
          <w:sz w:val="32"/>
          <w:szCs w:val="32"/>
        </w:rPr>
        <w:t xml:space="preserve"> </w:t>
      </w:r>
    </w:p>
    <w:p w14:paraId="7FD5A8E4" w14:textId="664BDCFD" w:rsidR="00147C1A" w:rsidRPr="00ED1654" w:rsidRDefault="009718C7">
      <w:pPr>
        <w:pBdr>
          <w:top w:val="nil"/>
          <w:left w:val="nil"/>
          <w:bottom w:val="nil"/>
          <w:right w:val="nil"/>
          <w:between w:val="nil"/>
        </w:pBdr>
        <w:spacing w:before="240" w:line="240" w:lineRule="auto"/>
        <w:rPr>
          <w:rFonts w:ascii="Cambria" w:eastAsia="Merriweather" w:hAnsi="Cambria" w:cs="Merriweather"/>
          <w:b/>
        </w:rPr>
      </w:pPr>
      <w:r>
        <w:rPr>
          <w:rFonts w:ascii="Cambria" w:eastAsia="Merriweather" w:hAnsi="Cambria" w:cs="Merriweather"/>
          <w:b/>
        </w:rPr>
        <w:t>Rahmawati</w:t>
      </w:r>
    </w:p>
    <w:p w14:paraId="42BD1DAD" w14:textId="2D314058" w:rsidR="00147C1A" w:rsidRPr="00ED1654" w:rsidRDefault="009718C7">
      <w:pPr>
        <w:pBdr>
          <w:top w:val="nil"/>
          <w:left w:val="nil"/>
          <w:bottom w:val="nil"/>
          <w:right w:val="nil"/>
          <w:between w:val="nil"/>
        </w:pBdr>
        <w:rPr>
          <w:rFonts w:ascii="Cambria" w:eastAsia="Merriweather" w:hAnsi="Cambria" w:cs="Merriweather"/>
          <w:i/>
          <w:sz w:val="20"/>
          <w:szCs w:val="20"/>
        </w:rPr>
      </w:pPr>
      <w:r>
        <w:rPr>
          <w:rFonts w:ascii="Cambria" w:eastAsia="Merriweather" w:hAnsi="Cambria" w:cs="Merriweather"/>
          <w:i/>
          <w:sz w:val="20"/>
          <w:szCs w:val="20"/>
        </w:rPr>
        <w:t>UIN Sulthan Thaha Saifuddin Jambi, Jambi, Indonesia</w:t>
      </w:r>
    </w:p>
    <w:p w14:paraId="6C285095" w14:textId="5D86BE45" w:rsidR="00147C1A" w:rsidRDefault="001015A1" w:rsidP="009718C7">
      <w:pPr>
        <w:pBdr>
          <w:top w:val="nil"/>
          <w:left w:val="nil"/>
          <w:bottom w:val="nil"/>
          <w:right w:val="nil"/>
          <w:between w:val="nil"/>
        </w:pBdr>
        <w:rPr>
          <w:rFonts w:ascii="Cambria" w:eastAsia="Merriweather" w:hAnsi="Cambria"/>
          <w:i/>
          <w:sz w:val="20"/>
          <w:szCs w:val="20"/>
        </w:rPr>
      </w:pPr>
      <w:hyperlink r:id="rId10" w:history="1">
        <w:r w:rsidR="006B6ECB" w:rsidRPr="00AA0274">
          <w:rPr>
            <w:rStyle w:val="Hyperlink"/>
            <w:rFonts w:ascii="Cambria" w:eastAsia="Merriweather" w:hAnsi="Cambria"/>
            <w:i/>
            <w:sz w:val="20"/>
            <w:szCs w:val="20"/>
          </w:rPr>
          <w:t>sitirahmawati@gmail.com</w:t>
        </w:r>
      </w:hyperlink>
      <w:r w:rsidR="006B6ECB">
        <w:rPr>
          <w:rFonts w:ascii="Cambria" w:eastAsia="Merriweather" w:hAnsi="Cambria"/>
          <w:i/>
          <w:sz w:val="20"/>
          <w:szCs w:val="20"/>
        </w:rPr>
        <w:t xml:space="preserve"> </w:t>
      </w:r>
    </w:p>
    <w:p w14:paraId="1EE968ED" w14:textId="319C2CC9" w:rsidR="0056169E" w:rsidRPr="00ED1654" w:rsidRDefault="0056169E" w:rsidP="0056169E">
      <w:pPr>
        <w:pBdr>
          <w:top w:val="nil"/>
          <w:left w:val="nil"/>
          <w:bottom w:val="nil"/>
          <w:right w:val="nil"/>
          <w:between w:val="nil"/>
        </w:pBdr>
        <w:spacing w:before="240" w:line="240" w:lineRule="auto"/>
        <w:rPr>
          <w:rFonts w:ascii="Cambria" w:eastAsia="Merriweather" w:hAnsi="Cambria" w:cs="Merriweather"/>
          <w:b/>
        </w:rPr>
      </w:pPr>
      <w:r>
        <w:rPr>
          <w:rFonts w:ascii="Cambria" w:eastAsia="Merriweather" w:hAnsi="Cambria" w:cs="Merriweather"/>
          <w:b/>
        </w:rPr>
        <w:t>Siti Aminah</w:t>
      </w:r>
    </w:p>
    <w:p w14:paraId="7B6B009E" w14:textId="77777777" w:rsidR="0056169E" w:rsidRPr="00ED1654" w:rsidRDefault="0056169E" w:rsidP="0056169E">
      <w:pPr>
        <w:pBdr>
          <w:top w:val="nil"/>
          <w:left w:val="nil"/>
          <w:bottom w:val="nil"/>
          <w:right w:val="nil"/>
          <w:between w:val="nil"/>
        </w:pBdr>
        <w:rPr>
          <w:rFonts w:ascii="Cambria" w:eastAsia="Merriweather" w:hAnsi="Cambria" w:cs="Merriweather"/>
          <w:i/>
          <w:sz w:val="20"/>
          <w:szCs w:val="20"/>
        </w:rPr>
      </w:pPr>
      <w:r>
        <w:rPr>
          <w:rFonts w:ascii="Cambria" w:eastAsia="Merriweather" w:hAnsi="Cambria" w:cs="Merriweather"/>
          <w:i/>
          <w:sz w:val="20"/>
          <w:szCs w:val="20"/>
        </w:rPr>
        <w:t>UIN Sulthan Thaha Saifuddin Jambi, Jambi, Indonesia</w:t>
      </w:r>
    </w:p>
    <w:p w14:paraId="5303BA43" w14:textId="5029190B" w:rsidR="0056169E" w:rsidRPr="00ED1654" w:rsidRDefault="0056169E" w:rsidP="0056169E">
      <w:pPr>
        <w:pBdr>
          <w:top w:val="nil"/>
          <w:left w:val="nil"/>
          <w:bottom w:val="nil"/>
          <w:right w:val="nil"/>
          <w:between w:val="nil"/>
        </w:pBdr>
        <w:spacing w:before="240" w:line="240" w:lineRule="auto"/>
        <w:rPr>
          <w:rFonts w:ascii="Cambria" w:eastAsia="Merriweather" w:hAnsi="Cambria" w:cs="Merriweather"/>
          <w:b/>
        </w:rPr>
      </w:pPr>
      <w:r>
        <w:rPr>
          <w:rFonts w:ascii="Cambria" w:eastAsia="Merriweather" w:hAnsi="Cambria" w:cs="Merriweather"/>
          <w:b/>
        </w:rPr>
        <w:t>Sinta Rahmatil Fadhilah</w:t>
      </w:r>
      <w:bookmarkStart w:id="2" w:name="_GoBack"/>
      <w:bookmarkEnd w:id="2"/>
    </w:p>
    <w:p w14:paraId="510D88C3" w14:textId="77777777" w:rsidR="0056169E" w:rsidRPr="00ED1654" w:rsidRDefault="0056169E" w:rsidP="0056169E">
      <w:pPr>
        <w:pBdr>
          <w:top w:val="nil"/>
          <w:left w:val="nil"/>
          <w:bottom w:val="nil"/>
          <w:right w:val="nil"/>
          <w:between w:val="nil"/>
        </w:pBdr>
        <w:rPr>
          <w:rFonts w:ascii="Cambria" w:eastAsia="Merriweather" w:hAnsi="Cambria" w:cs="Merriweather"/>
          <w:i/>
          <w:sz w:val="20"/>
          <w:szCs w:val="20"/>
        </w:rPr>
      </w:pPr>
      <w:r>
        <w:rPr>
          <w:rFonts w:ascii="Cambria" w:eastAsia="Merriweather" w:hAnsi="Cambria" w:cs="Merriweather"/>
          <w:i/>
          <w:sz w:val="20"/>
          <w:szCs w:val="20"/>
        </w:rPr>
        <w:t>UIN Sulthan Thaha Saifuddin Jambi, Jambi, Indonesia</w:t>
      </w:r>
    </w:p>
    <w:p w14:paraId="0F35D2EC" w14:textId="77777777" w:rsidR="0056169E" w:rsidRPr="009718C7" w:rsidRDefault="0056169E" w:rsidP="009718C7">
      <w:pPr>
        <w:pBdr>
          <w:top w:val="nil"/>
          <w:left w:val="nil"/>
          <w:bottom w:val="nil"/>
          <w:right w:val="nil"/>
          <w:between w:val="nil"/>
        </w:pBdr>
        <w:rPr>
          <w:rFonts w:ascii="Times New Roman" w:eastAsia="Merriweather" w:hAnsi="Times New Roman"/>
          <w:i/>
        </w:rPr>
      </w:pPr>
    </w:p>
    <w:p w14:paraId="13ED04E7" w14:textId="77777777" w:rsidR="00147C1A" w:rsidRPr="00ED1654" w:rsidRDefault="004E3A7A" w:rsidP="00636DEE">
      <w:pPr>
        <w:pBdr>
          <w:top w:val="nil"/>
          <w:left w:val="nil"/>
          <w:bottom w:val="nil"/>
          <w:right w:val="nil"/>
          <w:between w:val="nil"/>
        </w:pBdr>
        <w:spacing w:before="480" w:line="276" w:lineRule="auto"/>
        <w:jc w:val="center"/>
        <w:rPr>
          <w:rFonts w:ascii="Cambria" w:eastAsia="Merriweather" w:hAnsi="Cambria" w:cs="Merriweather"/>
          <w:b/>
          <w:sz w:val="20"/>
          <w:szCs w:val="20"/>
        </w:rPr>
      </w:pPr>
      <w:r w:rsidRPr="00ED1654">
        <w:rPr>
          <w:rFonts w:ascii="Cambria" w:eastAsia="Merriweather" w:hAnsi="Cambria" w:cs="Merriweather"/>
          <w:b/>
          <w:sz w:val="20"/>
          <w:szCs w:val="20"/>
        </w:rPr>
        <w:t>Abstract</w:t>
      </w:r>
    </w:p>
    <w:p w14:paraId="1B0D50D6" w14:textId="77777777" w:rsidR="006B6ECB" w:rsidRDefault="006B6ECB" w:rsidP="006B6ECB">
      <w:pPr>
        <w:pBdr>
          <w:top w:val="nil"/>
          <w:left w:val="nil"/>
          <w:bottom w:val="nil"/>
          <w:right w:val="nil"/>
          <w:between w:val="nil"/>
        </w:pBdr>
        <w:spacing w:after="120" w:line="240" w:lineRule="auto"/>
        <w:ind w:left="680" w:right="680"/>
        <w:jc w:val="both"/>
        <w:rPr>
          <w:rFonts w:ascii="Cambria" w:eastAsia="Merriweather" w:hAnsi="Cambria"/>
          <w:sz w:val="20"/>
          <w:szCs w:val="20"/>
        </w:rPr>
      </w:pPr>
      <w:r w:rsidRPr="003C6E9D">
        <w:rPr>
          <w:rFonts w:ascii="Cambria" w:eastAsia="Merriweather" w:hAnsi="Cambria"/>
          <w:sz w:val="20"/>
          <w:szCs w:val="20"/>
        </w:rPr>
        <w:t>Teenagers are more likely to pay attention to what they see and imitate it to make it appear as if they are the actors in the scene on the crime program. Teenagers in local villages have different characteristics. Crime cases in local villages are quite high, such as brawls, use of illegal drugs, stealing and illegal racing. The purpose of this research is to determine the motivation of teenagers in Sungai Itik Village, Sadu District, East Tanjung Jabung Regency to watch crime news broadcasts on Instagram social media. To find out the impact of crime news on Instagram social media on the behavior of teenagers in Sungai Itik Village, Sadu District, East Tanjung Jabung Regency. And to find out the efforts of parents in Sungai Itik Village, Sadu District, East Tanjung Jabung Regency in overcoming the negative impact of criminal news broadcasts on social media Instagram on children’s behavior.</w:t>
      </w:r>
    </w:p>
    <w:p w14:paraId="630EC083" w14:textId="77777777" w:rsidR="006B6ECB" w:rsidRDefault="006B6ECB" w:rsidP="006B6ECB">
      <w:pPr>
        <w:pBdr>
          <w:top w:val="nil"/>
          <w:left w:val="nil"/>
          <w:bottom w:val="nil"/>
          <w:right w:val="nil"/>
          <w:between w:val="nil"/>
        </w:pBdr>
        <w:spacing w:after="120" w:line="240" w:lineRule="auto"/>
        <w:ind w:left="680" w:right="680"/>
        <w:jc w:val="both"/>
        <w:rPr>
          <w:rFonts w:ascii="Cambria" w:eastAsia="Merriweather" w:hAnsi="Cambria"/>
          <w:sz w:val="20"/>
          <w:szCs w:val="20"/>
        </w:rPr>
      </w:pPr>
      <w:r w:rsidRPr="003C6E9D">
        <w:rPr>
          <w:rFonts w:ascii="Cambria" w:eastAsia="Merriweather" w:hAnsi="Cambria"/>
          <w:sz w:val="20"/>
          <w:szCs w:val="20"/>
        </w:rPr>
        <w:t>The method used in this research is qualitative using phenomological research methods. Data collection methods use interviews and documentation. The data analysis method used is the Miles and Huberman model analysis.</w:t>
      </w:r>
      <w:r>
        <w:rPr>
          <w:rFonts w:ascii="Cambria" w:eastAsia="Merriweather" w:hAnsi="Cambria"/>
          <w:sz w:val="20"/>
          <w:szCs w:val="20"/>
        </w:rPr>
        <w:t xml:space="preserve"> </w:t>
      </w:r>
    </w:p>
    <w:p w14:paraId="1D9F0BF7" w14:textId="77777777" w:rsidR="006B6ECB" w:rsidRDefault="006B6ECB" w:rsidP="006B6ECB">
      <w:pPr>
        <w:pBdr>
          <w:top w:val="nil"/>
          <w:left w:val="nil"/>
          <w:bottom w:val="nil"/>
          <w:right w:val="nil"/>
          <w:between w:val="nil"/>
        </w:pBdr>
        <w:spacing w:after="120" w:line="240" w:lineRule="auto"/>
        <w:ind w:left="680" w:right="680"/>
        <w:jc w:val="both"/>
        <w:rPr>
          <w:rFonts w:ascii="Cambria" w:eastAsia="Merriweather" w:hAnsi="Cambria"/>
          <w:sz w:val="20"/>
          <w:szCs w:val="20"/>
        </w:rPr>
      </w:pPr>
      <w:r w:rsidRPr="003C6E9D">
        <w:rPr>
          <w:rFonts w:ascii="Cambria" w:eastAsia="Merriweather" w:hAnsi="Cambria"/>
          <w:sz w:val="20"/>
          <w:szCs w:val="20"/>
        </w:rPr>
        <w:t xml:space="preserve">Based on the results of research conducted, it shows that the motivation for teenagers to watch crime news broadcasts on Instagram social media includes teenagers’ great curiosity, the speed of dissemination of information via Instagram social media which is faster than other media, and the influence of social friends to watch news broadcasts. crime on social media Instagram. The impact of criminal news broadcasts on Instagram social media on teenage behavior, namely positive and negative impacts. The positive impact is to increase awareness and foster a sense of empathy for teenagers. Meanwhile, the negative impacts include creating </w:t>
      </w:r>
      <w:r w:rsidRPr="003C6E9D">
        <w:rPr>
          <w:rFonts w:ascii="Cambria" w:eastAsia="Merriweather" w:hAnsi="Cambria"/>
          <w:sz w:val="20"/>
          <w:szCs w:val="20"/>
        </w:rPr>
        <w:lastRenderedPageBreak/>
        <w:t>excessive fear, creating curiosity which can lead to thoughts that have the potential to violate the law, as well as influencing teenagers’ behavior in a negative direction in the form of imitating bad actions and saying rude things.</w:t>
      </w:r>
    </w:p>
    <w:p w14:paraId="0BA851F9" w14:textId="76545DCA" w:rsidR="006B6ECB" w:rsidRPr="006B6ECB" w:rsidRDefault="004E3A7A" w:rsidP="006B6ECB">
      <w:pPr>
        <w:pBdr>
          <w:top w:val="nil"/>
          <w:left w:val="nil"/>
          <w:bottom w:val="nil"/>
          <w:right w:val="nil"/>
          <w:between w:val="nil"/>
        </w:pBdr>
        <w:spacing w:after="120" w:line="240" w:lineRule="auto"/>
        <w:ind w:left="680" w:right="680"/>
        <w:jc w:val="both"/>
        <w:rPr>
          <w:rFonts w:ascii="Cambria" w:eastAsia="Merriweather" w:hAnsi="Cambria"/>
          <w:sz w:val="20"/>
          <w:szCs w:val="20"/>
        </w:rPr>
      </w:pPr>
      <w:r w:rsidRPr="00ED1654">
        <w:rPr>
          <w:rFonts w:ascii="Cambria" w:eastAsia="Merriweather" w:hAnsi="Cambria" w:cs="Merriweather"/>
          <w:sz w:val="20"/>
          <w:szCs w:val="20"/>
        </w:rPr>
        <w:t xml:space="preserve">Keywords: </w:t>
      </w:r>
      <w:r w:rsidR="006B6ECB" w:rsidRPr="006B6ECB">
        <w:rPr>
          <w:rFonts w:ascii="Cambria" w:eastAsia="Merriweather" w:hAnsi="Cambria"/>
          <w:sz w:val="20"/>
          <w:szCs w:val="20"/>
        </w:rPr>
        <w:t>Teenage Behavior, Crime, Social Media.</w:t>
      </w:r>
    </w:p>
    <w:p w14:paraId="1F641999" w14:textId="535D7461" w:rsidR="00147C1A" w:rsidRPr="00ED1654" w:rsidRDefault="00147C1A">
      <w:pPr>
        <w:pBdr>
          <w:top w:val="nil"/>
          <w:left w:val="nil"/>
          <w:bottom w:val="nil"/>
          <w:right w:val="nil"/>
          <w:between w:val="nil"/>
        </w:pBdr>
        <w:tabs>
          <w:tab w:val="left" w:pos="1701"/>
        </w:tabs>
        <w:spacing w:after="120" w:line="240" w:lineRule="auto"/>
        <w:ind w:left="680" w:right="680"/>
        <w:jc w:val="both"/>
        <w:rPr>
          <w:rFonts w:ascii="Cambria" w:eastAsia="Merriweather" w:hAnsi="Cambria" w:cs="Merriweather"/>
          <w:sz w:val="20"/>
          <w:szCs w:val="20"/>
        </w:rPr>
      </w:pPr>
    </w:p>
    <w:p w14:paraId="1AE5AFE5" w14:textId="77777777" w:rsidR="006B6ECB" w:rsidRDefault="006B6ECB" w:rsidP="00636DEE">
      <w:pPr>
        <w:pBdr>
          <w:top w:val="nil"/>
          <w:left w:val="nil"/>
          <w:bottom w:val="nil"/>
          <w:right w:val="nil"/>
          <w:between w:val="nil"/>
        </w:pBdr>
        <w:spacing w:before="480" w:line="276" w:lineRule="auto"/>
        <w:jc w:val="center"/>
        <w:rPr>
          <w:rFonts w:ascii="Cambria" w:eastAsia="Merriweather" w:hAnsi="Cambria" w:cs="Merriweather"/>
          <w:b/>
          <w:sz w:val="20"/>
          <w:szCs w:val="20"/>
        </w:rPr>
      </w:pPr>
    </w:p>
    <w:p w14:paraId="5E36BE39" w14:textId="0ED84BEE" w:rsidR="00147C1A" w:rsidRPr="00ED1654" w:rsidRDefault="004E3A7A" w:rsidP="00636DEE">
      <w:pPr>
        <w:pBdr>
          <w:top w:val="nil"/>
          <w:left w:val="nil"/>
          <w:bottom w:val="nil"/>
          <w:right w:val="nil"/>
          <w:between w:val="nil"/>
        </w:pBdr>
        <w:spacing w:before="480" w:line="276" w:lineRule="auto"/>
        <w:jc w:val="center"/>
        <w:rPr>
          <w:rFonts w:ascii="Cambria" w:eastAsia="Merriweather" w:hAnsi="Cambria" w:cs="Merriweather"/>
          <w:b/>
          <w:sz w:val="20"/>
          <w:szCs w:val="20"/>
        </w:rPr>
      </w:pPr>
      <w:r w:rsidRPr="00ED1654">
        <w:rPr>
          <w:rFonts w:ascii="Cambria" w:eastAsia="Merriweather" w:hAnsi="Cambria" w:cs="Merriweather"/>
          <w:b/>
          <w:sz w:val="20"/>
          <w:szCs w:val="20"/>
        </w:rPr>
        <w:t>Abstrak</w:t>
      </w:r>
    </w:p>
    <w:p w14:paraId="6DF1AC2F" w14:textId="77777777" w:rsidR="006B6ECB" w:rsidRDefault="006B6ECB" w:rsidP="006B6ECB">
      <w:pPr>
        <w:pBdr>
          <w:top w:val="nil"/>
          <w:left w:val="nil"/>
          <w:bottom w:val="nil"/>
          <w:right w:val="nil"/>
          <w:between w:val="nil"/>
        </w:pBdr>
        <w:spacing w:after="120" w:line="240" w:lineRule="auto"/>
        <w:ind w:left="680" w:right="680"/>
        <w:jc w:val="both"/>
        <w:rPr>
          <w:rFonts w:ascii="Cambria" w:eastAsia="Merriweather" w:hAnsi="Cambria" w:cs="Merriweather"/>
          <w:sz w:val="20"/>
          <w:szCs w:val="20"/>
        </w:rPr>
      </w:pPr>
      <w:r w:rsidRPr="006B6ECB">
        <w:rPr>
          <w:rFonts w:ascii="Cambria" w:eastAsia="Merriweather" w:hAnsi="Cambria"/>
          <w:sz w:val="20"/>
          <w:szCs w:val="20"/>
        </w:rPr>
        <w:t xml:space="preserve">Anak remajanya lebih cenderung memperhatikan apa yang dilihatnya dan ditiru untuk dijadikan seolah-olah mereka menjadi seorang pelaku adegan pada program tayangan kriminal tersebut. Remaja yang ada pada desa setempat memiliki sifat yang berbeda-beda. Kasus kriminalitas di desa setempat cukup tinggi, seperti kasus aksi tawuran, penggunaan obat-obatan terlarang (Narkoba), mencuri, hingga balap liar. Tujuan penelitian ini yaitu untuk mengetahui motivasi remaja di Desa Sungai Itik Kecamatan Sadu Kabupaten Tanjung Jabung Timur menyaksikan tayangan berita kriminal di sosial media Instagram. Untuk mengetahui dampak berita kriminal yang ada di sosial media Instagram terhadap perilaku remaja di Desa Sungai Itik Kecamatan Sadu Kabupaten Tanjung Jabung Timur. Dan untuk mengetahui upaya orang tua di Desa Sungai Itik Kecamatan Sadu Kabupaten Tanjung Jabung Timur dalam mengatasi dampak negatif tayangan berita kriminal di sosial media Instagram terhadap perilaku anak. </w:t>
      </w:r>
    </w:p>
    <w:p w14:paraId="66D4F697" w14:textId="77777777" w:rsidR="006B6ECB" w:rsidRDefault="006B6ECB" w:rsidP="006B6ECB">
      <w:pPr>
        <w:pBdr>
          <w:top w:val="nil"/>
          <w:left w:val="nil"/>
          <w:bottom w:val="nil"/>
          <w:right w:val="nil"/>
          <w:between w:val="nil"/>
        </w:pBdr>
        <w:spacing w:after="120" w:line="240" w:lineRule="auto"/>
        <w:ind w:left="680" w:right="680"/>
        <w:jc w:val="both"/>
        <w:rPr>
          <w:rFonts w:ascii="Cambria" w:eastAsia="Merriweather" w:hAnsi="Cambria" w:cs="Merriweather"/>
          <w:sz w:val="20"/>
          <w:szCs w:val="20"/>
        </w:rPr>
      </w:pPr>
      <w:r w:rsidRPr="006B6ECB">
        <w:rPr>
          <w:rFonts w:ascii="Cambria" w:eastAsia="Merriweather" w:hAnsi="Cambria"/>
          <w:sz w:val="20"/>
          <w:szCs w:val="20"/>
        </w:rPr>
        <w:t>Metode yang digunakan dalam penelitian ini adalah kualitatif dengan menggunakan metode penelitian fenomenologi. Metode pengumpulan data menggunakan wawancara dan dokumentasi. Metode analisis data yang digunakan adalah analisis model Miles dan Huberman.</w:t>
      </w:r>
    </w:p>
    <w:p w14:paraId="67EB724D" w14:textId="1304DDCB" w:rsidR="006B6ECB" w:rsidRPr="00ED1654" w:rsidRDefault="006B6ECB" w:rsidP="006B6ECB">
      <w:pPr>
        <w:pBdr>
          <w:top w:val="nil"/>
          <w:left w:val="nil"/>
          <w:bottom w:val="nil"/>
          <w:right w:val="nil"/>
          <w:between w:val="nil"/>
        </w:pBdr>
        <w:spacing w:after="120" w:line="240" w:lineRule="auto"/>
        <w:ind w:left="680" w:right="680"/>
        <w:jc w:val="both"/>
        <w:rPr>
          <w:rFonts w:ascii="Cambria" w:eastAsia="Merriweather" w:hAnsi="Cambria" w:cs="Merriweather"/>
          <w:sz w:val="20"/>
          <w:szCs w:val="20"/>
        </w:rPr>
      </w:pPr>
      <w:r w:rsidRPr="006B6ECB">
        <w:rPr>
          <w:rFonts w:ascii="Cambria" w:eastAsia="Merriweather" w:hAnsi="Cambria"/>
          <w:sz w:val="20"/>
          <w:szCs w:val="20"/>
        </w:rPr>
        <w:t>Berdasarkan hasil penelitian yang dilakukan menunjukkan hasil bahwa Motivasi remaja menyaksikan tayangan berita kriminal di sosial media Instagram antara lain rasa ingin tau remaja yang besar, kecepatan penyebaran informasi melalui media sosial Instagram yang lebih cepat dibandingkan media lainnya, serta adanya pengaruh teman pergaulan untuk melihat tayangan berita kriminal di media sosial Instagram. Dampak tayangan berita kriminal yang ada di sosial media Instagram terhadap perilaku remaja yakni dampak positif dan dampak negatif. Dampak positif nya adalah meningkatkan kewaspadaan dan menumbuhkan rasa empati bagi remaja. Sedangkan dampak negatifnya antara lain membentuk rasa takut yang berlebihan, menimbulkan rasa penasaran yang dapat mengarah kepada pada pemikiran yang berpotensi melanggar hukum, serta mempengaruhi perilaku remaja kearah negatif berupa meniru tindakan yang tidak baik dan berkata kasar.</w:t>
      </w:r>
    </w:p>
    <w:p w14:paraId="475EA7BC" w14:textId="373C0B6E" w:rsidR="00147C1A" w:rsidRPr="00ED1654" w:rsidRDefault="004E3A7A">
      <w:pPr>
        <w:pBdr>
          <w:top w:val="nil"/>
          <w:left w:val="nil"/>
          <w:bottom w:val="nil"/>
          <w:right w:val="nil"/>
          <w:between w:val="nil"/>
        </w:pBdr>
        <w:spacing w:after="120" w:line="240" w:lineRule="auto"/>
        <w:ind w:left="680" w:right="680"/>
        <w:jc w:val="both"/>
        <w:rPr>
          <w:rFonts w:ascii="Cambria" w:eastAsia="Merriweather" w:hAnsi="Cambria" w:cs="Merriweather"/>
          <w:sz w:val="20"/>
          <w:szCs w:val="20"/>
        </w:rPr>
      </w:pPr>
      <w:r w:rsidRPr="00ED1654">
        <w:rPr>
          <w:rFonts w:ascii="Cambria" w:eastAsia="Merriweather" w:hAnsi="Cambria" w:cs="Merriweather"/>
          <w:sz w:val="20"/>
          <w:szCs w:val="20"/>
        </w:rPr>
        <w:t xml:space="preserve">Katakunci: </w:t>
      </w:r>
      <w:r w:rsidR="006B6ECB" w:rsidRPr="006B6ECB">
        <w:rPr>
          <w:rFonts w:ascii="Cambria" w:eastAsia="Merriweather" w:hAnsi="Cambria"/>
          <w:bCs/>
          <w:sz w:val="20"/>
          <w:szCs w:val="20"/>
        </w:rPr>
        <w:t>Perilaku Remaja, Kriminalitas, Media Sosial.</w:t>
      </w:r>
      <w:r w:rsidR="006B6ECB">
        <w:rPr>
          <w:rFonts w:ascii="Merriweather" w:eastAsia="Merriweather" w:hAnsi="Merriweather" w:cs="Merriweather"/>
          <w:b/>
          <w:sz w:val="20"/>
          <w:szCs w:val="20"/>
        </w:rPr>
        <w:br w:type="page"/>
      </w:r>
    </w:p>
    <w:p w14:paraId="1555A826" w14:textId="62259BC7" w:rsidR="00147C1A" w:rsidRPr="00CF432A" w:rsidRDefault="00CF432A" w:rsidP="00CF432A">
      <w:pPr>
        <w:rPr>
          <w:rFonts w:ascii="Merriweather" w:eastAsia="Merriweather" w:hAnsi="Merriweather" w:cs="Merriweather"/>
          <w:b/>
        </w:rPr>
      </w:pPr>
      <w:r>
        <w:rPr>
          <w:rFonts w:ascii="Cambria" w:eastAsia="Merriweather" w:hAnsi="Cambria" w:cs="Merriweather"/>
          <w:b/>
        </w:rPr>
        <w:lastRenderedPageBreak/>
        <w:t>Pendahuluan</w:t>
      </w:r>
    </w:p>
    <w:p w14:paraId="6F8603BB" w14:textId="4B7512E2" w:rsidR="00CF432A" w:rsidRPr="00A23BD0" w:rsidRDefault="00CF432A" w:rsidP="00CF432A">
      <w:pPr>
        <w:pBdr>
          <w:top w:val="nil"/>
          <w:left w:val="nil"/>
          <w:bottom w:val="nil"/>
          <w:right w:val="nil"/>
          <w:between w:val="nil"/>
        </w:pBdr>
        <w:spacing w:line="360" w:lineRule="auto"/>
        <w:ind w:firstLine="737"/>
        <w:jc w:val="both"/>
        <w:rPr>
          <w:rFonts w:ascii="Cambria" w:eastAsia="Merriweather" w:hAnsi="Cambria" w:cs="Merriweather"/>
          <w:sz w:val="22"/>
          <w:szCs w:val="22"/>
        </w:rPr>
      </w:pPr>
      <w:r w:rsidRPr="00A23BD0">
        <w:rPr>
          <w:rFonts w:ascii="Cambria" w:eastAsia="Merriweather" w:hAnsi="Cambria" w:cs="Merriweather"/>
          <w:sz w:val="22"/>
          <w:szCs w:val="22"/>
        </w:rPr>
        <w:t xml:space="preserve">Masa remaja adalah masa transisi dari anak-anak menuju dewasa yang ditandai dengan perubahan fisik, emosi, dan sosial. Pada masa ini, remaja cenderung memiliki rasa ingin tahu yang tinggi, mudah meniru, dan sering mengalami ketidakstabilan emosi. Perubahan ini membuat mereka sangat peka terhadap lingkungan, termasuk terhadap informasi dan tayangan yang mereka lihat, terutama dari media </w:t>
      </w:r>
      <w:r w:rsidR="007324ED">
        <w:rPr>
          <w:rFonts w:ascii="Cambria" w:eastAsia="Merriweather" w:hAnsi="Cambria" w:cs="Merriweather"/>
          <w:sz w:val="22"/>
          <w:szCs w:val="22"/>
        </w:rPr>
        <w:t xml:space="preserve">social </w:t>
      </w:r>
      <w:r w:rsidR="007324ED">
        <w:rPr>
          <w:rFonts w:ascii="Cambria" w:eastAsia="Merriweather" w:hAnsi="Cambria" w:cs="Merriweather"/>
          <w:sz w:val="22"/>
          <w:szCs w:val="22"/>
        </w:rPr>
        <w:fldChar w:fldCharType="begin" w:fldLock="1"/>
      </w:r>
      <w:r w:rsidR="00241822">
        <w:rPr>
          <w:rFonts w:ascii="Cambria" w:eastAsia="Merriweather" w:hAnsi="Cambria" w:cs="Merriweather"/>
          <w:sz w:val="22"/>
          <w:szCs w:val="22"/>
        </w:rPr>
        <w:instrText>ADDIN CSL_CITATION {"citationItems":[{"id":"ITEM-1","itemData":{"ISSN":"2597-7938","author":[{"dropping-particle":"","family":"Guritno","given":"Wulan","non-dropping-particle":"","parse-names":false,"suffix":""},{"dropping-particle":"","family":"Salsabilah","given":"Aisyah Nur","non-dropping-particle":"","parse-names":false,"suffix":""},{"dropping-particle":"","family":"Pramudita","given":"Sella Wahyu Sri","non-dropping-particle":"","parse-names":false,"suffix":""},{"dropping-particle":"","family":"Berlianza","given":"Kelzia Angel","non-dropping-particle":"","parse-names":false,"suffix":""}],"container-title":"JISIP UNJA (Jurnal Ilmu Sosial Ilmu Politik Universitas Jambi)","id":"ITEM-1","issued":{"date-parts":[["2022"]]},"page":"18-28","title":"Perubahan signifikan media habit yang membuat media sosial menjadi informasi utama","type":"article-journal"},"uris":["http://www.mendeley.com/documents/?uuid=187aab23-b406-4ec4-87ca-c1123f91b576"]}],"mendeley":{"formattedCitation":"(Guritno et al., 2022)","plainTextFormattedCitation":"(Guritno et al., 2022)","previouslyFormattedCitation":"(Guritno et al., 2022)"},"properties":{"noteIndex":0},"schema":"https://github.com/citation-style-language/schema/raw/master/csl-citation.json"}</w:instrText>
      </w:r>
      <w:r w:rsidR="007324ED">
        <w:rPr>
          <w:rFonts w:ascii="Cambria" w:eastAsia="Merriweather" w:hAnsi="Cambria" w:cs="Merriweather"/>
          <w:sz w:val="22"/>
          <w:szCs w:val="22"/>
        </w:rPr>
        <w:fldChar w:fldCharType="separate"/>
      </w:r>
      <w:r w:rsidR="007324ED" w:rsidRPr="007324ED">
        <w:rPr>
          <w:rFonts w:ascii="Cambria" w:eastAsia="Merriweather" w:hAnsi="Cambria" w:cs="Merriweather"/>
          <w:noProof/>
          <w:sz w:val="22"/>
          <w:szCs w:val="22"/>
        </w:rPr>
        <w:t>(Guritno et al., 2022)</w:t>
      </w:r>
      <w:r w:rsidR="007324ED">
        <w:rPr>
          <w:rFonts w:ascii="Cambria" w:eastAsia="Merriweather" w:hAnsi="Cambria" w:cs="Merriweather"/>
          <w:sz w:val="22"/>
          <w:szCs w:val="22"/>
        </w:rPr>
        <w:fldChar w:fldCharType="end"/>
      </w:r>
      <w:r w:rsidRPr="00A23BD0">
        <w:rPr>
          <w:rFonts w:ascii="Cambria" w:eastAsia="Merriweather" w:hAnsi="Cambria" w:cs="Merriweather"/>
          <w:sz w:val="22"/>
          <w:szCs w:val="22"/>
        </w:rPr>
        <w:t>.</w:t>
      </w:r>
    </w:p>
    <w:p w14:paraId="034A1366" w14:textId="1DBCD839" w:rsidR="00CF432A" w:rsidRPr="00A23BD0" w:rsidRDefault="00CF432A" w:rsidP="00CF432A">
      <w:pPr>
        <w:pBdr>
          <w:top w:val="nil"/>
          <w:left w:val="nil"/>
          <w:bottom w:val="nil"/>
          <w:right w:val="nil"/>
          <w:between w:val="nil"/>
        </w:pBdr>
        <w:spacing w:line="360" w:lineRule="auto"/>
        <w:ind w:firstLine="737"/>
        <w:jc w:val="both"/>
        <w:rPr>
          <w:rFonts w:ascii="Cambria" w:eastAsia="Merriweather" w:hAnsi="Cambria" w:cs="Merriweather"/>
          <w:sz w:val="22"/>
          <w:szCs w:val="22"/>
        </w:rPr>
      </w:pPr>
      <w:r w:rsidRPr="00A23BD0">
        <w:rPr>
          <w:rFonts w:ascii="Cambria" w:eastAsia="Merriweather" w:hAnsi="Cambria" w:cs="Merriweather"/>
          <w:sz w:val="22"/>
          <w:szCs w:val="22"/>
        </w:rPr>
        <w:t xml:space="preserve">Menurut Santrock, remaja adalah salah satu tahapan perkembangan manusia yang sering mengalami krisis identitas dan ambiguitas. Akibatnya, remaja menjadi tidak stabil, agresif, konflik perilaku dan sikap, dan kegoyahan emosional dan </w:t>
      </w:r>
      <w:r w:rsidR="00241822">
        <w:rPr>
          <w:rFonts w:ascii="Cambria" w:eastAsia="Merriweather" w:hAnsi="Cambria" w:cs="Merriweather"/>
          <w:sz w:val="22"/>
          <w:szCs w:val="22"/>
        </w:rPr>
        <w:t xml:space="preserve">sensitive </w:t>
      </w:r>
      <w:r w:rsidR="00241822">
        <w:rPr>
          <w:rFonts w:ascii="Cambria" w:eastAsia="Merriweather" w:hAnsi="Cambria" w:cs="Merriweather"/>
          <w:sz w:val="22"/>
          <w:szCs w:val="22"/>
        </w:rPr>
        <w:fldChar w:fldCharType="begin" w:fldLock="1"/>
      </w:r>
      <w:r w:rsidR="00241822">
        <w:rPr>
          <w:rFonts w:ascii="Cambria" w:eastAsia="Merriweather" w:hAnsi="Cambria" w:cs="Merriweather"/>
          <w:sz w:val="22"/>
          <w:szCs w:val="22"/>
        </w:rPr>
        <w:instrText>ADDIN CSL_CITATION {"citationItems":[{"id":"ITEM-1","itemData":{"author":[{"dropping-particle":"","family":"Lombu","given":"Juliani","non-dropping-particle":"","parse-names":false,"suffix":""}],"id":"ITEM-1","issued":{"date-parts":[["2023"]]},"publisher":"Universitas Kristen Indonesia","title":"Keefektifan Konseling Kelompok Solution Focus Brief Counseling (SFBC) dalam Meningkatkan Resiliensi Diri Siswa Kelas X-4 di SMA Angkasa 1 Halim Perdana Kusuma","type":"article"},"uris":["http://www.mendeley.com/documents/?uuid=59c179ed-0eb2-404d-b90b-6b0a7dfb9360"]}],"mendeley":{"formattedCitation":"(Lombu, 2023)","plainTextFormattedCitation":"(Lombu, 2023)","previouslyFormattedCitation":"(Lombu, 2023)"},"properties":{"noteIndex":0},"schema":"https://github.com/citation-style-language/schema/raw/master/csl-citation.json"}</w:instrText>
      </w:r>
      <w:r w:rsidR="00241822">
        <w:rPr>
          <w:rFonts w:ascii="Cambria" w:eastAsia="Merriweather" w:hAnsi="Cambria" w:cs="Merriweather"/>
          <w:sz w:val="22"/>
          <w:szCs w:val="22"/>
        </w:rPr>
        <w:fldChar w:fldCharType="separate"/>
      </w:r>
      <w:r w:rsidR="00241822" w:rsidRPr="00241822">
        <w:rPr>
          <w:rFonts w:ascii="Cambria" w:eastAsia="Merriweather" w:hAnsi="Cambria" w:cs="Merriweather"/>
          <w:noProof/>
          <w:sz w:val="22"/>
          <w:szCs w:val="22"/>
        </w:rPr>
        <w:t>(Lombu, 2023)</w:t>
      </w:r>
      <w:r w:rsidR="00241822">
        <w:rPr>
          <w:rFonts w:ascii="Cambria" w:eastAsia="Merriweather" w:hAnsi="Cambria" w:cs="Merriweather"/>
          <w:sz w:val="22"/>
          <w:szCs w:val="22"/>
        </w:rPr>
        <w:fldChar w:fldCharType="end"/>
      </w:r>
      <w:r w:rsidRPr="00A23BD0">
        <w:rPr>
          <w:rFonts w:ascii="Cambria" w:eastAsia="Merriweather" w:hAnsi="Cambria" w:cs="Merriweather"/>
          <w:sz w:val="22"/>
          <w:szCs w:val="22"/>
        </w:rPr>
        <w:t xml:space="preserve">. Mereka juga terlalu cepat dan gegabah untuk mengambil tindakan ekstrim. Tidak mudah bagi remaja untuk mempertahankan emosi positif karena sifat mereka yang mudah mengalami kegoyahan emosional dan gegabah. Akibatnya, sebagian besar orang yang memasuki tahap perkembangan remajasering berperilaku agresif terhadap teman, orang tua, dan orang lain yang lebih muda. </w:t>
      </w:r>
    </w:p>
    <w:p w14:paraId="4BD6EA46" w14:textId="2BDC480A" w:rsidR="00CF432A" w:rsidRPr="00A23BD0" w:rsidRDefault="00CF432A" w:rsidP="00CF432A">
      <w:pPr>
        <w:pBdr>
          <w:top w:val="nil"/>
          <w:left w:val="nil"/>
          <w:bottom w:val="nil"/>
          <w:right w:val="nil"/>
          <w:between w:val="nil"/>
        </w:pBdr>
        <w:spacing w:line="360" w:lineRule="auto"/>
        <w:ind w:firstLine="737"/>
        <w:jc w:val="both"/>
        <w:rPr>
          <w:rFonts w:ascii="Cambria" w:eastAsia="Merriweather" w:hAnsi="Cambria" w:cs="Merriweather"/>
          <w:sz w:val="22"/>
          <w:szCs w:val="22"/>
        </w:rPr>
      </w:pPr>
      <w:r w:rsidRPr="00A23BD0">
        <w:rPr>
          <w:rFonts w:ascii="Cambria" w:eastAsia="Merriweather" w:hAnsi="Cambria" w:cs="Merriweather"/>
          <w:sz w:val="22"/>
          <w:szCs w:val="22"/>
        </w:rPr>
        <w:t>Perkembangan teknologi dan munculnya media sosial, seperti Instagram, membuat informasi kini sangat mudah diakses oleh siapa saja, termasuk remaja</w:t>
      </w:r>
      <w:r w:rsidR="00241822">
        <w:rPr>
          <w:rFonts w:ascii="Cambria" w:eastAsia="Merriweather" w:hAnsi="Cambria" w:cs="Merriweather"/>
          <w:sz w:val="22"/>
          <w:szCs w:val="22"/>
        </w:rPr>
        <w:t xml:space="preserve"> </w:t>
      </w:r>
      <w:r w:rsidR="00241822">
        <w:rPr>
          <w:rFonts w:ascii="Cambria" w:eastAsia="Merriweather" w:hAnsi="Cambria" w:cs="Merriweather"/>
          <w:sz w:val="22"/>
          <w:szCs w:val="22"/>
        </w:rPr>
        <w:fldChar w:fldCharType="begin" w:fldLock="1"/>
      </w:r>
      <w:r w:rsidR="00241822">
        <w:rPr>
          <w:rFonts w:ascii="Cambria" w:eastAsia="Merriweather" w:hAnsi="Cambria" w:cs="Merriweather"/>
          <w:sz w:val="22"/>
          <w:szCs w:val="22"/>
        </w:rPr>
        <w:instrText>ADDIN CSL_CITATION {"citationItems":[{"id":"ITEM-1","itemData":{"DOI":"10.35706/JPRMEDCOM.V2I1.3747","ISSN":"2715-6508","abstract":"Media sosial memiliki dua sisi yang menguntungkan dan merugikan, keaktifan dalam mengakses media sosial bisa menimbulkan problematika dikehidupan manusia. Fear of Missing Out (FoMO) menjadi salah satu dampak kecanduan penggunaan media sosial, sehingga secara tidak langsung akan membentuk konsepsi diri bagi si penggunanya tersebut. Pendekatan penelitian ini secara kualitatif dengan metode deskriptif interpretatif dari narasumber dikalangan generasi Z. Hasil menjelaskan kaitan FoMO dengan konsepsi diri akan saling berpengaruh karena pembentukan seorang individu akan lahir dari apa yang dilihatnya, diamatinya berdasarkan pengalaman baik pribadi maupun orang lain. FoMO akan menjadi potensi dalam pembentukan diri yang positif jika disadari sebagai modal dalam menyebarluaskan pesan dan informasi untuk tetap berkomunikasi dengan sekitar maupun khalayak luas. Namun sebaliknya, FoMO akan menjadi konsepsi diri yang negatif jika terus memperburuk kondisi dengan kegelisahan dan ketidakpercayaan diri tersebut. Potensi yang ada akan mendorong berkomunikasi baik dimedia sosial maupun lingkungan sekitar secara interpersonal, kelompok maupun massa atau khalayak luas. Penelitian ini mendorong penderita FoMO untuk mengenali dirinya dengan memahami serta mengajak untuk lebih bijak dalam bermedia sosial sebagai cerminan individu. Sehingga akan mencapai aspek Komunikasi dalam membentuk pribadi yang terbuka, empati, saling mendukung, bersikap positif dan keselarasan.Kata Kunci: FoMO, Media Sosial, Konsep Diri","author":[{"dropping-particle":"","family":"Imaddudin","given":"Imaddudin","non-dropping-particle":"","parse-names":false,"suffix":""}],"container-title":"Journalism, Public Relation and Media Communication Studies Journal (JPRMEDCOM)","id":"ITEM-1","issue":"1","issued":{"date-parts":[["2020","6","30"]]},"page":"24-39","title":"Fear of Missing Out (FoMO) dan Konsep Diri Generasi-Z: Ditinjau Dari Aspek Komunikasi","type":"article-journal","volume":"2"},"uris":["http://www.mendeley.com/documents/?uuid=6df0b111-cb0c-3fa7-9c0e-05928e76273e"]}],"mendeley":{"formattedCitation":"(Imaddudin, 2020)","plainTextFormattedCitation":"(Imaddudin, 2020)","previouslyFormattedCitation":"(Imaddudin, 2020)"},"properties":{"noteIndex":0},"schema":"https://github.com/citation-style-language/schema/raw/master/csl-citation.json"}</w:instrText>
      </w:r>
      <w:r w:rsidR="00241822">
        <w:rPr>
          <w:rFonts w:ascii="Cambria" w:eastAsia="Merriweather" w:hAnsi="Cambria" w:cs="Merriweather"/>
          <w:sz w:val="22"/>
          <w:szCs w:val="22"/>
        </w:rPr>
        <w:fldChar w:fldCharType="separate"/>
      </w:r>
      <w:r w:rsidR="00241822" w:rsidRPr="00241822">
        <w:rPr>
          <w:rFonts w:ascii="Cambria" w:eastAsia="Merriweather" w:hAnsi="Cambria" w:cs="Merriweather"/>
          <w:noProof/>
          <w:sz w:val="22"/>
          <w:szCs w:val="22"/>
        </w:rPr>
        <w:t>(Imaddudin, 2020)</w:t>
      </w:r>
      <w:r w:rsidR="00241822">
        <w:rPr>
          <w:rFonts w:ascii="Cambria" w:eastAsia="Merriweather" w:hAnsi="Cambria" w:cs="Merriweather"/>
          <w:sz w:val="22"/>
          <w:szCs w:val="22"/>
        </w:rPr>
        <w:fldChar w:fldCharType="end"/>
      </w:r>
      <w:r w:rsidRPr="00A23BD0">
        <w:rPr>
          <w:rFonts w:ascii="Cambria" w:eastAsia="Merriweather" w:hAnsi="Cambria" w:cs="Merriweather"/>
          <w:sz w:val="22"/>
          <w:szCs w:val="22"/>
        </w:rPr>
        <w:t>. Instagram menjadi salah satu media sosial yang populer dan banyak digunakan, termasuk untuk menyebarkan berita kriminal seperti kasus pencurian, perkelahian, hingga kekerasan. Tayangan-tayangan tersebut seringkali menarik perhatian remaja dan mempengaruhi cara pandang serta perilaku mereka</w:t>
      </w:r>
      <w:r w:rsidR="00241822">
        <w:rPr>
          <w:rFonts w:ascii="Cambria" w:eastAsia="Merriweather" w:hAnsi="Cambria" w:cs="Merriweather"/>
          <w:sz w:val="22"/>
          <w:szCs w:val="22"/>
        </w:rPr>
        <w:t xml:space="preserve"> </w:t>
      </w:r>
      <w:r w:rsidR="00241822">
        <w:rPr>
          <w:rFonts w:ascii="Cambria" w:eastAsia="Merriweather" w:hAnsi="Cambria" w:cs="Merriweather"/>
          <w:sz w:val="22"/>
          <w:szCs w:val="22"/>
        </w:rPr>
        <w:fldChar w:fldCharType="begin" w:fldLock="1"/>
      </w:r>
      <w:r w:rsidR="00241822">
        <w:rPr>
          <w:rFonts w:ascii="Cambria" w:eastAsia="Merriweather" w:hAnsi="Cambria" w:cs="Merriweather"/>
          <w:sz w:val="22"/>
          <w:szCs w:val="22"/>
        </w:rPr>
        <w:instrText>ADDIN CSL_CITATION {"citationItems":[{"id":"ITEM-1","itemData":{"ISSN":"2963-0541","abstract":"Pelatihan yang dilaksanakan di Malino pada akhir November&amp;nbsp; 2022 ini diadakan untuk memberikan kesempatan kepada mahasiswa meningkatkan keterampilan literasi digital mereka dengan mempelajari bagaimana membuat konten yang menarik terkait dengan lingkungan&amp;nbsp; dengan menggunakan platform YouTube, disisi lain mahasiswa dapat memanfaatkan platform YouTube untuk meningkatkan kesadaran publik terhadap isu-isu keberlanjutan hingga akhirnya mereka dapat menyebarluaskan konten informatif, edukatif, dan inspiratif &amp;nbsp;tentang pelestarian lingkungan. Kegiatan ini diikuti oleh mahasiswa program studi PGSD Universitas Negeri Makassar yang bejumlah 23 orang. Kegiatan diawali dengan tahap persiapan dengan pembentukan tim, perumusan kegiatan PkM, survey lapangan, pemantapan dan penentuan lokasi serta sasaran dan penyusunan bahan/materi pelatihan, yang meliputi bahan tayang pelatihan pembuatan bahan ajar. Metode pendampingan ini dilakukan dengan cara pemberian teori, demonstrasi dan praktik langsung. Hasil yang diperoleh dari kegiatan tersebut berupa konten-konten informatif dan dokumentasi keindahan alam atau tempat wisata, wawancara dengan pengelola tempat wisata, perlindungan lingkungan, keanekaragaman hayati, pengolahan limbah, atau praktik berkelanjutan.","author":[{"dropping-particle":"","family":"Arwien","given":"Rizki Trisnawaty","non-dropping-particle":"","parse-names":false,"suffix":""},{"dropping-particle":"","family":"Wirawan","given":"Zose","non-dropping-particle":"","parse-names":false,"suffix":""},{"dropping-particle":"","family":"Veryani","given":"Andi Nur","non-dropping-particle":"","parse-names":false,"suffix":""},{"dropping-particle":"","family":"Sahabuddin","given":"Erma","non-dropping-particle":"","parse-names":false,"suffix":""},{"dropping-particle":"","family":"Muriati","given":"St","non-dropping-particle":"","parse-names":false,"suffix":""},{"dropping-particle":"","family":"Sari","given":"Juwita","non-dropping-particle":"","parse-names":false,"suffix":""}],"container-title":"MALEBBI : JURNAL PENGABDIAN KEPADA MASYARAKAT","id":"ITEM-1","issue":"1","issued":{"date-parts":[["2024","2","2"]]},"page":"1-11","title":"Pelatihan Literasi Digital dalam Mendukung Sustainable Development Berwawasan Lingkungan Hidup","type":"article","volume":"2"},"uris":["http://www.mendeley.com/documents/?uuid=9475d73d-b3e5-3e7e-8b68-8d2cf5686338"]}],"mendeley":{"formattedCitation":"(Arwien et al., 2024)","plainTextFormattedCitation":"(Arwien et al., 2024)","previouslyFormattedCitation":"(Arwien et al., 2024)"},"properties":{"noteIndex":0},"schema":"https://github.com/citation-style-language/schema/raw/master/csl-citation.json"}</w:instrText>
      </w:r>
      <w:r w:rsidR="00241822">
        <w:rPr>
          <w:rFonts w:ascii="Cambria" w:eastAsia="Merriweather" w:hAnsi="Cambria" w:cs="Merriweather"/>
          <w:sz w:val="22"/>
          <w:szCs w:val="22"/>
        </w:rPr>
        <w:fldChar w:fldCharType="separate"/>
      </w:r>
      <w:r w:rsidR="00241822" w:rsidRPr="00241822">
        <w:rPr>
          <w:rFonts w:ascii="Cambria" w:eastAsia="Merriweather" w:hAnsi="Cambria" w:cs="Merriweather"/>
          <w:noProof/>
          <w:sz w:val="22"/>
          <w:szCs w:val="22"/>
        </w:rPr>
        <w:t>(Arwien et al., 2024)</w:t>
      </w:r>
      <w:r w:rsidR="00241822">
        <w:rPr>
          <w:rFonts w:ascii="Cambria" w:eastAsia="Merriweather" w:hAnsi="Cambria" w:cs="Merriweather"/>
          <w:sz w:val="22"/>
          <w:szCs w:val="22"/>
        </w:rPr>
        <w:fldChar w:fldCharType="end"/>
      </w:r>
      <w:r w:rsidRPr="00A23BD0">
        <w:rPr>
          <w:rFonts w:ascii="Cambria" w:eastAsia="Merriweather" w:hAnsi="Cambria" w:cs="Merriweather"/>
          <w:sz w:val="22"/>
          <w:szCs w:val="22"/>
        </w:rPr>
        <w:t>.</w:t>
      </w:r>
    </w:p>
    <w:p w14:paraId="0EE65E72" w14:textId="1DC08C50" w:rsidR="00CF432A" w:rsidRPr="00A23BD0" w:rsidRDefault="00CF432A" w:rsidP="00CF432A">
      <w:pPr>
        <w:pBdr>
          <w:top w:val="nil"/>
          <w:left w:val="nil"/>
          <w:bottom w:val="nil"/>
          <w:right w:val="nil"/>
          <w:between w:val="nil"/>
        </w:pBdr>
        <w:spacing w:line="360" w:lineRule="auto"/>
        <w:ind w:firstLine="737"/>
        <w:jc w:val="both"/>
        <w:rPr>
          <w:rFonts w:ascii="Cambria" w:hAnsi="Cambria" w:cstheme="majorBidi"/>
          <w:sz w:val="22"/>
          <w:szCs w:val="22"/>
        </w:rPr>
      </w:pPr>
      <w:r w:rsidRPr="00A23BD0">
        <w:rPr>
          <w:rFonts w:ascii="Cambria" w:eastAsia="Merriweather" w:hAnsi="Cambria" w:cs="Merriweather"/>
          <w:sz w:val="22"/>
          <w:szCs w:val="22"/>
        </w:rPr>
        <w:t>Beragaram jenis media sosial, salah satunya adalah Instagram. Instagram merupakan media sosial yang paling populer, popularitas instagram kian menjulang, seiring dengan meningkatnya jumlah penggunanya</w:t>
      </w:r>
      <w:r w:rsidR="00241822">
        <w:rPr>
          <w:rFonts w:ascii="Cambria" w:eastAsia="Merriweather" w:hAnsi="Cambria" w:cs="Merriweather"/>
          <w:sz w:val="22"/>
          <w:szCs w:val="22"/>
        </w:rPr>
        <w:t xml:space="preserve"> </w:t>
      </w:r>
      <w:r w:rsidR="00241822">
        <w:rPr>
          <w:rFonts w:ascii="Cambria" w:eastAsia="Merriweather" w:hAnsi="Cambria" w:cs="Merriweather"/>
          <w:sz w:val="22"/>
          <w:szCs w:val="22"/>
        </w:rPr>
        <w:fldChar w:fldCharType="begin" w:fldLock="1"/>
      </w:r>
      <w:r w:rsidR="00241822">
        <w:rPr>
          <w:rFonts w:ascii="Cambria" w:eastAsia="Merriweather" w:hAnsi="Cambria" w:cs="Merriweather"/>
          <w:sz w:val="22"/>
          <w:szCs w:val="22"/>
        </w:rPr>
        <w:instrText>ADDIN CSL_CITATION {"citationItems":[{"id":"ITEM-1","itemData":{"DOI":"10.30631/MAUIZOH.V8I2.75","ISSN":"2614-4468","abstract":"Penelitian ini dilatar belakangi oleh pesatnya perkembangan tekhnologi yang mengakibatkan informasi sekecil apapun dapat dengan cepat menyebar sampai ke masyarakat, dengan penyebaran informasi yang pesat mengakibatkan fenomena penyebaran berita hoax pun semakin meningkat. Penelitian ini bertujuan untuk mengetahui pemahaman masyarakat desa Betung Berdarah Timur tentang berita hoax dan bagaimana masyarakat menyikapi berita hoax yang tersebar melalui media sosial Facebook serta bagaimana cara masyarakat mengenali berita hoax.\nPendekatan penelitian yang penulis gunakan adalah penelitian lapangan (Kualitatif) dan teknik pengumpulannya data dengan melakukan observasi, wawancara, dan dokumentasi. Dan menemtukan sample yang jumlahnya 5 orang dan kemudian 5 orang yang dijadikan responden. Serta menggunakan analisis data reduksi data, penyajian data, dan verifikasi data.\nHasil penelitian ini sebagai berikut: sebagian masyarakat desa Betung Berdarah Timur mengetahui apa yang dimaksud dengan berita hoax namun ada sebagian kecil dari masyarakat yang tidak mengetahui apa yang dimaksud berita hoax, masyarakat desa Betung Berdarah Timur memiliki sikap kritis ketika menemukan sebuah berita atau informasi namun ada beberapa masyarakat yang memiliki sikap apatis terhadap penyebaran berita hoax, adapun upaya yang dilakukan adalah dengan tidak ikut meng share sebuah informasi yang belum diketahui kebenarannya. Akhirnya penulis merekomendasikan kepada masyarakat agar bersikap cerdas dalam bermedia sosial serta berhati-hati ketika menerima sebuah informasi yang belum jelas sumbernya teliti kebenaran sebuah berita sangat penting agar tidak terjebak oleh berita hoax serta pentingnya peran pemerintah dalam mengontrol penyebaran berita hoax hal ini sebgai penentu kebijakan hukum seperti yang telah tertuang dalam UU ITE.","author":[{"dropping-particle":"","family":"Maab","given":"Husnul","non-dropping-particle":"","parse-names":false,"suffix":""},{"dropping-particle":"","family":"Sururudin","given":"","non-dropping-particle":"","parse-names":false,"suffix":""},{"dropping-particle":"","family":"Ardiyansyah","given":"","non-dropping-particle":"","parse-names":false,"suffix":""}],"container-title":"MAUIZOH: Jurnal Ilmu Dakwah dan Komunikasi","id":"ITEM-1","issue":"2","issued":{"date-parts":[["2023","12","30"]]},"page":"91-106","title":"UPAYA MASYARAKAT DESA MENANGKAL TERPAAN INFORMASI HOAX DI MEDIA FACEBOOK","type":"article-journal","volume":"8"},"uris":["http://www.mendeley.com/documents/?uuid=2a1c3472-5684-322b-9f8b-c0d3e96de70a"]}],"mendeley":{"formattedCitation":"(Maab et al., 2023)","plainTextFormattedCitation":"(Maab et al., 2023)","previouslyFormattedCitation":"(Maab et al., 2023)"},"properties":{"noteIndex":0},"schema":"https://github.com/citation-style-language/schema/raw/master/csl-citation.json"}</w:instrText>
      </w:r>
      <w:r w:rsidR="00241822">
        <w:rPr>
          <w:rFonts w:ascii="Cambria" w:eastAsia="Merriweather" w:hAnsi="Cambria" w:cs="Merriweather"/>
          <w:sz w:val="22"/>
          <w:szCs w:val="22"/>
        </w:rPr>
        <w:fldChar w:fldCharType="separate"/>
      </w:r>
      <w:r w:rsidR="00241822" w:rsidRPr="00241822">
        <w:rPr>
          <w:rFonts w:ascii="Cambria" w:eastAsia="Merriweather" w:hAnsi="Cambria" w:cs="Merriweather"/>
          <w:noProof/>
          <w:sz w:val="22"/>
          <w:szCs w:val="22"/>
        </w:rPr>
        <w:t>(Maab et al., 2023)</w:t>
      </w:r>
      <w:r w:rsidR="00241822">
        <w:rPr>
          <w:rFonts w:ascii="Cambria" w:eastAsia="Merriweather" w:hAnsi="Cambria" w:cs="Merriweather"/>
          <w:sz w:val="22"/>
          <w:szCs w:val="22"/>
        </w:rPr>
        <w:fldChar w:fldCharType="end"/>
      </w:r>
      <w:r w:rsidRPr="00A23BD0">
        <w:rPr>
          <w:rFonts w:ascii="Cambria" w:eastAsia="Merriweather" w:hAnsi="Cambria" w:cs="Merriweather"/>
          <w:sz w:val="22"/>
          <w:szCs w:val="22"/>
        </w:rPr>
        <w:t>. Menurut CEO Instagram, Kevin Systrom, jumlah pengguna aplikasi tersebut sudah mencapai 700 juta, dengan peningkatan 100 juta pengguna dalam waktu 4 bulan</w:t>
      </w:r>
      <w:r w:rsidR="00241822">
        <w:rPr>
          <w:rFonts w:ascii="Cambria" w:eastAsia="Merriweather" w:hAnsi="Cambria" w:cs="Merriweather"/>
          <w:sz w:val="22"/>
          <w:szCs w:val="22"/>
        </w:rPr>
        <w:t xml:space="preserve"> </w:t>
      </w:r>
      <w:r w:rsidR="00241822">
        <w:rPr>
          <w:rFonts w:ascii="Cambria" w:eastAsia="Merriweather" w:hAnsi="Cambria" w:cs="Merriweather"/>
          <w:sz w:val="22"/>
          <w:szCs w:val="22"/>
        </w:rPr>
        <w:fldChar w:fldCharType="begin" w:fldLock="1"/>
      </w:r>
      <w:r w:rsidR="00241822">
        <w:rPr>
          <w:rFonts w:ascii="Cambria" w:eastAsia="Merriweather" w:hAnsi="Cambria" w:cs="Merriweather"/>
          <w:sz w:val="22"/>
          <w:szCs w:val="22"/>
        </w:rPr>
        <w:instrText>ADDIN CSL_CITATION {"citationItems":[{"id":"ITEM-1","itemData":{"DOI":"10.59246/ALADALAH.V1I1.146","ISSN":"2962-8903","abstract":"Perkembangan pesat di era Revolusi Industri 4.0 telah melahirkan banyak penemuan yang berhubungan dengan media komunikasi, seperti media elektronik seperti handphone, televisi, radio dan sebagainya yang berhasil menembus batas-batas geografis, sosial dan politik secara intensif. Penggunaan internet sebagai dakwah sangat memungkinkan dan mendesak dan strategis dalam masyarakat di era teknologi informasi. Internet komunikasi yang berubah secara mendasar membutuhkan banyak interaksi antara media dan pengguna. Dengan berkembangnya teknologi ini mempengaruhi akses media elektronik sebagai alat penyampaian pesan yang efektif khalayak menerima dakwah di era global seperti baru-baru ini stasiun televisi sangat efektif sebagai media komunikasi menyampaikan pesan-pesan keagamaan kepada penerima dakwah. Saat era berkembang dengan kekuatan teknologi informasi global di Era ini Revolusi Industri 4.0 banyak peluang dalam penyampaian dan pengembangan komunikasi dakwah. Dakwah Islam di zaman modern, bukan lagi kewenangan ulama. Dimanapun, kapanpun dan dengan cara apapun, orang bisa berdakwah.","author":[{"dropping-particle":"","family":"Rizqy","given":"Muhammad","non-dropping-particle":"","parse-names":false,"suffix":""},{"dropping-particle":"","family":"Salsa","given":"Nur","non-dropping-particle":"","parse-names":false,"suffix":""},{"dropping-particle":"","family":"Zachani","given":"Auliya","non-dropping-particle":"","parse-names":false,"suffix":""},{"dropping-particle":"","family":"Fajri","given":"Saniyatul","non-dropping-particle":"","parse-names":false,"suffix":""},{"dropping-particle":"","family":"Suryandari","given":"Meity","non-dropping-particle":"","parse-names":false,"suffix":""}],"container-title":"ALADALAH: Jurnal Politik, Sosial, Hukum dan Humaniora","id":"ITEM-1","issue":"1","issued":{"date-parts":[["2023","1","1"]]},"page":"22-42","publisher":"Sekolah Tinggi Ilmu Syariah Nurul Qarnain Jember","title":"Pengaruh Media Teknologi Informasi Modern Terhadap Aktivitas Dakwah di Era Revolusi Industri 4.0","type":"article-journal","volume":"1"},"uris":["http://www.mendeley.com/documents/?uuid=8f6af5a1-7730-328b-92a7-30abec71a456"]}],"mendeley":{"formattedCitation":"(Rizqy et al., 2023)","plainTextFormattedCitation":"(Rizqy et al., 2023)","previouslyFormattedCitation":"(Rizqy et al., 2023)"},"properties":{"noteIndex":0},"schema":"https://github.com/citation-style-language/schema/raw/master/csl-citation.json"}</w:instrText>
      </w:r>
      <w:r w:rsidR="00241822">
        <w:rPr>
          <w:rFonts w:ascii="Cambria" w:eastAsia="Merriweather" w:hAnsi="Cambria" w:cs="Merriweather"/>
          <w:sz w:val="22"/>
          <w:szCs w:val="22"/>
        </w:rPr>
        <w:fldChar w:fldCharType="separate"/>
      </w:r>
      <w:r w:rsidR="00241822" w:rsidRPr="00241822">
        <w:rPr>
          <w:rFonts w:ascii="Cambria" w:eastAsia="Merriweather" w:hAnsi="Cambria" w:cs="Merriweather"/>
          <w:noProof/>
          <w:sz w:val="22"/>
          <w:szCs w:val="22"/>
        </w:rPr>
        <w:t>(Rizqy et al., 2023)</w:t>
      </w:r>
      <w:r w:rsidR="00241822">
        <w:rPr>
          <w:rFonts w:ascii="Cambria" w:eastAsia="Merriweather" w:hAnsi="Cambria" w:cs="Merriweather"/>
          <w:sz w:val="22"/>
          <w:szCs w:val="22"/>
        </w:rPr>
        <w:fldChar w:fldCharType="end"/>
      </w:r>
      <w:r w:rsidRPr="00A23BD0">
        <w:rPr>
          <w:rFonts w:ascii="Cambria" w:eastAsia="Merriweather" w:hAnsi="Cambria" w:cs="Merriweather"/>
          <w:sz w:val="22"/>
          <w:szCs w:val="22"/>
        </w:rPr>
        <w:t xml:space="preserve">. Jumlah penggunaan internet di Indonesia pada Januari 2023 berjumlah 212,9 juta orang. Berbeda dengan jejaring sosial, jumlah pengguna Internet pada awal tahun ini masih lebih tinggi 3,85% dibandingkan periode yang sama tahun lalu. Dari jumlah </w:t>
      </w:r>
      <w:r w:rsidRPr="00A23BD0">
        <w:rPr>
          <w:rFonts w:ascii="Cambria" w:hAnsi="Cambria" w:cstheme="majorBidi"/>
          <w:sz w:val="22"/>
          <w:szCs w:val="22"/>
        </w:rPr>
        <w:t>tersebut, 98,3% pengguna internet di Indonesia menggunakan telepon seluler. Selain itu, rata-rata orang Indonesia menggunakan internet 7 jam 42 menit sehari</w:t>
      </w:r>
      <w:r w:rsidR="00241822">
        <w:rPr>
          <w:rFonts w:ascii="Cambria" w:hAnsi="Cambria" w:cstheme="majorBidi"/>
          <w:sz w:val="22"/>
          <w:szCs w:val="22"/>
        </w:rPr>
        <w:t xml:space="preserve"> </w:t>
      </w:r>
      <w:r w:rsidR="00241822">
        <w:rPr>
          <w:rFonts w:ascii="Cambria" w:hAnsi="Cambria" w:cstheme="majorBidi"/>
          <w:sz w:val="22"/>
          <w:szCs w:val="22"/>
        </w:rPr>
        <w:fldChar w:fldCharType="begin" w:fldLock="1"/>
      </w:r>
      <w:r w:rsidR="00241822">
        <w:rPr>
          <w:rFonts w:ascii="Cambria" w:hAnsi="Cambria" w:cstheme="majorBidi"/>
          <w:sz w:val="22"/>
          <w:szCs w:val="22"/>
        </w:rPr>
        <w:instrText>ADDIN CSL_CITATION {"citationItems":[{"id":"ITEM-1","itemData":{"ISSN":"3032-3770","author":[{"dropping-particle":"","family":"Auliya","given":"Achmad Alie","non-dropping-particle":"","parse-names":false,"suffix":""},{"dropping-particle":"","family":"Yahya","given":"Aliefan Badar","non-dropping-particle":"","parse-names":false,"suffix":""},{"dropping-particle":"","family":"Hurryos","given":"Faizah Kanahaya","non-dropping-particle":"","parse-names":false,"suffix":""}],"container-title":"Jurnal harmoni Nusa Bangsa","id":"ITEM-1","issue":"1","issued":{"date-parts":[["2023"]]},"page":"57-66","title":"Pengaruh Penggunaan Media Sosial Terhadap Perilaku Remaja di Indonesia","type":"article-journal","volume":"1"},"uris":["http://www.mendeley.com/documents/?uuid=7a14181d-e1ee-47e9-ae51-1be150c40e55"]}],"mendeley":{"formattedCitation":"(Auliya et al., 2023)","plainTextFormattedCitation":"(Auliya et al., 2023)","previouslyFormattedCitation":"(Auliya et al., 2023)"},"properties":{"noteIndex":0},"schema":"https://github.com/citation-style-language/schema/raw/master/csl-citation.json"}</w:instrText>
      </w:r>
      <w:r w:rsidR="00241822">
        <w:rPr>
          <w:rFonts w:ascii="Cambria" w:hAnsi="Cambria" w:cstheme="majorBidi"/>
          <w:sz w:val="22"/>
          <w:szCs w:val="22"/>
        </w:rPr>
        <w:fldChar w:fldCharType="separate"/>
      </w:r>
      <w:r w:rsidR="00241822" w:rsidRPr="00241822">
        <w:rPr>
          <w:rFonts w:ascii="Cambria" w:hAnsi="Cambria" w:cstheme="majorBidi"/>
          <w:noProof/>
          <w:sz w:val="22"/>
          <w:szCs w:val="22"/>
        </w:rPr>
        <w:t>(Auliya et al., 2023)</w:t>
      </w:r>
      <w:r w:rsidR="00241822">
        <w:rPr>
          <w:rFonts w:ascii="Cambria" w:hAnsi="Cambria" w:cstheme="majorBidi"/>
          <w:sz w:val="22"/>
          <w:szCs w:val="22"/>
        </w:rPr>
        <w:fldChar w:fldCharType="end"/>
      </w:r>
      <w:r w:rsidRPr="00A23BD0">
        <w:rPr>
          <w:rFonts w:ascii="Cambria" w:hAnsi="Cambria" w:cstheme="majorBidi"/>
          <w:sz w:val="22"/>
          <w:szCs w:val="22"/>
        </w:rPr>
        <w:t>.</w:t>
      </w:r>
    </w:p>
    <w:p w14:paraId="36C1EBD2" w14:textId="3BCBB7CF" w:rsidR="00CF432A" w:rsidRPr="00A23BD0" w:rsidRDefault="00CF432A" w:rsidP="00CF432A">
      <w:pPr>
        <w:pBdr>
          <w:top w:val="nil"/>
          <w:left w:val="nil"/>
          <w:bottom w:val="nil"/>
          <w:right w:val="nil"/>
          <w:between w:val="nil"/>
        </w:pBdr>
        <w:spacing w:line="360" w:lineRule="auto"/>
        <w:ind w:firstLine="737"/>
        <w:jc w:val="both"/>
        <w:rPr>
          <w:rFonts w:ascii="Cambria" w:hAnsi="Cambria" w:cstheme="majorBidi"/>
          <w:sz w:val="22"/>
          <w:szCs w:val="22"/>
        </w:rPr>
      </w:pPr>
      <w:r w:rsidRPr="00A23BD0">
        <w:rPr>
          <w:rFonts w:ascii="Cambria" w:hAnsi="Cambria" w:cstheme="majorBidi"/>
          <w:sz w:val="22"/>
          <w:szCs w:val="22"/>
        </w:rPr>
        <w:lastRenderedPageBreak/>
        <w:t>Ada dua sisi kebaikan dan keburukan ketika menggunakan media sosial. Pertama, media sosial akan memberikan kebaikan untuk kita melalui manfaat-manfaat yang diperoleh apabila kita bijak menggunakannya</w:t>
      </w:r>
      <w:r w:rsidR="00241822">
        <w:rPr>
          <w:rFonts w:ascii="Cambria" w:hAnsi="Cambria" w:cstheme="majorBidi"/>
          <w:sz w:val="22"/>
          <w:szCs w:val="22"/>
        </w:rPr>
        <w:t xml:space="preserve"> </w:t>
      </w:r>
      <w:r w:rsidR="00241822">
        <w:rPr>
          <w:rFonts w:ascii="Cambria" w:hAnsi="Cambria" w:cstheme="majorBidi"/>
          <w:sz w:val="22"/>
          <w:szCs w:val="22"/>
        </w:rPr>
        <w:fldChar w:fldCharType="begin" w:fldLock="1"/>
      </w:r>
      <w:r w:rsidR="00241822">
        <w:rPr>
          <w:rFonts w:ascii="Cambria" w:hAnsi="Cambria" w:cstheme="majorBidi"/>
          <w:sz w:val="22"/>
          <w:szCs w:val="22"/>
        </w:rPr>
        <w:instrText>ADDIN CSL_CITATION {"citationItems":[{"id":"ITEM-1","itemData":{"DOI":"10.24036/PERSPEKTIF.V6I3.784","ISSN":"2622-1748","abstract":"This research discusses the use of the Instagram social media platform by students of the Islamic Communication and Broadcasting Program (KPI) at UIN Jambi as a means of engaging in self-disclosure. The study draws upon the Johari Window theory to explain the level of openness exhibited by students in using Instagram. Data were collected through interviews with five informants who were active Instagram users and students of the KPI program at UIN Jambi. The findings reveal that students of KPI UIN Jambi actively use Instagram and utilize various features such as posts, reels, and stories. They employ Instagram as a source of information, seek inspiration, enhance their knowledge, and connect with new individuals. In the context of the Johari Window, Instagram enables students to expand their open self by sharing daily activities and receiving attention and feedback from their followers. However, students also acknowledge the limitations of self-disclosure and maintain their hidden self by refraining from sharing overly sensitive or irrelevant personal aspects. They also experience a blind self in which others' interpretations of their content may differ from their intended messages. Lastly, there is an unknown self, wherein they occasionally post something unintended and swiftly remove it. &amp;nbsp;","author":[{"dropping-particle":"","family":"Intan Rahayu","given":"Dwi","non-dropping-particle":"","parse-names":false,"suffix":""},{"dropping-particle":"","family":"Ardiyansyah","given":"Ardiansyah","non-dropping-particle":"","parse-names":false,"suffix":""},{"dropping-particle":"","family":"Al-hafizh","given":"Muhammad","non-dropping-particle":"","parse-names":false,"suffix":""},{"dropping-particle":"","family":"Novealdi","given":"Herri","non-dropping-particle":"","parse-names":false,"suffix":""}],"container-title":"Jurnal Perspektif","id":"ITEM-1","issue":"3","issued":{"date-parts":[["2023","9","15"]]},"page":"289-299","publisher":"Universitas Negeri Padang","title":"Postingan Instagram Sebagai Media Self Disclosure Mahasiswa Komunikasi dan Penyiaran Islam UIN Jambi","type":"article-journal","volume":"6"},"uris":["http://www.mendeley.com/documents/?uuid=24de97a6-61fb-3344-9ab3-6ab2f52be30b"]}],"mendeley":{"formattedCitation":"(Intan Rahayu et al., 2023)","plainTextFormattedCitation":"(Intan Rahayu et al., 2023)","previouslyFormattedCitation":"(Intan Rahayu et al., 2023)"},"properties":{"noteIndex":0},"schema":"https://github.com/citation-style-language/schema/raw/master/csl-citation.json"}</w:instrText>
      </w:r>
      <w:r w:rsidR="00241822">
        <w:rPr>
          <w:rFonts w:ascii="Cambria" w:hAnsi="Cambria" w:cstheme="majorBidi"/>
          <w:sz w:val="22"/>
          <w:szCs w:val="22"/>
        </w:rPr>
        <w:fldChar w:fldCharType="separate"/>
      </w:r>
      <w:r w:rsidR="00241822" w:rsidRPr="00241822">
        <w:rPr>
          <w:rFonts w:ascii="Cambria" w:hAnsi="Cambria" w:cstheme="majorBidi"/>
          <w:noProof/>
          <w:sz w:val="22"/>
          <w:szCs w:val="22"/>
        </w:rPr>
        <w:t>(Intan Rahayu et al., 2023)</w:t>
      </w:r>
      <w:r w:rsidR="00241822">
        <w:rPr>
          <w:rFonts w:ascii="Cambria" w:hAnsi="Cambria" w:cstheme="majorBidi"/>
          <w:sz w:val="22"/>
          <w:szCs w:val="22"/>
        </w:rPr>
        <w:fldChar w:fldCharType="end"/>
      </w:r>
      <w:r w:rsidRPr="00A23BD0">
        <w:rPr>
          <w:rFonts w:ascii="Cambria" w:hAnsi="Cambria" w:cstheme="majorBidi"/>
          <w:sz w:val="22"/>
          <w:szCs w:val="22"/>
        </w:rPr>
        <w:t>. Melalui media sosial juga bisa dijadikan sebagai sumber penghasilan, bisa sebagai media bisis online atau menjual jasa melalui media sosial. Kedua, media sosial akan menjadi keburukan apabila digunakan untuk negatif dan bahkan menimbulkan masalah yang berakibat merugikan orang lain</w:t>
      </w:r>
      <w:r w:rsidR="00241822">
        <w:rPr>
          <w:rFonts w:ascii="Cambria" w:hAnsi="Cambria" w:cstheme="majorBidi"/>
          <w:sz w:val="22"/>
          <w:szCs w:val="22"/>
        </w:rPr>
        <w:t xml:space="preserve"> </w:t>
      </w:r>
      <w:r w:rsidR="00241822">
        <w:rPr>
          <w:rFonts w:ascii="Cambria" w:hAnsi="Cambria" w:cstheme="majorBidi"/>
          <w:sz w:val="22"/>
          <w:szCs w:val="22"/>
        </w:rPr>
        <w:fldChar w:fldCharType="begin" w:fldLock="1"/>
      </w:r>
      <w:r w:rsidR="00241822">
        <w:rPr>
          <w:rFonts w:ascii="Cambria" w:hAnsi="Cambria" w:cstheme="majorBidi"/>
          <w:sz w:val="22"/>
          <w:szCs w:val="22"/>
        </w:rPr>
        <w:instrText>ADDIN CSL_CITATION {"citationItems":[{"id":"ITEM-1","itemData":{"ISSN":"2549-4236","author":[{"dropping-particle":"","family":"Anggraini","given":"Rahma Dini","non-dropping-particle":"","parse-names":false,"suffix":""},{"dropping-particle":"","family":"Ardiyansyah","given":"Ardiyansyah","non-dropping-particle":"","parse-names":false,"suffix":""},{"dropping-particle":"","family":"Aminah","given":"Siti","non-dropping-particle":"","parse-names":false,"suffix":""},{"dropping-particle":"","family":"Nurkhayati","given":"Ayu","non-dropping-particle":"","parse-names":false,"suffix":""}],"container-title":"Jurnal Ilmiah Universitas Batanghari Jambi","id":"ITEM-1","issue":"2","issued":{"date-parts":[["2024"]]},"page":"1104-1112","title":"Second Account Instagram sebagai Media Self Disclosure di Kalangan Mahasiswa","type":"article-journal","volume":"24"},"uris":["http://www.mendeley.com/documents/?uuid=102aa08c-b01b-4c4e-9228-9ee8f50d1d93"]}],"mendeley":{"formattedCitation":"(Anggraini et al., 2024)","plainTextFormattedCitation":"(Anggraini et al., 2024)","previouslyFormattedCitation":"(Anggraini et al., 2024)"},"properties":{"noteIndex":0},"schema":"https://github.com/citation-style-language/schema/raw/master/csl-citation.json"}</w:instrText>
      </w:r>
      <w:r w:rsidR="00241822">
        <w:rPr>
          <w:rFonts w:ascii="Cambria" w:hAnsi="Cambria" w:cstheme="majorBidi"/>
          <w:sz w:val="22"/>
          <w:szCs w:val="22"/>
        </w:rPr>
        <w:fldChar w:fldCharType="separate"/>
      </w:r>
      <w:r w:rsidR="00241822" w:rsidRPr="00241822">
        <w:rPr>
          <w:rFonts w:ascii="Cambria" w:hAnsi="Cambria" w:cstheme="majorBidi"/>
          <w:noProof/>
          <w:sz w:val="22"/>
          <w:szCs w:val="22"/>
        </w:rPr>
        <w:t>(Anggraini et al., 2024)</w:t>
      </w:r>
      <w:r w:rsidR="00241822">
        <w:rPr>
          <w:rFonts w:ascii="Cambria" w:hAnsi="Cambria" w:cstheme="majorBidi"/>
          <w:sz w:val="22"/>
          <w:szCs w:val="22"/>
        </w:rPr>
        <w:fldChar w:fldCharType="end"/>
      </w:r>
      <w:r w:rsidRPr="00A23BD0">
        <w:rPr>
          <w:rFonts w:ascii="Cambria" w:hAnsi="Cambria" w:cstheme="majorBidi"/>
          <w:sz w:val="22"/>
          <w:szCs w:val="22"/>
        </w:rPr>
        <w:t xml:space="preserve">. Dikalangan remaja yang paling sering terjadi adalah kasus kriminal, perundungan atau bullying di media </w:t>
      </w:r>
      <w:r w:rsidR="00B6570D">
        <w:rPr>
          <w:rFonts w:ascii="Cambria" w:hAnsi="Cambria" w:cstheme="majorBidi"/>
          <w:sz w:val="22"/>
          <w:szCs w:val="22"/>
        </w:rPr>
        <w:t xml:space="preserve">social </w:t>
      </w:r>
      <w:r w:rsidR="00B6570D">
        <w:rPr>
          <w:rFonts w:ascii="Cambria" w:hAnsi="Cambria" w:cstheme="majorBidi"/>
          <w:sz w:val="22"/>
          <w:szCs w:val="22"/>
        </w:rPr>
        <w:fldChar w:fldCharType="begin" w:fldLock="1"/>
      </w:r>
      <w:r w:rsidR="00B6570D">
        <w:rPr>
          <w:rFonts w:ascii="Cambria" w:hAnsi="Cambria" w:cstheme="majorBidi"/>
          <w:sz w:val="22"/>
          <w:szCs w:val="22"/>
        </w:rPr>
        <w:instrText>ADDIN CSL_CITATION {"citationItems":[{"id":"ITEM-1","itemData":{"DOI":"10.48079/vol3.iss2.57","abstract":"Perilaku bullying adalah sebuah hasrat untuk meyakiti baik secara fisik, psikis atau verbal, yang menyebabkan seseorang menderita. Salah satu faktor penyebab seorang remaja melakukan bullying adalah harga diri dan pengetahuan. Penelitian ini bertujuan untuk mengetahui hubungan harga diri dan pengetahuan tentang bullying dengan perilaku bullying pada remaja. Populasi penelitian adalah kelas X dan XI sebanyak 1093 responden, dengan jumlah sampel sebanyak 190 responden di SMK Insan Kreatif Cibinong-Bogor dengan teknik pengambilan sampel yang digunakan adalah stratified random sampling. Hasil analisis data menggunakan uji chi-square dengan tingkat kepercayaan 95% (p-value = 0,05). Hasil dari penelitian ini menunjukkan bahwa terdapat hubungan yang signifikan antara harga diri dengan  perilaku bullying pada remaja dengan  p-value = 0,000 dan terdapat hubungan antara pengetahuan tentang bullying dengan perilaku bullying pada remaja dengan p-value = 0,002.   Kata Kunci  : Bullying, Harga Diri, Pengetahuan.","author":[{"dropping-particle":"","family":"Andriati Reny H","given":"Anissa Duwi Nur A’ini,","non-dropping-particle":"","parse-names":false,"suffix":""}],"container-title":"JURNAL ILMIAH KEPERAWATAN ALTRUISTIK","id":"ITEM-1","issued":{"date-parts":[["2020"]]},"title":"HUBUNGAN HARGA DIRI DAN PENGETAHUAN TENTANG BULLYING DENGAN PERILAKU BULLYING PADA REMAJA","type":"article-journal"},"uris":["http://www.mendeley.com/documents/?uuid=9681dc39-c330-487c-9b40-bf992e528379"]}],"mendeley":{"formattedCitation":"(Andriati Reny H, 2020)","plainTextFormattedCitation":"(Andriati Reny H, 2020)","previouslyFormattedCitation":"(Andriati Reny H, 2020)"},"properties":{"noteIndex":0},"schema":"https://github.com/citation-style-language/schema/raw/master/csl-citation.json"}</w:instrText>
      </w:r>
      <w:r w:rsidR="00B6570D">
        <w:rPr>
          <w:rFonts w:ascii="Cambria" w:hAnsi="Cambria" w:cstheme="majorBidi"/>
          <w:sz w:val="22"/>
          <w:szCs w:val="22"/>
        </w:rPr>
        <w:fldChar w:fldCharType="separate"/>
      </w:r>
      <w:r w:rsidR="00B6570D" w:rsidRPr="00B6570D">
        <w:rPr>
          <w:rFonts w:ascii="Cambria" w:hAnsi="Cambria" w:cstheme="majorBidi"/>
          <w:noProof/>
          <w:sz w:val="22"/>
          <w:szCs w:val="22"/>
        </w:rPr>
        <w:t>(Andriati Reny H, 2020)</w:t>
      </w:r>
      <w:r w:rsidR="00B6570D">
        <w:rPr>
          <w:rFonts w:ascii="Cambria" w:hAnsi="Cambria" w:cstheme="majorBidi"/>
          <w:sz w:val="22"/>
          <w:szCs w:val="22"/>
        </w:rPr>
        <w:fldChar w:fldCharType="end"/>
      </w:r>
      <w:r w:rsidRPr="00A23BD0">
        <w:rPr>
          <w:rFonts w:ascii="Cambria" w:hAnsi="Cambria" w:cstheme="majorBidi"/>
          <w:sz w:val="22"/>
          <w:szCs w:val="22"/>
        </w:rPr>
        <w:t xml:space="preserve">. Hal tersebut tidak bisa dianggap remeh akibat buruk dari media sosial, karena apabila didiamkan terus menerus akan menjadi perilaku yang menyimpang. </w:t>
      </w:r>
    </w:p>
    <w:p w14:paraId="488097CD" w14:textId="358B1730" w:rsidR="00CF432A" w:rsidRPr="00A23BD0" w:rsidRDefault="00CF432A" w:rsidP="00CF432A">
      <w:pPr>
        <w:pBdr>
          <w:top w:val="nil"/>
          <w:left w:val="nil"/>
          <w:bottom w:val="nil"/>
          <w:right w:val="nil"/>
          <w:between w:val="nil"/>
        </w:pBdr>
        <w:spacing w:line="360" w:lineRule="auto"/>
        <w:ind w:firstLine="737"/>
        <w:jc w:val="both"/>
        <w:rPr>
          <w:rFonts w:ascii="Cambria" w:eastAsia="Merriweather" w:hAnsi="Cambria" w:cs="Merriweather"/>
          <w:sz w:val="22"/>
          <w:szCs w:val="22"/>
        </w:rPr>
      </w:pPr>
      <w:r w:rsidRPr="00A23BD0">
        <w:rPr>
          <w:rFonts w:ascii="Cambria" w:hAnsi="Cambria" w:cstheme="majorBidi"/>
          <w:sz w:val="22"/>
          <w:szCs w:val="22"/>
        </w:rPr>
        <w:t xml:space="preserve">Saat ini, berita kriminal banyak ditayangkan di media sosial. Berita tentang perampokan, penyiksaan dan pembunuhan anggota keluarga, mutilasi, pemerkosaan, dan pelecehan seksual adalah beberapa contoh kasus kriminal yang dipublikasikan oleh media </w:t>
      </w:r>
      <w:r w:rsidR="00241822">
        <w:rPr>
          <w:rFonts w:ascii="Cambria" w:hAnsi="Cambria" w:cstheme="majorBidi"/>
          <w:sz w:val="22"/>
          <w:szCs w:val="22"/>
        </w:rPr>
        <w:t xml:space="preserve">social </w:t>
      </w:r>
      <w:r w:rsidR="00241822">
        <w:rPr>
          <w:rFonts w:ascii="Cambria" w:hAnsi="Cambria" w:cstheme="majorBidi"/>
          <w:sz w:val="22"/>
          <w:szCs w:val="22"/>
        </w:rPr>
        <w:fldChar w:fldCharType="begin" w:fldLock="1"/>
      </w:r>
      <w:r w:rsidR="00241822">
        <w:rPr>
          <w:rFonts w:ascii="Cambria" w:hAnsi="Cambria" w:cstheme="majorBidi"/>
          <w:sz w:val="22"/>
          <w:szCs w:val="22"/>
        </w:rPr>
        <w:instrText>ADDIN CSL_CITATION {"citationItems":[{"id":"ITEM-1","itemData":{"DOI":"10.30631/MAUIZOH.V4I1.29","ISSN":"2614-4468","abstract":"This research is motivated by the rapid development of online media. Radio strives for its broadcasts to continue to be of interest to listeners. The aim of the research is to see El-Dity radio's efforts to improve broadcast quality in the face of mass media competition. The research method is qualitative with data collection of observations, interviews, and documentation. Observations were made at the El-Dity radio studio, while the interview informants were the director and broadcaster of the bulletin program, the person in charge of reporting, and the broadcasters of El-Dity radio. The results of the study found that El-Dity radio had tried to improve the quality of bulletin broadcasts in order to face mass media competition, by selecting news that was interesting, broadcast worthy, up to date, and packaged in an attractive manner. Broadcasters try to present the news clearly, and another thing that El-Dity radio does to improve the quality of its bulletin broadcasts is to divide its broadcast segmentation with various types of regional, national and international news.","author":[{"dropping-particle":"","family":"Kurniawan","given":"","non-dropping-particle":"","parse-names":false,"suffix":""},{"dropping-particle":"","family":"Kusnadi","given":"Edy","non-dropping-particle":"","parse-names":false,"suffix":""},{"dropping-particle":"","family":"Ardiyansyah","given":"","non-dropping-particle":"","parse-names":false,"suffix":""}],"container-title":"MAUIZOH: Jurnal Ilmu Dakwah dan Komunikasi","id":"ITEM-1","issue":"1","issued":{"date-parts":[["2020","7","9"]]},"page":"43-64","publisher":"Universitas Islam Negeri (UIN) Sultan Thaha Saifuddin Jambi","title":"Upaya Radio El-Dity Meningkatkan Kualitas Siaran Menghadapi Persaingan Media Massa","type":"article-journal","volume":"4"},"uris":["http://www.mendeley.com/documents/?uuid=60c944f6-b9cd-38c8-ab4c-a866e406556d"]}],"mendeley":{"formattedCitation":"(Kurniawan et al., 2020)","plainTextFormattedCitation":"(Kurniawan et al., 2020)","previouslyFormattedCitation":"(Kurniawan et al., 2020)"},"properties":{"noteIndex":0},"schema":"https://github.com/citation-style-language/schema/raw/master/csl-citation.json"}</w:instrText>
      </w:r>
      <w:r w:rsidR="00241822">
        <w:rPr>
          <w:rFonts w:ascii="Cambria" w:hAnsi="Cambria" w:cstheme="majorBidi"/>
          <w:sz w:val="22"/>
          <w:szCs w:val="22"/>
        </w:rPr>
        <w:fldChar w:fldCharType="separate"/>
      </w:r>
      <w:r w:rsidR="00241822" w:rsidRPr="00241822">
        <w:rPr>
          <w:rFonts w:ascii="Cambria" w:hAnsi="Cambria" w:cstheme="majorBidi"/>
          <w:noProof/>
          <w:sz w:val="22"/>
          <w:szCs w:val="22"/>
        </w:rPr>
        <w:t>(Kurniawan et al., 2020)</w:t>
      </w:r>
      <w:r w:rsidR="00241822">
        <w:rPr>
          <w:rFonts w:ascii="Cambria" w:hAnsi="Cambria" w:cstheme="majorBidi"/>
          <w:sz w:val="22"/>
          <w:szCs w:val="22"/>
        </w:rPr>
        <w:fldChar w:fldCharType="end"/>
      </w:r>
      <w:r w:rsidRPr="00A23BD0">
        <w:rPr>
          <w:rFonts w:ascii="Cambria" w:hAnsi="Cambria" w:cstheme="majorBidi"/>
          <w:sz w:val="22"/>
          <w:szCs w:val="22"/>
        </w:rPr>
        <w:t xml:space="preserve">. Tidak dapat dipungkiri bahwa informasi berita kriminal ini menimbulkan kecemasan di masyarakat, terutama orang tua. Selanjutnya, berita dari media sosial tentang tindak kriminal ini menimbulkan kecemasan, </w:t>
      </w:r>
      <w:r>
        <w:rPr>
          <w:rFonts w:ascii="Cambria" w:hAnsi="Cambria" w:cstheme="majorBidi"/>
          <w:sz w:val="22"/>
          <w:szCs w:val="22"/>
        </w:rPr>
        <w:t>“</w:t>
      </w:r>
      <w:r w:rsidRPr="00A23BD0">
        <w:rPr>
          <w:rFonts w:ascii="Cambria" w:hAnsi="Cambria" w:cstheme="majorBidi"/>
          <w:sz w:val="22"/>
          <w:szCs w:val="22"/>
        </w:rPr>
        <w:t>kecemasan memiliki defenisi respon subyektif individu terhadap situasi, ancaman atau stimulus eksternal</w:t>
      </w:r>
      <w:r>
        <w:rPr>
          <w:rFonts w:ascii="Cambria" w:hAnsi="Cambria" w:cstheme="majorBidi"/>
          <w:sz w:val="22"/>
          <w:szCs w:val="22"/>
        </w:rPr>
        <w:t>”</w:t>
      </w:r>
      <w:r w:rsidRPr="00A23BD0">
        <w:rPr>
          <w:rFonts w:ascii="Cambria" w:hAnsi="Cambria" w:cstheme="majorBidi"/>
          <w:sz w:val="22"/>
          <w:szCs w:val="22"/>
        </w:rPr>
        <w:t>, dan kecemasan ini berada pada tingkat kognitif dan efektif dan dapat berkembang menjadi kecemasan yang mempengaruhi konasi individu</w:t>
      </w:r>
      <w:r w:rsidR="00241822">
        <w:rPr>
          <w:rFonts w:ascii="Cambria" w:hAnsi="Cambria" w:cstheme="majorBidi"/>
          <w:sz w:val="22"/>
          <w:szCs w:val="22"/>
        </w:rPr>
        <w:t xml:space="preserve"> </w:t>
      </w:r>
      <w:r w:rsidR="00241822">
        <w:rPr>
          <w:rFonts w:ascii="Cambria" w:hAnsi="Cambria" w:cstheme="majorBidi"/>
          <w:sz w:val="22"/>
          <w:szCs w:val="22"/>
        </w:rPr>
        <w:fldChar w:fldCharType="begin" w:fldLock="1"/>
      </w:r>
      <w:r w:rsidR="00B6570D">
        <w:rPr>
          <w:rFonts w:ascii="Cambria" w:hAnsi="Cambria" w:cstheme="majorBidi"/>
          <w:sz w:val="22"/>
          <w:szCs w:val="22"/>
        </w:rPr>
        <w:instrText>ADDIN CSL_CITATION {"citationItems":[{"id":"ITEM-1","itemData":{"ISSN":"2623-033X","author":[{"dropping-particle":"","family":"Rachmayanti","given":"Januarni Dwi","non-dropping-particle":"","parse-names":false,"suffix":""},{"dropping-particle":"","family":"Nuryanti","given":"Lusi","non-dropping-particle":"","parse-names":false,"suffix":""}],"container-title":"Jurnal Consulenza: Jurnal Bimbingan Konseling dan Psikologi","id":"ITEM-1","issue":"2","issued":{"date-parts":[["2024"]]},"page":"57-71","title":"Upaya Penanganan Perilaku Agresif pada Remaja Pelaku Klitih","type":"article-journal","volume":"7"},"uris":["http://www.mendeley.com/documents/?uuid=8833c5b9-14dc-4952-9ced-31cb5d67f336"]}],"mendeley":{"formattedCitation":"(Rachmayanti &amp; Nuryanti, 2024)","plainTextFormattedCitation":"(Rachmayanti &amp; Nuryanti, 2024)","previouslyFormattedCitation":"(Rachmayanti &amp; Nuryanti, 2024)"},"properties":{"noteIndex":0},"schema":"https://github.com/citation-style-language/schema/raw/master/csl-citation.json"}</w:instrText>
      </w:r>
      <w:r w:rsidR="00241822">
        <w:rPr>
          <w:rFonts w:ascii="Cambria" w:hAnsi="Cambria" w:cstheme="majorBidi"/>
          <w:sz w:val="22"/>
          <w:szCs w:val="22"/>
        </w:rPr>
        <w:fldChar w:fldCharType="separate"/>
      </w:r>
      <w:r w:rsidR="00241822" w:rsidRPr="00241822">
        <w:rPr>
          <w:rFonts w:ascii="Cambria" w:hAnsi="Cambria" w:cstheme="majorBidi"/>
          <w:noProof/>
          <w:sz w:val="22"/>
          <w:szCs w:val="22"/>
        </w:rPr>
        <w:t>(Rachmayanti &amp; Nuryanti, 2024)</w:t>
      </w:r>
      <w:r w:rsidR="00241822">
        <w:rPr>
          <w:rFonts w:ascii="Cambria" w:hAnsi="Cambria" w:cstheme="majorBidi"/>
          <w:sz w:val="22"/>
          <w:szCs w:val="22"/>
        </w:rPr>
        <w:fldChar w:fldCharType="end"/>
      </w:r>
      <w:r w:rsidRPr="00A23BD0">
        <w:rPr>
          <w:rFonts w:ascii="Cambria" w:hAnsi="Cambria" w:cstheme="majorBidi"/>
          <w:sz w:val="22"/>
          <w:szCs w:val="22"/>
        </w:rPr>
        <w:t>.</w:t>
      </w:r>
    </w:p>
    <w:p w14:paraId="084C7C60" w14:textId="77777777" w:rsidR="00CF432A" w:rsidRPr="00A23BD0" w:rsidRDefault="00CF432A" w:rsidP="00CF432A">
      <w:pPr>
        <w:pBdr>
          <w:top w:val="nil"/>
          <w:left w:val="nil"/>
          <w:bottom w:val="nil"/>
          <w:right w:val="nil"/>
          <w:between w:val="nil"/>
        </w:pBdr>
        <w:spacing w:line="360" w:lineRule="auto"/>
        <w:ind w:firstLine="737"/>
        <w:jc w:val="both"/>
        <w:rPr>
          <w:rFonts w:ascii="Cambria" w:eastAsia="Merriweather" w:hAnsi="Cambria" w:cs="Merriweather"/>
          <w:sz w:val="22"/>
          <w:szCs w:val="22"/>
        </w:rPr>
      </w:pPr>
      <w:r w:rsidRPr="00A23BD0">
        <w:rPr>
          <w:rFonts w:ascii="Cambria" w:eastAsia="Merriweather" w:hAnsi="Cambria" w:cs="Merriweather"/>
          <w:sz w:val="22"/>
          <w:szCs w:val="22"/>
        </w:rPr>
        <w:t xml:space="preserve">Desa Sungai Itik merupakan salah satu desa yang berada di Kecamatan Sadu, Kabupaten Tanjung Jabung Timur, Jambi, Indonesia. Pada desa ini, masih banyak kasus kriminalitas yang terjadi akibat kenakalan remaja. Berdasarkan hasil survei awal yang dilakukan peneliti terdapat banyak para remaja Desa Sungai Itik masih tertarik dalam mencari berita kriminal, terutama berita kriminal yang ada di Jambi melalui akun Instagram. Para remaja yang menonton berita kriminal yang dilihat di akun Instagram @kabarkampungkito_jbi, @beritaviraljambi, @infoseputar_ jambii, dan @jambihits_id akan mempengaruhi perilaku remaja yang melihat adegan-adengan yang ditampilkan akun-akun Instagram. </w:t>
      </w:r>
    </w:p>
    <w:p w14:paraId="794C2DBD" w14:textId="7C4BAF54" w:rsidR="00CF432A" w:rsidRPr="00A23BD0" w:rsidRDefault="00CF432A" w:rsidP="00CF432A">
      <w:pPr>
        <w:pBdr>
          <w:top w:val="nil"/>
          <w:left w:val="nil"/>
          <w:bottom w:val="nil"/>
          <w:right w:val="nil"/>
          <w:between w:val="nil"/>
        </w:pBdr>
        <w:spacing w:line="360" w:lineRule="auto"/>
        <w:ind w:firstLine="737"/>
        <w:jc w:val="both"/>
        <w:rPr>
          <w:rFonts w:ascii="Cambria" w:eastAsia="Merriweather" w:hAnsi="Cambria" w:cs="Merriweather"/>
          <w:sz w:val="22"/>
          <w:szCs w:val="22"/>
        </w:rPr>
      </w:pPr>
      <w:r w:rsidRPr="00A23BD0">
        <w:rPr>
          <w:rFonts w:ascii="Cambria" w:eastAsia="Merriweather" w:hAnsi="Cambria" w:cs="Merriweather"/>
          <w:sz w:val="22"/>
          <w:szCs w:val="22"/>
        </w:rPr>
        <w:t>Perilaku yang dapat ditiru seperti perkataan kasar, tidak menghormati perintah orang tua, bersikap arogan, yang seharusnya tidak pantas dilakukan oleh mereka yang masih duduk di bangku sekolah</w:t>
      </w:r>
      <w:r w:rsidR="00B6570D">
        <w:rPr>
          <w:rFonts w:ascii="Cambria" w:eastAsia="Merriweather" w:hAnsi="Cambria" w:cs="Merriweather"/>
          <w:sz w:val="22"/>
          <w:szCs w:val="22"/>
        </w:rPr>
        <w:t xml:space="preserve"> </w:t>
      </w:r>
      <w:r w:rsidR="00B6570D">
        <w:rPr>
          <w:rFonts w:ascii="Cambria" w:eastAsia="Merriweather" w:hAnsi="Cambria" w:cs="Merriweather"/>
          <w:sz w:val="22"/>
          <w:szCs w:val="22"/>
        </w:rPr>
        <w:fldChar w:fldCharType="begin" w:fldLock="1"/>
      </w:r>
      <w:r w:rsidR="00B6570D">
        <w:rPr>
          <w:rFonts w:ascii="Cambria" w:eastAsia="Merriweather" w:hAnsi="Cambria" w:cs="Merriweather"/>
          <w:sz w:val="22"/>
          <w:szCs w:val="22"/>
        </w:rPr>
        <w:instrText>ADDIN CSL_CITATION {"citationItems":[{"id":"ITEM-1","itemData":{"DOI":"10.24042/ajipaud.v3i1.6500","ISSN":"2622-5484","abstract":"Penelitian ini dilaksanakan dengan menganalisis studi kepustakaan dari berbagai buku-buku dan jurnal-jurnal ilmiah. Penelitian yang dilakukan ini bertujuan untuk mencari tahu penyebab yang dapat meningkatkan perkembangan moral anak yang berusia dini. Sedangkan metode penelitian menggunakan library research dan jenisnya berupa penelitian deskriptif. Hasil penelitiannya menunjukkan bahwa perkembangan moralitas anak yang berusia dini memperlihatkan adanya proses perubahan tingkah laku, budi pekerti, akhlak, maupun karakter anak untuk memiliki perkembangan yang baik. Perkembangan perilaku pada anak disebabkan oleh faktor lingkungan terdekat atau sekitarnya. Perkembangan tersebut dapat berupa keadaan situasi lingkungan, konteks individu, atau kepribadian seseorang dalam konteks sosial atau cara berintraksi dengan lingkungan sekitar dalam bermasyarakat. Hal ini membuktikan bahwa perlu adanya peran orang tua atau pendidik dalam membimbing anak yang masih berusia dini, karena hal tersebut akan mempengaruhi perkemban yang terjadi pada diri anak dimasa yang akan datang. Jadi, dapat disimpulkan bahwa pengaruh perkembangan moral pada anak usia dini dipengaruhi oleh faktor keseharian anak dalam lingkungan sekitarnya, sehingga perlu adanya suatu pembelajaran pada anak mengenai nilai-nilai positif yang akan mengajarkan anak baik secara moral maupun sosialemosiaonalnya.","author":[{"dropping-particle":"","family":"Fitri","given":"Mardi","non-dropping-particle":"","parse-names":false,"suffix":""},{"dropping-particle":"","family":"Na’imah","given":"Na’imah","non-dropping-particle":"","parse-names":false,"suffix":""}],"container-title":"Al-Athfaal: Jurnal Ilmiah Pendidikan Anak Usia Dini","id":"ITEM-1","issue":"1","issued":{"date-parts":[["2020"]]},"title":"Faktor Yang Mempengaruhi Perkembangan Moral Pada Anak Usia Dini","type":"article-journal","volume":"3"},"uris":["http://www.mendeley.com/documents/?uuid=a505a071-afb9-44b7-a857-b2ff8974a328"]}],"mendeley":{"formattedCitation":"(Fitri &amp; Na’imah, 2020)","plainTextFormattedCitation":"(Fitri &amp; Na’imah, 2020)","previouslyFormattedCitation":"(Fitri &amp; Na’imah, 2020)"},"properties":{"noteIndex":0},"schema":"https://github.com/citation-style-language/schema/raw/master/csl-citation.json"}</w:instrText>
      </w:r>
      <w:r w:rsidR="00B6570D">
        <w:rPr>
          <w:rFonts w:ascii="Cambria" w:eastAsia="Merriweather" w:hAnsi="Cambria" w:cs="Merriweather"/>
          <w:sz w:val="22"/>
          <w:szCs w:val="22"/>
        </w:rPr>
        <w:fldChar w:fldCharType="separate"/>
      </w:r>
      <w:r w:rsidR="00B6570D" w:rsidRPr="00B6570D">
        <w:rPr>
          <w:rFonts w:ascii="Cambria" w:eastAsia="Merriweather" w:hAnsi="Cambria" w:cs="Merriweather"/>
          <w:noProof/>
          <w:sz w:val="22"/>
          <w:szCs w:val="22"/>
        </w:rPr>
        <w:t>(Fitri &amp; Na’imah, 2020)</w:t>
      </w:r>
      <w:r w:rsidR="00B6570D">
        <w:rPr>
          <w:rFonts w:ascii="Cambria" w:eastAsia="Merriweather" w:hAnsi="Cambria" w:cs="Merriweather"/>
          <w:sz w:val="22"/>
          <w:szCs w:val="22"/>
        </w:rPr>
        <w:fldChar w:fldCharType="end"/>
      </w:r>
      <w:r w:rsidRPr="00A23BD0">
        <w:rPr>
          <w:rFonts w:ascii="Cambria" w:eastAsia="Merriweather" w:hAnsi="Cambria" w:cs="Merriweather"/>
          <w:sz w:val="22"/>
          <w:szCs w:val="22"/>
        </w:rPr>
        <w:t xml:space="preserve">. Seperti yang dijelaskan oleh salah satu orangtua yang memiliki anak remaja di Desa Sungai Itik, menyatakan bahwa anak </w:t>
      </w:r>
      <w:r w:rsidRPr="00A23BD0">
        <w:rPr>
          <w:rFonts w:ascii="Cambria" w:eastAsia="Merriweather" w:hAnsi="Cambria" w:cs="Merriweather"/>
          <w:sz w:val="22"/>
          <w:szCs w:val="22"/>
        </w:rPr>
        <w:lastRenderedPageBreak/>
        <w:t>remajanya lebih cenderung memperhatikan apa yang dilihatnya dan ditiru untuk dijadikan seolah-olah mereka menjadi seorang pelaku adegan pada program tayangan kriminal tersebut. Contohnya adalah meniru kasus tawuran dimana anak remajanya sering bercanda dengan mengganggap dirinya ketua kelompok tawuran. Peran orang tua sebagai pendidik dalam keluarga, sangat penting dalam memperhatikan tingkah laku anaknya serta mengawasi apa yang di tonton oleh anaknya sehingga tidak menimbulkan hal-hal negatif yang ditimbulkan dari tayangan berita kriminal di media sosial instagram</w:t>
      </w:r>
      <w:r w:rsidR="00B6570D">
        <w:rPr>
          <w:rFonts w:ascii="Cambria" w:eastAsia="Merriweather" w:hAnsi="Cambria" w:cs="Merriweather"/>
          <w:sz w:val="22"/>
          <w:szCs w:val="22"/>
        </w:rPr>
        <w:t xml:space="preserve"> </w:t>
      </w:r>
      <w:r w:rsidR="00B6570D">
        <w:rPr>
          <w:rFonts w:ascii="Cambria" w:eastAsia="Merriweather" w:hAnsi="Cambria" w:cs="Merriweather"/>
          <w:sz w:val="22"/>
          <w:szCs w:val="22"/>
        </w:rPr>
        <w:fldChar w:fldCharType="begin" w:fldLock="1"/>
      </w:r>
      <w:r w:rsidR="00B6570D">
        <w:rPr>
          <w:rFonts w:ascii="Cambria" w:eastAsia="Merriweather" w:hAnsi="Cambria" w:cs="Merriweather"/>
          <w:sz w:val="22"/>
          <w:szCs w:val="22"/>
        </w:rPr>
        <w:instrText>ADDIN CSL_CITATION {"citationItems":[{"id":"ITEM-1","itemData":{"ISSN":"2807-4238","author":[{"dropping-particle":"","family":"Aminah","given":"Siti","non-dropping-particle":"","parse-names":false,"suffix":""},{"dropping-particle":"","family":"Santi","given":"Chandri Febri","non-dropping-particle":"","parse-names":false,"suffix":""},{"dropping-particle":"","family":"Ismed","given":"Gabila Heira Muthia","non-dropping-particle":"","parse-names":false,"suffix":""},{"dropping-particle":"","family":"Fadhilah","given":"Sinta Rahmatil","non-dropping-particle":"","parse-names":false,"suffix":""},{"dropping-particle":"","family":"Ardiyansyah","given":"Ardiyansyah","non-dropping-particle":"","parse-names":false,"suffix":""}],"container-title":"Innovative: Journal Of Social Science Research","id":"ITEM-1","issue":"6","issued":{"date-parts":[["2024"]]},"page":"1948-1964","title":"Komunikasi Interpersonal sebagai Dasar Keharmonisan Keluarga: Studi di Desa Matra Manunggal","type":"article-journal","volume":"4"},"uris":["http://www.mendeley.com/documents/?uuid=de5510dc-fc6d-49ab-802a-6749def26c48"]}],"mendeley":{"formattedCitation":"(Aminah et al., 2024)","plainTextFormattedCitation":"(Aminah et al., 2024)","previouslyFormattedCitation":"(Aminah et al., 2024)"},"properties":{"noteIndex":0},"schema":"https://github.com/citation-style-language/schema/raw/master/csl-citation.json"}</w:instrText>
      </w:r>
      <w:r w:rsidR="00B6570D">
        <w:rPr>
          <w:rFonts w:ascii="Cambria" w:eastAsia="Merriweather" w:hAnsi="Cambria" w:cs="Merriweather"/>
          <w:sz w:val="22"/>
          <w:szCs w:val="22"/>
        </w:rPr>
        <w:fldChar w:fldCharType="separate"/>
      </w:r>
      <w:r w:rsidR="00B6570D" w:rsidRPr="00B6570D">
        <w:rPr>
          <w:rFonts w:ascii="Cambria" w:eastAsia="Merriweather" w:hAnsi="Cambria" w:cs="Merriweather"/>
          <w:noProof/>
          <w:sz w:val="22"/>
          <w:szCs w:val="22"/>
        </w:rPr>
        <w:t>(Aminah et al., 2024)</w:t>
      </w:r>
      <w:r w:rsidR="00B6570D">
        <w:rPr>
          <w:rFonts w:ascii="Cambria" w:eastAsia="Merriweather" w:hAnsi="Cambria" w:cs="Merriweather"/>
          <w:sz w:val="22"/>
          <w:szCs w:val="22"/>
        </w:rPr>
        <w:fldChar w:fldCharType="end"/>
      </w:r>
      <w:r w:rsidRPr="00A23BD0">
        <w:rPr>
          <w:rFonts w:ascii="Cambria" w:eastAsia="Merriweather" w:hAnsi="Cambria" w:cs="Merriweather"/>
          <w:sz w:val="22"/>
          <w:szCs w:val="22"/>
        </w:rPr>
        <w:t xml:space="preserve">. </w:t>
      </w:r>
    </w:p>
    <w:p w14:paraId="7A8394B5" w14:textId="77777777" w:rsidR="00CF432A" w:rsidRPr="00A23BD0" w:rsidRDefault="00CF432A" w:rsidP="00CF432A">
      <w:pPr>
        <w:pBdr>
          <w:top w:val="nil"/>
          <w:left w:val="nil"/>
          <w:bottom w:val="nil"/>
          <w:right w:val="nil"/>
          <w:between w:val="nil"/>
        </w:pBdr>
        <w:spacing w:line="360" w:lineRule="auto"/>
        <w:ind w:firstLine="737"/>
        <w:jc w:val="both"/>
        <w:rPr>
          <w:rFonts w:ascii="Cambria" w:eastAsia="Merriweather" w:hAnsi="Cambria" w:cs="Merriweather"/>
          <w:sz w:val="22"/>
          <w:szCs w:val="22"/>
        </w:rPr>
      </w:pPr>
      <w:r w:rsidRPr="00A23BD0">
        <w:rPr>
          <w:rFonts w:ascii="Cambria" w:eastAsia="Merriweather" w:hAnsi="Cambria" w:cs="Merriweather"/>
          <w:sz w:val="22"/>
          <w:szCs w:val="22"/>
        </w:rPr>
        <w:t>Hasil wawancara bersama Kepala Desa (Kades) Desa Sungai Itik juga menjelaskan bahwa remaja yang ada pada desa setempat memiliki sifat yang berbeda-beda. Kasus kriminalitas di desa setempat cukup tinggi, seperti kasus penggunaan senjata tajam dalam aksi tawuran, melanggar lalu lintas, penggunaan obat-obatan terlarang (Narkoba), mencuri, hingga balap liar. Kades tersebut menyatakan bahwa perilaku remaja tersebut dapat terjadi dikarenakan perilaku remaja sebelumnya yang telah masuk berita kriminalitas. Remaja-remaja tersebut dapat meniru para seniornya dalam melakukan aksi kriminal tersebut, sehingga memicu perilaku remaja.</w:t>
      </w:r>
    </w:p>
    <w:p w14:paraId="24ECD712" w14:textId="165799DB" w:rsidR="00CF432A" w:rsidRPr="00A23BD0" w:rsidRDefault="00CF432A" w:rsidP="00CF432A">
      <w:pPr>
        <w:pBdr>
          <w:top w:val="nil"/>
          <w:left w:val="nil"/>
          <w:bottom w:val="nil"/>
          <w:right w:val="nil"/>
          <w:between w:val="nil"/>
        </w:pBdr>
        <w:spacing w:line="360" w:lineRule="auto"/>
        <w:jc w:val="both"/>
        <w:rPr>
          <w:rFonts w:ascii="Cambria" w:eastAsia="Merriweather" w:hAnsi="Cambria" w:cs="Merriweather"/>
          <w:sz w:val="22"/>
          <w:szCs w:val="22"/>
        </w:rPr>
      </w:pPr>
      <w:r w:rsidRPr="00A23BD0">
        <w:rPr>
          <w:rFonts w:ascii="Cambria" w:eastAsia="Merriweather" w:hAnsi="Cambria" w:cs="Merriweather"/>
          <w:sz w:val="22"/>
          <w:szCs w:val="22"/>
        </w:rPr>
        <w:t xml:space="preserve">berdasarkan latar belakang yang telah di jelasakan di atas, maka peneliti tertarik untuk meneliti dengan judul: </w:t>
      </w:r>
      <w:r>
        <w:rPr>
          <w:rFonts w:ascii="Cambria" w:eastAsia="Merriweather" w:hAnsi="Cambria" w:cs="Merriweather"/>
          <w:sz w:val="22"/>
          <w:szCs w:val="22"/>
        </w:rPr>
        <w:t>“</w:t>
      </w:r>
      <w:r w:rsidRPr="00A23BD0">
        <w:rPr>
          <w:rFonts w:ascii="Cambria" w:eastAsia="Merriweather" w:hAnsi="Cambria" w:cs="Merriweather"/>
          <w:sz w:val="22"/>
          <w:szCs w:val="22"/>
        </w:rPr>
        <w:t>dampak pemberitaan kriminalitas di media sosiali instagram terhadap perilaku remaja di desa sungai itik kecamatan sadu kabupaten tanjung jabung timur</w:t>
      </w:r>
      <w:r>
        <w:rPr>
          <w:rFonts w:ascii="Cambria" w:eastAsia="Merriweather" w:hAnsi="Cambria" w:cs="Merriweather"/>
          <w:sz w:val="22"/>
          <w:szCs w:val="22"/>
        </w:rPr>
        <w:t>”</w:t>
      </w:r>
    </w:p>
    <w:p w14:paraId="785781E2" w14:textId="501EC618" w:rsidR="00CF432A" w:rsidRPr="00ED1654" w:rsidRDefault="00CF432A" w:rsidP="00CF432A">
      <w:pPr>
        <w:pBdr>
          <w:top w:val="nil"/>
          <w:left w:val="nil"/>
          <w:bottom w:val="nil"/>
          <w:right w:val="nil"/>
          <w:between w:val="nil"/>
        </w:pBdr>
        <w:spacing w:line="360" w:lineRule="auto"/>
        <w:ind w:firstLine="737"/>
        <w:jc w:val="both"/>
        <w:rPr>
          <w:rFonts w:ascii="Cambria" w:eastAsia="Merriweather" w:hAnsi="Cambria" w:cs="Merriweather"/>
          <w:sz w:val="22"/>
          <w:szCs w:val="22"/>
        </w:rPr>
      </w:pPr>
      <w:r w:rsidRPr="00A23BD0">
        <w:rPr>
          <w:rFonts w:ascii="Cambria" w:eastAsia="Merriweather" w:hAnsi="Cambria" w:cs="Merriweather"/>
          <w:sz w:val="22"/>
          <w:szCs w:val="22"/>
        </w:rPr>
        <w:t>Penelitian ini dilakukan untuk mengetahui apa yang memotivasi remaja menonton tayangan berita kriminal di Instagram, dampak yang ditimbulkan terhadap perilaku mereka, dan bagaimana upaya orang tua dalam mengatasi pengaruh negatif tersebut. Penelitian ini diharapkan dapat memberikan gambaran yang jelas tentang hubungan antara tayangan kriminal di media sosial dengan perilaku remaja di desa tersebut, serta menjadi acuan bagi masyarakat dan pihak terkait dalam mengatasi masalah serupa.</w:t>
      </w:r>
    </w:p>
    <w:p w14:paraId="02716856" w14:textId="586AE92E" w:rsidR="00CF432A" w:rsidRPr="00ED1654" w:rsidRDefault="00CF432A" w:rsidP="00CF432A">
      <w:pPr>
        <w:pBdr>
          <w:top w:val="nil"/>
          <w:left w:val="nil"/>
          <w:bottom w:val="nil"/>
          <w:right w:val="nil"/>
          <w:between w:val="nil"/>
        </w:pBdr>
        <w:spacing w:before="240" w:after="120"/>
        <w:rPr>
          <w:rFonts w:ascii="Cambria" w:eastAsia="Merriweather" w:hAnsi="Cambria" w:cs="Merriweather"/>
          <w:b/>
        </w:rPr>
      </w:pPr>
      <w:r>
        <w:rPr>
          <w:rFonts w:ascii="Cambria" w:eastAsia="Merriweather" w:hAnsi="Cambria" w:cs="Merriweather"/>
          <w:b/>
        </w:rPr>
        <w:t>Hasil Penelitian dan Pembahasan</w:t>
      </w:r>
    </w:p>
    <w:p w14:paraId="64A15519" w14:textId="14A7DEA5" w:rsidR="00147C1A" w:rsidRPr="00D37DB8" w:rsidRDefault="00CF432A" w:rsidP="00D37DB8">
      <w:pPr>
        <w:pStyle w:val="ListParagraph"/>
        <w:numPr>
          <w:ilvl w:val="0"/>
          <w:numId w:val="3"/>
        </w:numPr>
        <w:pBdr>
          <w:top w:val="nil"/>
          <w:left w:val="nil"/>
          <w:bottom w:val="nil"/>
          <w:right w:val="nil"/>
          <w:between w:val="nil"/>
        </w:pBdr>
        <w:spacing w:line="360" w:lineRule="auto"/>
        <w:rPr>
          <w:rFonts w:ascii="Cambria" w:eastAsia="Merriweather" w:hAnsi="Cambria" w:cs="Merriweather"/>
          <w:b/>
          <w:bCs/>
        </w:rPr>
      </w:pPr>
      <w:bookmarkStart w:id="3" w:name="_Hlk201129050"/>
      <w:r w:rsidRPr="00D37DB8">
        <w:rPr>
          <w:rFonts w:ascii="Cambria" w:eastAsia="Merriweather" w:hAnsi="Cambria" w:cs="Merriweather"/>
          <w:i/>
          <w:iCs/>
        </w:rPr>
        <w:t>Motivasi Remaja di Desa Sungai Itik Kecamatan Sadu Kabupaten Tanjung Jabung Timur Menyaksikan Tayangan Berita Kriminal di Sosial Media Instagram</w:t>
      </w:r>
      <w:bookmarkEnd w:id="3"/>
    </w:p>
    <w:p w14:paraId="7D2ECC45" w14:textId="77777777" w:rsidR="00CF432A" w:rsidRPr="00A23BD0" w:rsidRDefault="00CF432A" w:rsidP="00CF432A">
      <w:pPr>
        <w:pBdr>
          <w:top w:val="nil"/>
          <w:left w:val="nil"/>
          <w:bottom w:val="nil"/>
          <w:right w:val="nil"/>
          <w:between w:val="nil"/>
        </w:pBdr>
        <w:spacing w:line="360" w:lineRule="auto"/>
        <w:ind w:firstLine="720"/>
        <w:jc w:val="both"/>
        <w:rPr>
          <w:rFonts w:ascii="Cambria" w:eastAsia="Merriweather" w:hAnsi="Cambria" w:cs="Merriweather"/>
          <w:sz w:val="22"/>
          <w:szCs w:val="22"/>
        </w:rPr>
      </w:pPr>
      <w:r w:rsidRPr="00A23BD0">
        <w:rPr>
          <w:rFonts w:ascii="Cambria" w:eastAsia="Merriweather" w:hAnsi="Cambria" w:cs="Merriweather"/>
          <w:sz w:val="22"/>
          <w:szCs w:val="22"/>
        </w:rPr>
        <w:lastRenderedPageBreak/>
        <w:t xml:space="preserve">Tayangan berita kriminal yang terdapat di media sosial Instagram banyak sekali berisi tentang kekerasan seperti pemerkosaan pergaulan bebas, pemakaian obat-obatan terlarang, pelecehan seksual, hingga pembunuhan. Semua ini sangat mempengaruhi terhadap kehidupan remaja. Pengaruh media sosial ini tidak hanya terbatas pada pihak-pihak tertentu saja akan tetapi pengaruhnya meliputi seluruh lapisan masyarakat sesuai dengan pandangan, kehidupan dan cara berfikir orang perorangan berdasarkan penalaran dan pikiran masyarakat. Sebab pengaruh media massa itu sering menimbulkan dampak positif maupun dampak negatif dalam kehidupan masyarakat. Akan tetapi para remaja tentu punya alasan tersendiri mengapa mereka tertarik menyaksikan tayangan berita kriminal di media sosial Instagram. </w:t>
      </w:r>
    </w:p>
    <w:p w14:paraId="075F6736" w14:textId="77777777" w:rsidR="00CF432A" w:rsidRPr="00C14A19" w:rsidRDefault="00CF432A" w:rsidP="00C14A19">
      <w:pPr>
        <w:pStyle w:val="ListParagraph"/>
        <w:numPr>
          <w:ilvl w:val="0"/>
          <w:numId w:val="12"/>
        </w:numPr>
        <w:pBdr>
          <w:top w:val="nil"/>
          <w:left w:val="nil"/>
          <w:bottom w:val="nil"/>
          <w:right w:val="nil"/>
          <w:between w:val="nil"/>
        </w:pBdr>
        <w:spacing w:after="0" w:line="360" w:lineRule="auto"/>
        <w:jc w:val="both"/>
        <w:rPr>
          <w:rFonts w:ascii="Cambria" w:eastAsia="Merriweather" w:hAnsi="Cambria" w:cs="Merriweather"/>
          <w:b/>
          <w:bCs/>
        </w:rPr>
      </w:pPr>
      <w:r w:rsidRPr="00C14A19">
        <w:rPr>
          <w:rFonts w:ascii="Cambria" w:eastAsia="Merriweather" w:hAnsi="Cambria" w:cs="Merriweather"/>
          <w:b/>
          <w:bCs/>
        </w:rPr>
        <w:t>Rasa Ingin Tau yang Besar</w:t>
      </w:r>
    </w:p>
    <w:p w14:paraId="720724B5" w14:textId="77777777" w:rsidR="00CF432A" w:rsidRPr="00A23BD0" w:rsidRDefault="00CF432A" w:rsidP="00CF432A">
      <w:pPr>
        <w:pBdr>
          <w:top w:val="nil"/>
          <w:left w:val="nil"/>
          <w:bottom w:val="nil"/>
          <w:right w:val="nil"/>
          <w:between w:val="nil"/>
        </w:pBdr>
        <w:spacing w:line="360" w:lineRule="auto"/>
        <w:ind w:firstLine="720"/>
        <w:jc w:val="both"/>
        <w:rPr>
          <w:rFonts w:ascii="Cambria" w:eastAsia="Merriweather" w:hAnsi="Cambria" w:cs="Merriweather"/>
          <w:sz w:val="22"/>
          <w:szCs w:val="22"/>
        </w:rPr>
      </w:pPr>
      <w:r w:rsidRPr="00A23BD0">
        <w:rPr>
          <w:rFonts w:ascii="Cambria" w:eastAsia="Merriweather" w:hAnsi="Cambria" w:cs="Merriweather"/>
          <w:sz w:val="22"/>
          <w:szCs w:val="22"/>
        </w:rPr>
        <w:t>Fase remaja sangat lekat dengan sifat rasa keingintahuan yang tinggi. Sifat ini lah yang menjadi salah satu motivasi remaja mencari, membaca, dan menonton tayangan berita kriminal di sosial media Instagram. Hal ini sebagaimana pernyataan beberapa informan remaja di Desa Sungai Itik.</w:t>
      </w:r>
    </w:p>
    <w:p w14:paraId="17182666" w14:textId="77777777" w:rsidR="00CF432A" w:rsidRPr="00C14A19" w:rsidRDefault="00CF432A" w:rsidP="00C14A19">
      <w:pPr>
        <w:pStyle w:val="ListParagraph"/>
        <w:numPr>
          <w:ilvl w:val="0"/>
          <w:numId w:val="12"/>
        </w:numPr>
        <w:pBdr>
          <w:top w:val="nil"/>
          <w:left w:val="nil"/>
          <w:bottom w:val="nil"/>
          <w:right w:val="nil"/>
          <w:between w:val="nil"/>
        </w:pBdr>
        <w:spacing w:after="0" w:line="360" w:lineRule="auto"/>
        <w:jc w:val="both"/>
        <w:rPr>
          <w:rFonts w:ascii="Cambria" w:eastAsia="Merriweather" w:hAnsi="Cambria" w:cs="Merriweather"/>
          <w:b/>
          <w:bCs/>
        </w:rPr>
      </w:pPr>
      <w:r w:rsidRPr="00C14A19">
        <w:rPr>
          <w:rFonts w:ascii="Cambria" w:eastAsia="Merriweather" w:hAnsi="Cambria" w:cs="Merriweather"/>
          <w:b/>
          <w:bCs/>
        </w:rPr>
        <w:t>Kecepatan Penyebaran Informasi</w:t>
      </w:r>
    </w:p>
    <w:p w14:paraId="1485C73D" w14:textId="77777777" w:rsidR="00CF432A" w:rsidRPr="00A23BD0" w:rsidRDefault="00CF432A" w:rsidP="00CF432A">
      <w:pPr>
        <w:pBdr>
          <w:top w:val="nil"/>
          <w:left w:val="nil"/>
          <w:bottom w:val="nil"/>
          <w:right w:val="nil"/>
          <w:between w:val="nil"/>
        </w:pBdr>
        <w:spacing w:line="360" w:lineRule="auto"/>
        <w:ind w:firstLine="720"/>
        <w:jc w:val="both"/>
        <w:rPr>
          <w:rFonts w:ascii="Cambria" w:eastAsia="Merriweather" w:hAnsi="Cambria" w:cs="Merriweather"/>
          <w:sz w:val="22"/>
          <w:szCs w:val="22"/>
        </w:rPr>
      </w:pPr>
      <w:r w:rsidRPr="00A23BD0">
        <w:rPr>
          <w:rFonts w:ascii="Times New Roman" w:hAnsi="Times New Roman"/>
          <w:sz w:val="22"/>
          <w:szCs w:val="22"/>
        </w:rPr>
        <w:t xml:space="preserve">Saat ini, penyebaran berita kriminal yang terjadi di kehidupan sehari-sehari lebih sering diunggah di media sosial Instagra dibandingkan dengan media sosial maupun media eletronik lainnya. Hal ini lah yang menjadi alasan kuat lainnya para remaja banyak menonton tayangan berita kriminal di Instagram, sebagaimana temuan penelitian melalui wawancara dengan remaja di Desa Sungai Itik </w:t>
      </w:r>
    </w:p>
    <w:p w14:paraId="6B391AC4" w14:textId="77777777" w:rsidR="00CF432A" w:rsidRPr="00C14A19" w:rsidRDefault="00CF432A" w:rsidP="00C14A19">
      <w:pPr>
        <w:pStyle w:val="ListParagraph"/>
        <w:numPr>
          <w:ilvl w:val="0"/>
          <w:numId w:val="12"/>
        </w:numPr>
        <w:pBdr>
          <w:top w:val="nil"/>
          <w:left w:val="nil"/>
          <w:bottom w:val="nil"/>
          <w:right w:val="nil"/>
          <w:between w:val="nil"/>
        </w:pBdr>
        <w:spacing w:after="0" w:line="360" w:lineRule="auto"/>
        <w:jc w:val="both"/>
        <w:rPr>
          <w:rFonts w:ascii="Cambria" w:eastAsia="Merriweather" w:hAnsi="Cambria" w:cs="Merriweather"/>
          <w:b/>
          <w:bCs/>
        </w:rPr>
      </w:pPr>
      <w:r w:rsidRPr="00C14A19">
        <w:rPr>
          <w:rFonts w:ascii="Cambria" w:eastAsia="Merriweather" w:hAnsi="Cambria" w:cs="Merriweather"/>
          <w:b/>
          <w:bCs/>
        </w:rPr>
        <w:t>Pengaruh Tontonan Teman Pergaulan</w:t>
      </w:r>
    </w:p>
    <w:p w14:paraId="08C4C678" w14:textId="77777777" w:rsidR="00CF432A" w:rsidRPr="00A23BD0" w:rsidRDefault="00CF432A" w:rsidP="00CF432A">
      <w:pPr>
        <w:pBdr>
          <w:top w:val="nil"/>
          <w:left w:val="nil"/>
          <w:bottom w:val="nil"/>
          <w:right w:val="nil"/>
          <w:between w:val="nil"/>
        </w:pBdr>
        <w:spacing w:line="360" w:lineRule="auto"/>
        <w:ind w:firstLine="720"/>
        <w:jc w:val="both"/>
        <w:rPr>
          <w:rFonts w:ascii="Cambria" w:eastAsia="Merriweather" w:hAnsi="Cambria" w:cs="Merriweather"/>
          <w:sz w:val="22"/>
          <w:szCs w:val="22"/>
        </w:rPr>
      </w:pPr>
      <w:r w:rsidRPr="00A23BD0">
        <w:rPr>
          <w:rFonts w:ascii="Cambria" w:eastAsia="Merriweather" w:hAnsi="Cambria" w:cs="Merriweather"/>
          <w:sz w:val="22"/>
          <w:szCs w:val="22"/>
        </w:rPr>
        <w:t>Remaja sering kali merasa terdorong untuk menyesuaikan diri dengan kebiasaan dan minat kelompok teman mereka. Jika teman-teman mereka sering menonton berita kriminal, remaja mungkin merasa terdorong untuk melakukan hal yang sama agar dapat berpartisipasi dalam percakapan atau merasa bagian dari kelompok</w:t>
      </w:r>
    </w:p>
    <w:p w14:paraId="7FFEA768" w14:textId="77777777" w:rsidR="00CF432A" w:rsidRPr="00A23BD0" w:rsidRDefault="00CF432A" w:rsidP="00CF432A">
      <w:pPr>
        <w:pBdr>
          <w:top w:val="nil"/>
          <w:left w:val="nil"/>
          <w:bottom w:val="nil"/>
          <w:right w:val="nil"/>
          <w:between w:val="nil"/>
        </w:pBdr>
        <w:spacing w:line="360" w:lineRule="auto"/>
        <w:ind w:firstLine="720"/>
        <w:jc w:val="both"/>
        <w:rPr>
          <w:rFonts w:ascii="Cambria" w:eastAsia="Merriweather" w:hAnsi="Cambria" w:cs="Merriweather"/>
          <w:sz w:val="22"/>
          <w:szCs w:val="22"/>
        </w:rPr>
      </w:pPr>
      <w:r w:rsidRPr="00A23BD0">
        <w:rPr>
          <w:rFonts w:ascii="Cambria" w:eastAsia="Merriweather" w:hAnsi="Cambria" w:cs="Merriweather"/>
          <w:sz w:val="22"/>
          <w:szCs w:val="22"/>
        </w:rPr>
        <w:t xml:space="preserve">Motivasi remaja untuk melihat dan menonton tayangan berita kriminal di media sosial Instagram dapat dipahami melalui berbagai teori psikologi. Salah satu teori yang relevan dengan temuan penelitian ini adalah teori pembelajaran sosial yang dikembangkan oleh Albert Bandura. Teori Pembelajaran Sosial Bandura menekankan bahwa individu belajar tidak hanya melalui pengalaman langsung tetapi juga melalui observasi dan imitasi dari model. </w:t>
      </w:r>
    </w:p>
    <w:p w14:paraId="67693B5D" w14:textId="77777777" w:rsidR="00CF432A" w:rsidRPr="00A23BD0" w:rsidRDefault="00CF432A" w:rsidP="00CF432A">
      <w:pPr>
        <w:pBdr>
          <w:top w:val="nil"/>
          <w:left w:val="nil"/>
          <w:bottom w:val="nil"/>
          <w:right w:val="nil"/>
          <w:between w:val="nil"/>
        </w:pBdr>
        <w:spacing w:line="360" w:lineRule="auto"/>
        <w:ind w:firstLine="720"/>
        <w:jc w:val="both"/>
        <w:rPr>
          <w:rFonts w:ascii="Cambria" w:eastAsia="Merriweather" w:hAnsi="Cambria" w:cs="Merriweather"/>
          <w:sz w:val="22"/>
          <w:szCs w:val="22"/>
        </w:rPr>
      </w:pPr>
      <w:r w:rsidRPr="00A23BD0">
        <w:rPr>
          <w:rFonts w:ascii="Cambria" w:eastAsia="Merriweather" w:hAnsi="Cambria" w:cs="Merriweather"/>
          <w:sz w:val="22"/>
          <w:szCs w:val="22"/>
        </w:rPr>
        <w:lastRenderedPageBreak/>
        <w:t>Teori Pembelajaran Sosial Bandura menjelaskan bagaimana penguatan—baik eksternal maupun internal—berperan penting dalam motivasi individu untuk berperilaku. Proses pembelajaran melalui observasi dan imitasi, serta pengaruh model, dapat mempengaruhi bagaimana remaja mengadopsi kebiasaan seperti menonton berita kriminal di media sosial. Menurut Bandura, dalam suatu perilaku belajar adalah hasil dari kemampuan individu memaknai suatu pengetahuan atau informasi, memaknai suatu model yang ditiru, kemudian mengolah secara kognitif dan menentukan tindakan sesuai tujuan yang dikehendaki. Dalam belajar setiap individu dapat menyadari bahwa, perilaku yang dilakukan memiliki tujuan dan konsekuensi.</w:t>
      </w:r>
    </w:p>
    <w:p w14:paraId="4B173EEB" w14:textId="77777777" w:rsidR="00CF432A" w:rsidRPr="00A23BD0" w:rsidRDefault="00CF432A" w:rsidP="00CF432A">
      <w:pPr>
        <w:pBdr>
          <w:top w:val="nil"/>
          <w:left w:val="nil"/>
          <w:bottom w:val="nil"/>
          <w:right w:val="nil"/>
          <w:between w:val="nil"/>
        </w:pBdr>
        <w:spacing w:line="360" w:lineRule="auto"/>
        <w:ind w:firstLine="720"/>
        <w:jc w:val="both"/>
        <w:rPr>
          <w:rFonts w:ascii="Cambria" w:eastAsia="Merriweather" w:hAnsi="Cambria" w:cs="Merriweather"/>
          <w:sz w:val="22"/>
          <w:szCs w:val="22"/>
        </w:rPr>
      </w:pPr>
      <w:r w:rsidRPr="00A23BD0">
        <w:rPr>
          <w:rFonts w:ascii="Cambria" w:eastAsia="Merriweather" w:hAnsi="Cambria" w:cs="Merriweather"/>
          <w:sz w:val="22"/>
          <w:szCs w:val="22"/>
        </w:rPr>
        <w:t>Teori Pembelajaran Sosial Bandura menyoroti bahwa perilaku, seperti menonton berita kriminal di media sosial, bukanlah hasil dari proses pasif tetapi melibatkan pemaknaan kognitif, penguatan, dan kesadaran akan tujuan dan konsekuensi. Remaja yang mampu memproses informasi dan pengalaman ini dengan baik akan lebih mampu mengatur perilaku mereka sesuai dengan tujuan yang mereka kehendaki dan menghindari konsekuensi negatif yang mungkin timbul.</w:t>
      </w:r>
    </w:p>
    <w:p w14:paraId="55D598EF" w14:textId="77777777" w:rsidR="00CF432A" w:rsidRPr="00A23BD0" w:rsidRDefault="00CF432A" w:rsidP="00CF432A">
      <w:pPr>
        <w:pBdr>
          <w:top w:val="nil"/>
          <w:left w:val="nil"/>
          <w:bottom w:val="nil"/>
          <w:right w:val="nil"/>
          <w:between w:val="nil"/>
        </w:pBdr>
        <w:spacing w:line="360" w:lineRule="auto"/>
        <w:ind w:firstLine="720"/>
        <w:jc w:val="both"/>
        <w:rPr>
          <w:rFonts w:ascii="Cambria" w:eastAsia="Merriweather" w:hAnsi="Cambria" w:cs="Merriweather"/>
          <w:sz w:val="22"/>
          <w:szCs w:val="22"/>
        </w:rPr>
      </w:pPr>
      <w:r w:rsidRPr="00A23BD0">
        <w:rPr>
          <w:rFonts w:ascii="Cambria" w:eastAsia="Merriweather" w:hAnsi="Cambria" w:cs="Merriweather"/>
          <w:sz w:val="22"/>
          <w:szCs w:val="22"/>
        </w:rPr>
        <w:t xml:space="preserve">Motivasi remaja untuk melihat dan menonton tayangan berita kriminal di media sosial Instagram ada kaitannya dengan dampak media sosial yang dianalisis melalui teori use and gratification, yang menjelaskan bahwa individu menggunakan media untuk memenuhi berbagai kebutuhan, baik itu kebutuhan informasi, hiburan, maupun interaksi sosial. Dalam hal ini, remaja menggunakan Instagram sebagai alat untuk memenuhi kebutuhan informasi yang cepat dan terkini, terutama terkait dengan berita kriminal yang sedang ramai diperbincangkan. Selain itu, media sosial juga memenuhi kebutuhan remaja untuk berinteraksi dengan teman-teman mereka dan tetap relevan dalam percakapan sosial di sekitar mereka. </w:t>
      </w:r>
    </w:p>
    <w:p w14:paraId="7E58E150" w14:textId="77777777" w:rsidR="00CF432A" w:rsidRPr="00A23BD0" w:rsidRDefault="00CF432A" w:rsidP="00CF432A">
      <w:pPr>
        <w:pBdr>
          <w:top w:val="nil"/>
          <w:left w:val="nil"/>
          <w:bottom w:val="nil"/>
          <w:right w:val="nil"/>
          <w:between w:val="nil"/>
        </w:pBdr>
        <w:spacing w:line="360" w:lineRule="auto"/>
        <w:ind w:firstLine="720"/>
        <w:jc w:val="both"/>
        <w:rPr>
          <w:rFonts w:ascii="Cambria" w:eastAsia="Merriweather" w:hAnsi="Cambria" w:cs="Merriweather"/>
          <w:sz w:val="22"/>
          <w:szCs w:val="22"/>
        </w:rPr>
      </w:pPr>
      <w:r w:rsidRPr="00A23BD0">
        <w:rPr>
          <w:rFonts w:ascii="Cambria" w:eastAsia="Merriweather" w:hAnsi="Cambria" w:cs="Merriweather"/>
          <w:sz w:val="22"/>
          <w:szCs w:val="22"/>
        </w:rPr>
        <w:t xml:space="preserve">Meskipun media sosial menawarkan berbagai kemudahan dalam mengakses informasi, dampak negatif yang ditimbulkan juga tidak bisa diabaikan. Konten yang sering kali berupa kekerasan atau perilaku negatif, seperti pemerkosaan, penyalahgunaan obat-obatan, atau pembunuhan, dapat mempengaruhi cara berpikir dan perilaku remaja. Paparan yang terus-menerus terhadap konten semacam ini dapat menyebabkan normalisasi kekerasan dan meningkatkan ketertarikan terhadap hal-hal yang seharusnya tidak menjadi perhatian utama bagi perkembangan remaja. </w:t>
      </w:r>
    </w:p>
    <w:p w14:paraId="32C8A7C2" w14:textId="77777777" w:rsidR="00CF432A" w:rsidRDefault="00CF432A" w:rsidP="00CF432A">
      <w:pPr>
        <w:pBdr>
          <w:top w:val="nil"/>
          <w:left w:val="nil"/>
          <w:bottom w:val="nil"/>
          <w:right w:val="nil"/>
          <w:between w:val="nil"/>
        </w:pBdr>
        <w:spacing w:line="360" w:lineRule="auto"/>
        <w:ind w:firstLine="720"/>
        <w:jc w:val="both"/>
        <w:rPr>
          <w:rFonts w:ascii="Cambria" w:eastAsia="Merriweather" w:hAnsi="Cambria" w:cs="Merriweather"/>
          <w:sz w:val="22"/>
          <w:szCs w:val="22"/>
        </w:rPr>
      </w:pPr>
      <w:r w:rsidRPr="00A23BD0">
        <w:rPr>
          <w:rFonts w:ascii="Cambria" w:eastAsia="Merriweather" w:hAnsi="Cambria" w:cs="Merriweather"/>
          <w:sz w:val="22"/>
          <w:szCs w:val="22"/>
        </w:rPr>
        <w:lastRenderedPageBreak/>
        <w:t>Selain itu, konsumsi informasi yang tidak lengkap atau tidak terverifikasi dapat menyebabkan penyebaran hoaks dan memperburuk pemahaman remaja tentang isu-isu sosial. Oleh karena itu, meskipun media sosial memberikan kemudahan akses informasi dan mempercepat interaksi sosial, dampaknya terhadap kehidupan sosial dan perkembangan remaja sangat besar, baik itu dalam bentuk dampak positif maupun dampak negatif.</w:t>
      </w:r>
    </w:p>
    <w:p w14:paraId="4037E24A" w14:textId="77777777" w:rsidR="00D37DB8" w:rsidRPr="00D37DB8" w:rsidRDefault="00D37DB8" w:rsidP="00D37DB8">
      <w:pPr>
        <w:numPr>
          <w:ilvl w:val="0"/>
          <w:numId w:val="5"/>
        </w:numPr>
        <w:pBdr>
          <w:top w:val="nil"/>
          <w:left w:val="nil"/>
          <w:bottom w:val="nil"/>
          <w:right w:val="nil"/>
          <w:between w:val="nil"/>
        </w:pBdr>
        <w:spacing w:line="360" w:lineRule="auto"/>
        <w:rPr>
          <w:rFonts w:ascii="Cambria" w:eastAsia="Merriweather" w:hAnsi="Cambria" w:cs="Merriweather"/>
          <w:i/>
          <w:iCs/>
        </w:rPr>
      </w:pPr>
      <w:r w:rsidRPr="00D37DB8">
        <w:rPr>
          <w:rFonts w:ascii="Cambria" w:eastAsia="Merriweather" w:hAnsi="Cambria" w:cs="Merriweather"/>
          <w:i/>
          <w:iCs/>
        </w:rPr>
        <w:t>Dampak Tayangan Berita Kriminal yang Ada di Sosial Media Instagram terhadap Perilaku Remaja di Desa Sungai Itik Kecamatan Sadu Kabupaten Tanjung Jabung Timur</w:t>
      </w:r>
    </w:p>
    <w:p w14:paraId="13CBEF33" w14:textId="77777777" w:rsidR="00D37DB8" w:rsidRDefault="00D37DB8" w:rsidP="00D37DB8">
      <w:pPr>
        <w:pBdr>
          <w:top w:val="nil"/>
          <w:left w:val="nil"/>
          <w:bottom w:val="nil"/>
          <w:right w:val="nil"/>
          <w:between w:val="nil"/>
        </w:pBdr>
        <w:spacing w:line="360" w:lineRule="auto"/>
        <w:ind w:firstLine="720"/>
        <w:jc w:val="both"/>
        <w:rPr>
          <w:rFonts w:ascii="Times New Roman" w:eastAsia="Merriweather" w:hAnsi="Times New Roman"/>
        </w:rPr>
      </w:pPr>
      <w:r>
        <w:rPr>
          <w:rFonts w:ascii="Times New Roman" w:hAnsi="Times New Roman"/>
        </w:rPr>
        <w:t>Di era digital yang semakin maju, media sosial telah menjadi salah satu sumber utama informasi, terutama di kalangan remaja. Instagram, sebagai salah satu platform yang paling populer, menyajikan berbagai jenis konten, termasuk tayangan berita kriminal. Di Desa Sungai Itik, Kecamatan Sadu, Kabupaten Tanjung Jabung Timur, paparan terhadap berita kriminal di Instagram mulai menjadi perhatian, terutama terkait dampaknya terhadap perilaku remaja. Remaja sebagai kelompok usia yang rentan terhadap pengaruh lingkungan dan media, dapat mengalami perubahan perilaku sebagai respons terhadap konten yang mereka konsumsi secara ru</w:t>
      </w:r>
    </w:p>
    <w:p w14:paraId="11A44216" w14:textId="77777777" w:rsidR="00D37DB8" w:rsidRPr="00C14A19" w:rsidRDefault="00D37DB8" w:rsidP="00C14A19">
      <w:pPr>
        <w:pStyle w:val="ListParagraph"/>
        <w:numPr>
          <w:ilvl w:val="0"/>
          <w:numId w:val="13"/>
        </w:numPr>
        <w:pBdr>
          <w:top w:val="nil"/>
          <w:left w:val="nil"/>
          <w:bottom w:val="nil"/>
          <w:right w:val="nil"/>
          <w:between w:val="nil"/>
        </w:pBdr>
        <w:spacing w:after="0" w:line="360" w:lineRule="auto"/>
        <w:jc w:val="both"/>
        <w:rPr>
          <w:rFonts w:ascii="Times New Roman" w:eastAsia="Merriweather" w:hAnsi="Times New Roman"/>
          <w:b/>
          <w:bCs/>
        </w:rPr>
      </w:pPr>
      <w:r w:rsidRPr="00C14A19">
        <w:rPr>
          <w:rFonts w:ascii="Times New Roman" w:eastAsia="Merriweather" w:hAnsi="Times New Roman"/>
          <w:b/>
          <w:bCs/>
        </w:rPr>
        <w:t>Dampak Positif</w:t>
      </w:r>
    </w:p>
    <w:p w14:paraId="6587EF33" w14:textId="77777777" w:rsidR="00D37DB8" w:rsidRDefault="00D37DB8" w:rsidP="00D37DB8">
      <w:pPr>
        <w:pBdr>
          <w:top w:val="nil"/>
          <w:left w:val="nil"/>
          <w:bottom w:val="nil"/>
          <w:right w:val="nil"/>
          <w:between w:val="nil"/>
        </w:pBdr>
        <w:spacing w:line="360" w:lineRule="auto"/>
        <w:ind w:firstLine="720"/>
        <w:jc w:val="both"/>
        <w:rPr>
          <w:rFonts w:ascii="Times New Roman" w:hAnsi="Times New Roman"/>
        </w:rPr>
      </w:pPr>
      <w:r>
        <w:rPr>
          <w:rFonts w:ascii="Times New Roman" w:hAnsi="Times New Roman"/>
        </w:rPr>
        <w:t>Tayangan berita kriminal di media sosial seperti Instagram yang umumnya dikaitkan dengan dampak negatif bagi remaja juga memiliki sisi lain, yakni memberikan memunculkan dampak positif bagi remaja yang menyerap informasi dengan bijak. Temuan berikut ini mengungkapkan temuan penelitian tentang beberapa dampak positif dari tayangan berita kriminal bagi remaja di Desa Sungai Itik, Kecamatan Sadu, Kabupaten Tanjung Jabung Timur.</w:t>
      </w:r>
    </w:p>
    <w:p w14:paraId="2AF073FC" w14:textId="77777777" w:rsidR="00D37DB8" w:rsidRPr="00C14A19" w:rsidRDefault="00D37DB8" w:rsidP="00C14A19">
      <w:pPr>
        <w:pStyle w:val="ListParagraph"/>
        <w:numPr>
          <w:ilvl w:val="0"/>
          <w:numId w:val="14"/>
        </w:numPr>
        <w:pBdr>
          <w:top w:val="nil"/>
          <w:left w:val="nil"/>
          <w:bottom w:val="nil"/>
          <w:right w:val="nil"/>
          <w:between w:val="nil"/>
        </w:pBdr>
        <w:spacing w:after="0" w:line="360" w:lineRule="auto"/>
        <w:jc w:val="both"/>
        <w:rPr>
          <w:rFonts w:ascii="Times New Roman" w:eastAsia="Merriweather" w:hAnsi="Times New Roman"/>
          <w:b/>
          <w:bCs/>
        </w:rPr>
      </w:pPr>
      <w:r w:rsidRPr="00C14A19">
        <w:rPr>
          <w:rFonts w:ascii="Times New Roman" w:eastAsia="Merriweather" w:hAnsi="Times New Roman"/>
          <w:b/>
          <w:bCs/>
        </w:rPr>
        <w:t>Meningkatkan Kewaspadaan</w:t>
      </w:r>
    </w:p>
    <w:p w14:paraId="659E5912" w14:textId="77777777" w:rsidR="00D37DB8" w:rsidRDefault="00D37DB8" w:rsidP="00D37DB8">
      <w:pPr>
        <w:pBdr>
          <w:top w:val="nil"/>
          <w:left w:val="nil"/>
          <w:bottom w:val="nil"/>
          <w:right w:val="nil"/>
          <w:between w:val="nil"/>
        </w:pBdr>
        <w:spacing w:line="360" w:lineRule="auto"/>
        <w:ind w:firstLine="720"/>
        <w:jc w:val="both"/>
        <w:rPr>
          <w:rFonts w:ascii="Times New Roman" w:eastAsia="Merriweather" w:hAnsi="Times New Roman"/>
        </w:rPr>
      </w:pPr>
      <w:r>
        <w:rPr>
          <w:rFonts w:ascii="Times New Roman" w:eastAsia="Merriweather" w:hAnsi="Times New Roman"/>
        </w:rPr>
        <w:t xml:space="preserve">Paparan terhadap berita kriminal dapat membuat remaja lebih sadar akan berbagai jenis kejahatan yang terjadi di sekitar mereka. Kesadaran ini dapat membantu remaja menjadi lebih waspada dan berhati-hati dalam kehidupan sehari-hari, seperti lebih menjaga diri ketika berada di tempat umum atau ketika menggunakan media sosial. </w:t>
      </w:r>
    </w:p>
    <w:p w14:paraId="06CBEF2B" w14:textId="77777777" w:rsidR="00D37DB8" w:rsidRPr="00C14A19" w:rsidRDefault="00D37DB8" w:rsidP="00C14A19">
      <w:pPr>
        <w:pStyle w:val="ListParagraph"/>
        <w:numPr>
          <w:ilvl w:val="0"/>
          <w:numId w:val="14"/>
        </w:numPr>
        <w:pBdr>
          <w:top w:val="nil"/>
          <w:left w:val="nil"/>
          <w:bottom w:val="nil"/>
          <w:right w:val="nil"/>
          <w:between w:val="nil"/>
        </w:pBdr>
        <w:spacing w:after="0" w:line="360" w:lineRule="auto"/>
        <w:jc w:val="both"/>
        <w:rPr>
          <w:rFonts w:ascii="Times New Roman" w:eastAsia="Merriweather" w:hAnsi="Times New Roman"/>
          <w:b/>
          <w:bCs/>
        </w:rPr>
      </w:pPr>
      <w:r w:rsidRPr="00C14A19">
        <w:rPr>
          <w:rFonts w:ascii="Times New Roman" w:eastAsia="Merriweather" w:hAnsi="Times New Roman"/>
          <w:b/>
          <w:bCs/>
        </w:rPr>
        <w:lastRenderedPageBreak/>
        <w:t>Menumbuhkan Rasa Empati</w:t>
      </w:r>
    </w:p>
    <w:p w14:paraId="27A9C521" w14:textId="77777777" w:rsidR="00C14A19" w:rsidRDefault="00D37DB8" w:rsidP="00C14A19">
      <w:pPr>
        <w:pBdr>
          <w:top w:val="nil"/>
          <w:left w:val="nil"/>
          <w:bottom w:val="nil"/>
          <w:right w:val="nil"/>
          <w:between w:val="nil"/>
        </w:pBdr>
        <w:spacing w:line="360" w:lineRule="auto"/>
        <w:ind w:firstLine="720"/>
        <w:jc w:val="both"/>
        <w:rPr>
          <w:rFonts w:ascii="Times New Roman" w:eastAsia="Merriweather" w:hAnsi="Times New Roman"/>
        </w:rPr>
      </w:pPr>
      <w:r>
        <w:rPr>
          <w:rFonts w:ascii="Times New Roman" w:eastAsia="Merriweather" w:hAnsi="Times New Roman"/>
        </w:rPr>
        <w:t xml:space="preserve">Pemberitanan kriminalitas yang tersebar di media sosial Instagram tidak hanya menumbuhkan rasa kewaspadaan, tetapi juga membangun rasa empati remaja terhadap korban kejahatan yang berujung pada aksi kemanusiaan. </w:t>
      </w:r>
    </w:p>
    <w:p w14:paraId="4BF23486" w14:textId="77777777" w:rsidR="00C14A19" w:rsidRDefault="00C14A19" w:rsidP="00C14A19">
      <w:pPr>
        <w:pBdr>
          <w:top w:val="nil"/>
          <w:left w:val="nil"/>
          <w:bottom w:val="nil"/>
          <w:right w:val="nil"/>
          <w:between w:val="nil"/>
        </w:pBdr>
        <w:spacing w:line="360" w:lineRule="auto"/>
        <w:ind w:firstLine="720"/>
        <w:jc w:val="both"/>
        <w:rPr>
          <w:rFonts w:ascii="Times New Roman" w:eastAsia="Merriweather" w:hAnsi="Times New Roman"/>
        </w:rPr>
      </w:pPr>
    </w:p>
    <w:p w14:paraId="00483AEC" w14:textId="50A0109A" w:rsidR="00D37DB8" w:rsidRPr="00C14A19" w:rsidRDefault="00D37DB8" w:rsidP="00C14A19">
      <w:pPr>
        <w:pStyle w:val="ListParagraph"/>
        <w:numPr>
          <w:ilvl w:val="0"/>
          <w:numId w:val="13"/>
        </w:numPr>
        <w:pBdr>
          <w:top w:val="nil"/>
          <w:left w:val="nil"/>
          <w:bottom w:val="nil"/>
          <w:right w:val="nil"/>
          <w:between w:val="nil"/>
        </w:pBdr>
        <w:spacing w:line="360" w:lineRule="auto"/>
        <w:jc w:val="both"/>
        <w:rPr>
          <w:rFonts w:ascii="Times New Roman" w:eastAsia="Merriweather" w:hAnsi="Times New Roman"/>
        </w:rPr>
      </w:pPr>
      <w:r w:rsidRPr="00C14A19">
        <w:rPr>
          <w:rFonts w:ascii="Times New Roman" w:eastAsia="Merriweather" w:hAnsi="Times New Roman"/>
          <w:b/>
          <w:bCs/>
        </w:rPr>
        <w:t>Dampak Negatif</w:t>
      </w:r>
    </w:p>
    <w:p w14:paraId="6E090FCD" w14:textId="77777777" w:rsidR="00D37DB8" w:rsidRDefault="00D37DB8" w:rsidP="00D37DB8">
      <w:pPr>
        <w:pBdr>
          <w:top w:val="nil"/>
          <w:left w:val="nil"/>
          <w:bottom w:val="nil"/>
          <w:right w:val="nil"/>
          <w:between w:val="nil"/>
        </w:pBdr>
        <w:spacing w:line="360" w:lineRule="auto"/>
        <w:ind w:firstLine="720"/>
        <w:jc w:val="both"/>
        <w:rPr>
          <w:rFonts w:ascii="Times New Roman" w:eastAsia="Merriweather" w:hAnsi="Times New Roman"/>
        </w:rPr>
      </w:pPr>
      <w:r>
        <w:rPr>
          <w:rFonts w:ascii="Times New Roman" w:eastAsia="Merriweather" w:hAnsi="Times New Roman"/>
        </w:rPr>
        <w:t>Dampak emosional atau afektif dari pemberitaan kriminalitas di Instagram terhadap remaja di Desa Sungai Itik cukup signifikan. Hasil penelitian menunjukkan bahwa remaja merasakan berbagai emosi setelah melihat konten kriminal, mulai dari takut, cemas, marah, hingga penasaran. Hal ini mencerminkan bahwa remaja tidak hanya menyerap informasi secara rasional, tetapi juga terlibat secara emosional dalam konten yang mereka konsumsi.</w:t>
      </w:r>
    </w:p>
    <w:p w14:paraId="6CB021C9" w14:textId="77777777" w:rsidR="00D37DB8" w:rsidRPr="00C14A19" w:rsidRDefault="00D37DB8" w:rsidP="00C14A19">
      <w:pPr>
        <w:pStyle w:val="ListParagraph"/>
        <w:numPr>
          <w:ilvl w:val="0"/>
          <w:numId w:val="14"/>
        </w:numPr>
        <w:pBdr>
          <w:top w:val="nil"/>
          <w:left w:val="nil"/>
          <w:bottom w:val="nil"/>
          <w:right w:val="nil"/>
          <w:between w:val="nil"/>
        </w:pBdr>
        <w:spacing w:after="0" w:line="360" w:lineRule="auto"/>
        <w:jc w:val="both"/>
        <w:rPr>
          <w:rFonts w:ascii="Times New Roman" w:eastAsia="Merriweather" w:hAnsi="Times New Roman"/>
        </w:rPr>
      </w:pPr>
      <w:r w:rsidRPr="00C14A19">
        <w:rPr>
          <w:rFonts w:ascii="Times New Roman" w:eastAsia="Merriweather" w:hAnsi="Times New Roman"/>
        </w:rPr>
        <w:t xml:space="preserve">Membentuk rasa takut yang berlebihan </w:t>
      </w:r>
    </w:p>
    <w:p w14:paraId="3C0CFD0D" w14:textId="77777777" w:rsidR="00D37DB8" w:rsidRDefault="00D37DB8" w:rsidP="00D37DB8">
      <w:pPr>
        <w:pBdr>
          <w:top w:val="nil"/>
          <w:left w:val="nil"/>
          <w:bottom w:val="nil"/>
          <w:right w:val="nil"/>
          <w:between w:val="nil"/>
        </w:pBdr>
        <w:spacing w:line="360" w:lineRule="auto"/>
        <w:ind w:firstLine="720"/>
        <w:jc w:val="both"/>
        <w:rPr>
          <w:rFonts w:ascii="Times New Roman" w:eastAsia="Merriweather" w:hAnsi="Times New Roman"/>
        </w:rPr>
      </w:pPr>
      <w:r>
        <w:rPr>
          <w:rFonts w:ascii="Times New Roman" w:hAnsi="Times New Roman"/>
        </w:rPr>
        <w:t>Salah satu dampak negatif yang dirasakan oleh hampir seluruh remaja atas maraknya pemberitaan kriminalitas di media sosial Instagram adalah membentuk rasa takut dalam diri remaja. Semakin banyak pemberitaan kriminalitas yang dibagikan di Instagram, semakin banyak dan besar pula rasa takut yang dirasakan oleh remaja. Perasaan takut muncul terutama setelah melihat konten yang berkaitan dengan kekerasan atau pembunuhan. Sebagian besar responden mengaku menjadi gelisah atau khawatir jika harus keluar malam atau melewati tempat sepi. Sementara itu, emosi marah muncul ketika remaja melihat tindakan tidak adil atau brutal yang dilakukan oleh pelaku kejahatan, khususnya terhadap perempuan dan anak-anak.</w:t>
      </w:r>
    </w:p>
    <w:p w14:paraId="5954BE41" w14:textId="77777777" w:rsidR="00D37DB8" w:rsidRPr="00C14A19" w:rsidRDefault="00D37DB8" w:rsidP="00C14A19">
      <w:pPr>
        <w:pStyle w:val="ListParagraph"/>
        <w:numPr>
          <w:ilvl w:val="0"/>
          <w:numId w:val="14"/>
        </w:numPr>
        <w:pBdr>
          <w:top w:val="nil"/>
          <w:left w:val="nil"/>
          <w:bottom w:val="nil"/>
          <w:right w:val="nil"/>
          <w:between w:val="nil"/>
        </w:pBdr>
        <w:spacing w:after="0" w:line="360" w:lineRule="auto"/>
        <w:jc w:val="both"/>
        <w:rPr>
          <w:rFonts w:ascii="Times New Roman" w:eastAsia="Merriweather" w:hAnsi="Times New Roman"/>
        </w:rPr>
      </w:pPr>
      <w:r w:rsidRPr="00C14A19">
        <w:rPr>
          <w:rFonts w:ascii="Times New Roman" w:eastAsia="Merriweather" w:hAnsi="Times New Roman"/>
        </w:rPr>
        <w:t>Menimbulkan Rasa Penasaran</w:t>
      </w:r>
    </w:p>
    <w:p w14:paraId="231397FC" w14:textId="77777777" w:rsidR="00D37DB8" w:rsidRDefault="00D37DB8" w:rsidP="00D37DB8">
      <w:pPr>
        <w:pBdr>
          <w:top w:val="nil"/>
          <w:left w:val="nil"/>
          <w:bottom w:val="nil"/>
          <w:right w:val="nil"/>
          <w:between w:val="nil"/>
        </w:pBdr>
        <w:spacing w:line="360" w:lineRule="auto"/>
        <w:ind w:firstLine="720"/>
        <w:jc w:val="both"/>
        <w:rPr>
          <w:rFonts w:ascii="Times New Roman" w:eastAsia="Merriweather" w:hAnsi="Times New Roman"/>
        </w:rPr>
      </w:pPr>
      <w:r>
        <w:rPr>
          <w:rFonts w:ascii="Times New Roman" w:hAnsi="Times New Roman"/>
        </w:rPr>
        <w:t xml:space="preserve">Rasa penasaran yang ditimbulkan oleh tayangan berita kriminal di media sosial merujuk pada rasa penasaran yang disertai dengan aksi yang cenderung negatif. Artinya, para remaja yang penasaran dengan suatu kejadian kriminalitas disuatu tempat cenderung ingin tau dan melihat secara langsung tempat lokasi kejadian. jmenjadi salah satu respons afektif yang banyak ditemui. Beberapa responden menyatakan mereka mengikuti perkembangan kasus kriminal tertentu karena ingin tahu bagaimana akhir </w:t>
      </w:r>
      <w:r>
        <w:rPr>
          <w:rFonts w:ascii="Times New Roman" w:hAnsi="Times New Roman"/>
        </w:rPr>
        <w:lastRenderedPageBreak/>
        <w:t>cerita atau siapa pelakunya. Emosi ini menunjukkan bahwa remaja tidak sekadar menonton, tetapi turut larut dalam narasi yang disajikan oleh akun-akun berita kriminal.</w:t>
      </w:r>
    </w:p>
    <w:p w14:paraId="41BA6641" w14:textId="77777777" w:rsidR="00D37DB8" w:rsidRPr="00C14A19" w:rsidRDefault="00D37DB8" w:rsidP="00C14A19">
      <w:pPr>
        <w:pStyle w:val="ListParagraph"/>
        <w:numPr>
          <w:ilvl w:val="0"/>
          <w:numId w:val="14"/>
        </w:numPr>
        <w:pBdr>
          <w:top w:val="nil"/>
          <w:left w:val="nil"/>
          <w:bottom w:val="nil"/>
          <w:right w:val="nil"/>
          <w:between w:val="nil"/>
        </w:pBdr>
        <w:spacing w:after="0" w:line="360" w:lineRule="auto"/>
        <w:jc w:val="both"/>
        <w:rPr>
          <w:rFonts w:ascii="Times New Roman" w:eastAsia="Merriweather" w:hAnsi="Times New Roman"/>
        </w:rPr>
      </w:pPr>
      <w:r w:rsidRPr="00C14A19">
        <w:rPr>
          <w:rFonts w:ascii="Times New Roman" w:eastAsia="Merriweather" w:hAnsi="Times New Roman"/>
        </w:rPr>
        <w:t>Mempengaruhi Perilaku Remaja Ke Arah Negatif</w:t>
      </w:r>
    </w:p>
    <w:p w14:paraId="26F19EEF" w14:textId="5CA52310" w:rsidR="00D37DB8" w:rsidRDefault="00D37DB8" w:rsidP="00D37DB8">
      <w:pPr>
        <w:pBdr>
          <w:top w:val="nil"/>
          <w:left w:val="nil"/>
          <w:bottom w:val="nil"/>
          <w:right w:val="nil"/>
          <w:between w:val="nil"/>
        </w:pBdr>
        <w:spacing w:line="360" w:lineRule="auto"/>
        <w:ind w:firstLine="720"/>
        <w:jc w:val="both"/>
        <w:rPr>
          <w:rFonts w:ascii="Times New Roman" w:eastAsia="Merriweather" w:hAnsi="Times New Roman"/>
        </w:rPr>
      </w:pPr>
      <w:r>
        <w:rPr>
          <w:rFonts w:ascii="Times New Roman" w:eastAsia="Merriweather" w:hAnsi="Times New Roman"/>
        </w:rPr>
        <w:t>Pemberitaan tentang tindak kriminalitas yang marak tersebar di media sosial Instagram memberikan dampak negatif bagi perilaku remaja. Media sosial seperti Instagram memiliki peran besar dalam membentuk identitas remaja. Paparan terhadap tindak kriminal bisa memengaruhi cara remaja membentuk citra diri mereka dan bagaimana mereka ingin dilihat oleh orang lain, yang bisa mengarah pada perilaku yang tidak sehat atau berisiko</w:t>
      </w:r>
      <w:r w:rsidR="00B6570D">
        <w:rPr>
          <w:rFonts w:ascii="Times New Roman" w:eastAsia="Merriweather" w:hAnsi="Times New Roman"/>
        </w:rPr>
        <w:t xml:space="preserve"> </w:t>
      </w:r>
      <w:r w:rsidR="00B6570D">
        <w:rPr>
          <w:rFonts w:ascii="Times New Roman" w:eastAsia="Merriweather" w:hAnsi="Times New Roman"/>
        </w:rPr>
        <w:fldChar w:fldCharType="begin" w:fldLock="1"/>
      </w:r>
      <w:r w:rsidR="00B6570D">
        <w:rPr>
          <w:rFonts w:ascii="Times New Roman" w:eastAsia="Merriweather" w:hAnsi="Times New Roman"/>
        </w:rPr>
        <w:instrText>ADDIN CSL_CITATION {"citationItems":[{"id":"ITEM-1","itemData":{"ISSN":"2549-4236","author":[{"dropping-particle":"","family":"Ardiyansyah","given":"Ardiyansyah","non-dropping-particle":"","parse-names":false,"suffix":""},{"dropping-particle":"","family":"Nurkhayati","given":"Ayu","non-dropping-particle":"","parse-names":false,"suffix":""}],"container-title":"Jurnal Ilmiah Universitas Batanghari Jambi","id":"ITEM-1","issue":"1","issued":{"date-parts":[["2023"]]},"page":"831-838","title":"Peranan Komunikasi Partisipatif Opinion Leader dalam Mendukung Percepatan Vaksinasi Covid-19","type":"article-journal","volume":"23"},"uris":["http://www.mendeley.com/documents/?uuid=d647caf8-e30c-4f73-932b-e108671b663d"]}],"mendeley":{"formattedCitation":"(Ardiyansyah &amp; Nurkhayati, 2023)","plainTextFormattedCitation":"(Ardiyansyah &amp; Nurkhayati, 2023)"},"properties":{"noteIndex":0},"schema":"https://github.com/citation-style-language/schema/raw/master/csl-citation.json"}</w:instrText>
      </w:r>
      <w:r w:rsidR="00B6570D">
        <w:rPr>
          <w:rFonts w:ascii="Times New Roman" w:eastAsia="Merriweather" w:hAnsi="Times New Roman"/>
        </w:rPr>
        <w:fldChar w:fldCharType="separate"/>
      </w:r>
      <w:r w:rsidR="00B6570D" w:rsidRPr="00B6570D">
        <w:rPr>
          <w:rFonts w:ascii="Times New Roman" w:eastAsia="Merriweather" w:hAnsi="Times New Roman"/>
          <w:noProof/>
        </w:rPr>
        <w:t>(Ardiyansyah &amp; Nurkhayati, 2023)</w:t>
      </w:r>
      <w:r w:rsidR="00B6570D">
        <w:rPr>
          <w:rFonts w:ascii="Times New Roman" w:eastAsia="Merriweather" w:hAnsi="Times New Roman"/>
        </w:rPr>
        <w:fldChar w:fldCharType="end"/>
      </w:r>
      <w:r>
        <w:rPr>
          <w:rFonts w:ascii="Times New Roman" w:eastAsia="Merriweather" w:hAnsi="Times New Roman"/>
        </w:rPr>
        <w:t>.</w:t>
      </w:r>
    </w:p>
    <w:p w14:paraId="1E6B1011" w14:textId="77777777" w:rsidR="00D37DB8" w:rsidRDefault="00D37DB8" w:rsidP="00D37DB8">
      <w:pPr>
        <w:pBdr>
          <w:top w:val="nil"/>
          <w:left w:val="nil"/>
          <w:bottom w:val="nil"/>
          <w:right w:val="nil"/>
          <w:between w:val="nil"/>
        </w:pBdr>
        <w:spacing w:line="360" w:lineRule="auto"/>
        <w:ind w:firstLine="720"/>
        <w:jc w:val="both"/>
        <w:rPr>
          <w:rFonts w:ascii="Times New Roman" w:hAnsi="Times New Roman"/>
        </w:rPr>
      </w:pPr>
      <w:r>
        <w:rPr>
          <w:rFonts w:ascii="Times New Roman" w:hAnsi="Times New Roman"/>
        </w:rPr>
        <w:t>Perubahan perilaku yang positif terlihat dari sikap lebih waspada terhadap lingkungan sekitar. Sekitar 42,8% responden mengatakan mereka membatasi aktivitas keluar rumah pada malam hari setelah sering melihat berita kejahatan di media sosial. Sementara itu, 35,7% responden mulai lebih selektif dalam memilih teman bergaul, terutama setelah mengetahui kasus kriminal yang melibatkan remaja sebaya mereka.</w:t>
      </w:r>
    </w:p>
    <w:p w14:paraId="0C541C78" w14:textId="77777777" w:rsidR="00D37DB8" w:rsidRDefault="00D37DB8" w:rsidP="00D37DB8">
      <w:pPr>
        <w:pBdr>
          <w:top w:val="nil"/>
          <w:left w:val="nil"/>
          <w:bottom w:val="nil"/>
          <w:right w:val="nil"/>
          <w:between w:val="nil"/>
        </w:pBdr>
        <w:spacing w:line="360" w:lineRule="auto"/>
        <w:ind w:firstLine="720"/>
        <w:jc w:val="both"/>
        <w:rPr>
          <w:rFonts w:ascii="Times New Roman" w:hAnsi="Times New Roman"/>
        </w:rPr>
      </w:pPr>
      <w:r>
        <w:rPr>
          <w:rFonts w:ascii="Times New Roman" w:hAnsi="Times New Roman"/>
        </w:rPr>
        <w:t>Namun demikian, terdapat pula responden yang justru menunjukkan ketertarikan terhadap konten kriminal yang ekstrem. Beberapa remaja merasa tertantang atau penasaran untuk mencoba hal-hal yang mereka lihat di Instagram, seperti balap liar atau membawa senjata tajam. Walaupun persentasenya kecil (sekitar 10%), hal ini menunjukkan bahwa konten kriminal juga bisa memberi inspirasi negatif apabila tidak disaring secara baik.</w:t>
      </w:r>
    </w:p>
    <w:p w14:paraId="11D4D53A" w14:textId="77777777" w:rsidR="00D37DB8" w:rsidRDefault="00D37DB8" w:rsidP="00D37DB8">
      <w:pPr>
        <w:pBdr>
          <w:top w:val="nil"/>
          <w:left w:val="nil"/>
          <w:bottom w:val="nil"/>
          <w:right w:val="nil"/>
          <w:between w:val="nil"/>
        </w:pBdr>
        <w:spacing w:line="360" w:lineRule="auto"/>
        <w:ind w:firstLine="720"/>
        <w:jc w:val="both"/>
        <w:rPr>
          <w:rFonts w:ascii="Times New Roman" w:hAnsi="Times New Roman"/>
        </w:rPr>
      </w:pPr>
      <w:r>
        <w:rPr>
          <w:rFonts w:ascii="Times New Roman" w:hAnsi="Times New Roman"/>
        </w:rPr>
        <w:t>Perubahan perilaku ini juga menunjukkan bahwa media sosial tidak hanya menginformasikan tetapi juga memengaruhi tindakan nyata. Media, dalam hal ini Instagram, berperan dalam membentuk kebiasaan dan pola interaksi remaja. Ketika informasi diserap secara terus-menerus, maka ia bisa menjadi bagian dari proses pembentukan sikap dan kebiasaan individu.</w:t>
      </w:r>
    </w:p>
    <w:p w14:paraId="2D04DD4D" w14:textId="77777777" w:rsidR="00D37DB8" w:rsidRDefault="00D37DB8" w:rsidP="00D37DB8">
      <w:pPr>
        <w:pBdr>
          <w:top w:val="nil"/>
          <w:left w:val="nil"/>
          <w:bottom w:val="nil"/>
          <w:right w:val="nil"/>
          <w:between w:val="nil"/>
        </w:pBdr>
        <w:spacing w:line="360" w:lineRule="auto"/>
        <w:ind w:firstLine="720"/>
        <w:jc w:val="both"/>
        <w:rPr>
          <w:rFonts w:ascii="Times New Roman" w:hAnsi="Times New Roman"/>
        </w:rPr>
      </w:pPr>
      <w:r>
        <w:rPr>
          <w:rFonts w:ascii="Times New Roman" w:hAnsi="Times New Roman"/>
        </w:rPr>
        <w:t>Dengan demikian, efek konatif dari pemberitaan kriminal di Instagram dapat berdampak luas dan berjangka panjang. Literasi digital dan pengawasan penggunaan media sosial menjadi penting untuk meminimalisasi pengaruh negatif serta memperkuat sisi edukatif dari konten yang dikonsumsi remaja.</w:t>
      </w:r>
    </w:p>
    <w:p w14:paraId="2EAA9489" w14:textId="77777777" w:rsidR="00D37DB8" w:rsidRDefault="00D37DB8" w:rsidP="00D37DB8">
      <w:pPr>
        <w:pBdr>
          <w:top w:val="nil"/>
          <w:left w:val="nil"/>
          <w:bottom w:val="nil"/>
          <w:right w:val="nil"/>
          <w:between w:val="nil"/>
        </w:pBdr>
        <w:spacing w:line="360" w:lineRule="auto"/>
        <w:ind w:firstLine="720"/>
        <w:jc w:val="both"/>
        <w:rPr>
          <w:rFonts w:ascii="Times New Roman" w:hAnsi="Times New Roman"/>
        </w:rPr>
      </w:pPr>
      <w:r>
        <w:rPr>
          <w:rFonts w:ascii="Times New Roman" w:hAnsi="Times New Roman"/>
        </w:rPr>
        <w:lastRenderedPageBreak/>
        <w:t>Oleh karena itu, efek afektif ini perlu diperhatikan sebagai salah satu bentuk dampak nyata dari penggunaan media sosial terhadap remaja. Orang tua, guru, dan masyarakat perlu memahami bahwa pemberitaan kriminal bukan hanya mengedukasi, tetapi juga memengaruhi emosi anak muda. Pendekatan yang tepat dan edukatif perlu diberikan agar emosi tersebut bisa dikelola secara sehat dan tidak berkembang menjadi masalah</w:t>
      </w:r>
    </w:p>
    <w:p w14:paraId="042380AA" w14:textId="23CB2F87" w:rsidR="00D37DB8" w:rsidRPr="00D37DB8" w:rsidRDefault="00D37DB8" w:rsidP="00D37DB8">
      <w:pPr>
        <w:pBdr>
          <w:top w:val="nil"/>
          <w:left w:val="nil"/>
          <w:bottom w:val="nil"/>
          <w:right w:val="nil"/>
          <w:between w:val="nil"/>
        </w:pBdr>
        <w:spacing w:line="360" w:lineRule="auto"/>
        <w:ind w:firstLine="720"/>
        <w:jc w:val="both"/>
        <w:rPr>
          <w:rFonts w:ascii="Times New Roman" w:hAnsi="Times New Roman"/>
        </w:rPr>
      </w:pPr>
      <w:r>
        <w:rPr>
          <w:rFonts w:ascii="Times New Roman" w:hAnsi="Times New Roman"/>
        </w:rPr>
        <w:t>Selain efek kognitif dan afektif, pemberitaan kriminalitas di Instagram juga berdampak pada perilaku remaja atau yang disebut sebagai efek konatif. Berdasarkan data yang dikumpulkan, sejumlah responden menunjukkan perubahan nyata dalam perilaku sehari-hari setelah sering terpapar konten kriminal. Perubahan ini sebagian besar bersifat positif, tetapi juga terdapat kecenderungan negatif pada sebagian kecil remaja.</w:t>
      </w:r>
    </w:p>
    <w:p w14:paraId="62FC792C" w14:textId="5562644C" w:rsidR="00147C1A" w:rsidRPr="00ED1654" w:rsidRDefault="00D37DB8" w:rsidP="00636DEE">
      <w:pPr>
        <w:pBdr>
          <w:top w:val="nil"/>
          <w:left w:val="nil"/>
          <w:bottom w:val="nil"/>
          <w:right w:val="nil"/>
          <w:between w:val="nil"/>
        </w:pBdr>
        <w:spacing w:before="240" w:line="276" w:lineRule="auto"/>
        <w:rPr>
          <w:rFonts w:ascii="Cambria" w:eastAsia="Merriweather" w:hAnsi="Cambria" w:cs="Merriweather"/>
          <w:b/>
        </w:rPr>
      </w:pPr>
      <w:r>
        <w:rPr>
          <w:rFonts w:ascii="Cambria" w:eastAsia="Merriweather" w:hAnsi="Cambria" w:cs="Merriweather"/>
          <w:b/>
        </w:rPr>
        <w:t>Penutup</w:t>
      </w:r>
    </w:p>
    <w:p w14:paraId="3761C48B" w14:textId="76E2F700" w:rsidR="00D37DB8" w:rsidRPr="00D37DB8" w:rsidRDefault="00D37DB8" w:rsidP="00D37DB8">
      <w:pPr>
        <w:pBdr>
          <w:top w:val="nil"/>
          <w:left w:val="nil"/>
          <w:bottom w:val="nil"/>
          <w:right w:val="nil"/>
          <w:between w:val="nil"/>
        </w:pBdr>
        <w:spacing w:line="360" w:lineRule="auto"/>
        <w:ind w:firstLine="720"/>
        <w:jc w:val="both"/>
        <w:rPr>
          <w:rFonts w:ascii="Cambria" w:hAnsi="Cambria"/>
          <w:sz w:val="22"/>
          <w:szCs w:val="22"/>
        </w:rPr>
      </w:pPr>
      <w:r w:rsidRPr="00D37DB8">
        <w:rPr>
          <w:rFonts w:ascii="Cambria" w:hAnsi="Cambria"/>
          <w:sz w:val="22"/>
          <w:szCs w:val="22"/>
        </w:rPr>
        <w:t>Penelitian ini menunjukkan bahwa pemberitaan kriminalitas di media sosial Instagram memberikan dampak nyata terhadap perilaku remaja di Desa Sungai Itik. Dampak tersebut muncul dalam tiga aspek utama, yaitu kognitif, afektif, dan konatif. Dari segi kognitif, remaja menjadi lebih sadar dan memahami bentuk-bentuk kejahatan yang terjadi di lingkungan mereka. Instagram sebagai media visual mempermudah proses pemahaman tersebut dengan sajian konten yang cepat dan mudah diakses.</w:t>
      </w:r>
    </w:p>
    <w:p w14:paraId="3CBDD7B2" w14:textId="77777777" w:rsidR="00D37DB8" w:rsidRPr="00D37DB8" w:rsidRDefault="00D37DB8" w:rsidP="00D37DB8">
      <w:pPr>
        <w:pBdr>
          <w:top w:val="nil"/>
          <w:left w:val="nil"/>
          <w:bottom w:val="nil"/>
          <w:right w:val="nil"/>
          <w:between w:val="nil"/>
        </w:pBdr>
        <w:spacing w:line="360" w:lineRule="auto"/>
        <w:ind w:firstLine="720"/>
        <w:jc w:val="both"/>
        <w:rPr>
          <w:rFonts w:ascii="Cambria" w:hAnsi="Cambria"/>
          <w:sz w:val="22"/>
          <w:szCs w:val="22"/>
        </w:rPr>
      </w:pPr>
      <w:r w:rsidRPr="00D37DB8">
        <w:rPr>
          <w:rFonts w:ascii="Cambria" w:hAnsi="Cambria"/>
          <w:sz w:val="22"/>
          <w:szCs w:val="22"/>
        </w:rPr>
        <w:t>Secara afektif, pemberitaan kriminalitas memunculkan berbagai respon emosional, seperti rasa takut, cemas, marah, hingga penasaran. Respon emosional ini menunjukkan keterlibatan psikologis remaja dalam konten yang mereka konsumsi, yang berpotensi memengaruhi keseimbangan emosional jika tidak disikapi dengan bijak. Konten-konten kriminal yang bersifat eksplisit atau ekstrem dapat memperkuat perasaan negatif tersebut.</w:t>
      </w:r>
    </w:p>
    <w:p w14:paraId="5A08A147" w14:textId="77777777" w:rsidR="00D37DB8" w:rsidRPr="00D37DB8" w:rsidRDefault="00D37DB8" w:rsidP="00D37DB8">
      <w:pPr>
        <w:pBdr>
          <w:top w:val="nil"/>
          <w:left w:val="nil"/>
          <w:bottom w:val="nil"/>
          <w:right w:val="nil"/>
          <w:between w:val="nil"/>
        </w:pBdr>
        <w:spacing w:line="360" w:lineRule="auto"/>
        <w:ind w:firstLine="720"/>
        <w:jc w:val="both"/>
        <w:rPr>
          <w:rFonts w:ascii="Cambria" w:hAnsi="Cambria"/>
          <w:sz w:val="22"/>
          <w:szCs w:val="22"/>
        </w:rPr>
      </w:pPr>
      <w:r w:rsidRPr="00D37DB8">
        <w:rPr>
          <w:rFonts w:ascii="Cambria" w:hAnsi="Cambria"/>
          <w:sz w:val="22"/>
          <w:szCs w:val="22"/>
        </w:rPr>
        <w:t xml:space="preserve">Dari sisi konatif, pemberitaan kriminal memengaruhi perilaku remaja baik secara positif maupun negatif. Banyak remaja menjadi lebih berhati-hati dan selektif dalam beraktivitas dan bergaul. Namun, terdapat pula sebagian kecil remaja yang justru menunjukkan ketertarikan terhadap tindakan-tindakan menyimpang akibat terpaan konten yang tidak difilter. Hal ini menandakan perlunya pendampingan dalam </w:t>
      </w:r>
      <w:r w:rsidRPr="00D37DB8">
        <w:rPr>
          <w:rFonts w:ascii="Cambria" w:hAnsi="Cambria"/>
          <w:sz w:val="22"/>
          <w:szCs w:val="22"/>
        </w:rPr>
        <w:lastRenderedPageBreak/>
        <w:t>penggunaan media sosial, khususnya dalam mengonsumsi konten yang berkaitan dengan kriminalitas.</w:t>
      </w:r>
    </w:p>
    <w:p w14:paraId="182003ED" w14:textId="77777777" w:rsidR="00D37DB8" w:rsidRPr="00D37DB8" w:rsidRDefault="00D37DB8" w:rsidP="00D37DB8">
      <w:pPr>
        <w:pBdr>
          <w:top w:val="nil"/>
          <w:left w:val="nil"/>
          <w:bottom w:val="nil"/>
          <w:right w:val="nil"/>
          <w:between w:val="nil"/>
        </w:pBdr>
        <w:spacing w:line="360" w:lineRule="auto"/>
        <w:ind w:firstLine="720"/>
        <w:jc w:val="both"/>
        <w:rPr>
          <w:rFonts w:ascii="Cambria" w:hAnsi="Cambria"/>
          <w:sz w:val="22"/>
          <w:szCs w:val="22"/>
        </w:rPr>
      </w:pPr>
      <w:r w:rsidRPr="00D37DB8">
        <w:rPr>
          <w:rFonts w:ascii="Cambria" w:hAnsi="Cambria"/>
          <w:sz w:val="22"/>
          <w:szCs w:val="22"/>
        </w:rPr>
        <w:t>Secara umum, penelitian ini menegaskan bahwa Instagram bukan hanya menjadi sarana hiburan, tetapi juga sumber informasi yang kuat dan membentuk persepsi serta perilaku remaja. Oleh karena itu, perlu adanya literasi media yang lebih intensif bagi kalangan remaja agar mereka mampu menganalisis dan menyikapi pemberitaan kriminal dengan bijaksana, serta tidak terjebak pada efek negatif yang merugikan.</w:t>
      </w:r>
    </w:p>
    <w:p w14:paraId="1F435A7D" w14:textId="77777777" w:rsidR="00D37DB8" w:rsidRDefault="00D37DB8" w:rsidP="00D37DB8">
      <w:pPr>
        <w:pBdr>
          <w:top w:val="nil"/>
          <w:left w:val="nil"/>
          <w:bottom w:val="nil"/>
          <w:right w:val="nil"/>
          <w:between w:val="nil"/>
        </w:pBdr>
        <w:spacing w:line="360" w:lineRule="auto"/>
        <w:ind w:firstLine="720"/>
        <w:jc w:val="both"/>
        <w:rPr>
          <w:rFonts w:ascii="Times New Roman" w:hAnsi="Times New Roman"/>
        </w:rPr>
      </w:pPr>
      <w:r w:rsidRPr="00D37DB8">
        <w:rPr>
          <w:rFonts w:ascii="Cambria" w:hAnsi="Cambria"/>
          <w:sz w:val="22"/>
          <w:szCs w:val="22"/>
        </w:rPr>
        <w:t>Penelitian ini diharapkan menjadi rujukan bagi para pendidik, orang tua, dan pembuat kebijakan untuk menyusun strategi pendampingan dan edukasi digital bagi remaja. Dengan begitu, dampak negatif dari pemberitaan kriminal dapat diminimalisasi dan potensi media sosial sebagai sarana edukasi dapat dimaksimalkan</w:t>
      </w:r>
      <w:r>
        <w:rPr>
          <w:rFonts w:ascii="Times New Roman" w:hAnsi="Times New Roman"/>
        </w:rPr>
        <w:t>.</w:t>
      </w:r>
    </w:p>
    <w:p w14:paraId="0AC16F25" w14:textId="75F33A82" w:rsidR="00147C1A" w:rsidRPr="00ED1654" w:rsidRDefault="00147C1A">
      <w:pPr>
        <w:pBdr>
          <w:top w:val="nil"/>
          <w:left w:val="nil"/>
          <w:bottom w:val="nil"/>
          <w:right w:val="nil"/>
          <w:between w:val="nil"/>
        </w:pBdr>
        <w:spacing w:after="120" w:line="280" w:lineRule="auto"/>
        <w:ind w:firstLine="737"/>
        <w:jc w:val="both"/>
        <w:rPr>
          <w:rFonts w:ascii="Cambria" w:eastAsia="Merriweather" w:hAnsi="Cambria" w:cs="Merriweather"/>
          <w:sz w:val="22"/>
          <w:szCs w:val="22"/>
        </w:rPr>
      </w:pPr>
    </w:p>
    <w:p w14:paraId="39D18FF8" w14:textId="77777777" w:rsidR="00147C1A" w:rsidRPr="00ED1654" w:rsidRDefault="00147C1A">
      <w:pPr>
        <w:spacing w:line="240" w:lineRule="auto"/>
        <w:jc w:val="both"/>
        <w:rPr>
          <w:rFonts w:ascii="Cambria" w:hAnsi="Cambria"/>
          <w:b/>
        </w:rPr>
      </w:pPr>
    </w:p>
    <w:p w14:paraId="243587EC" w14:textId="58435BDA" w:rsidR="00147C1A" w:rsidRDefault="004E3A7A">
      <w:pPr>
        <w:pBdr>
          <w:top w:val="nil"/>
          <w:left w:val="nil"/>
          <w:bottom w:val="nil"/>
          <w:right w:val="nil"/>
          <w:between w:val="nil"/>
        </w:pBdr>
        <w:spacing w:before="240" w:after="120"/>
        <w:jc w:val="center"/>
        <w:rPr>
          <w:rFonts w:ascii="Cambria" w:eastAsia="Merriweather" w:hAnsi="Cambria" w:cs="Merriweather"/>
          <w:b/>
        </w:rPr>
      </w:pPr>
      <w:r w:rsidRPr="00ED1654">
        <w:rPr>
          <w:rFonts w:ascii="Cambria" w:hAnsi="Cambria"/>
        </w:rPr>
        <w:br w:type="page"/>
      </w:r>
      <w:r w:rsidR="00C14A19">
        <w:rPr>
          <w:rFonts w:ascii="Cambria" w:eastAsia="Merriweather" w:hAnsi="Cambria" w:cs="Merriweather"/>
          <w:b/>
        </w:rPr>
        <w:lastRenderedPageBreak/>
        <w:t>Daftar Pustaka</w:t>
      </w:r>
    </w:p>
    <w:p w14:paraId="33C4A3FD" w14:textId="5E89844B" w:rsidR="00B6570D" w:rsidRPr="00B6570D" w:rsidRDefault="00241822" w:rsidP="00B6570D">
      <w:pPr>
        <w:widowControl w:val="0"/>
        <w:autoSpaceDE w:val="0"/>
        <w:autoSpaceDN w:val="0"/>
        <w:adjustRightInd w:val="0"/>
        <w:spacing w:before="240" w:after="120" w:line="240" w:lineRule="auto"/>
        <w:ind w:left="480" w:hanging="480"/>
        <w:rPr>
          <w:rFonts w:ascii="Cambria" w:hAnsi="Cambria"/>
          <w:noProof/>
        </w:rPr>
      </w:pPr>
      <w:r>
        <w:rPr>
          <w:rFonts w:ascii="Cambria" w:eastAsia="Merriweather" w:hAnsi="Cambria" w:cs="Merriweather"/>
          <w:b/>
        </w:rPr>
        <w:fldChar w:fldCharType="begin" w:fldLock="1"/>
      </w:r>
      <w:r>
        <w:rPr>
          <w:rFonts w:ascii="Cambria" w:eastAsia="Merriweather" w:hAnsi="Cambria" w:cs="Merriweather"/>
          <w:b/>
        </w:rPr>
        <w:instrText xml:space="preserve">ADDIN Mendeley Bibliography CSL_BIBLIOGRAPHY </w:instrText>
      </w:r>
      <w:r>
        <w:rPr>
          <w:rFonts w:ascii="Cambria" w:eastAsia="Merriweather" w:hAnsi="Cambria" w:cs="Merriweather"/>
          <w:b/>
        </w:rPr>
        <w:fldChar w:fldCharType="separate"/>
      </w:r>
      <w:r w:rsidR="00B6570D" w:rsidRPr="00B6570D">
        <w:rPr>
          <w:rFonts w:ascii="Cambria" w:hAnsi="Cambria"/>
          <w:noProof/>
        </w:rPr>
        <w:t xml:space="preserve">Aminah, S., Santi, C. F., Ismed, G. H. M., Fadhilah, S. R., &amp; Ardiyansyah, A. (2024). Komunikasi Interpersonal sebagai Dasar Keharmonisan Keluarga: Studi di Desa Matra Manunggal. </w:t>
      </w:r>
      <w:r w:rsidR="00B6570D" w:rsidRPr="00B6570D">
        <w:rPr>
          <w:rFonts w:ascii="Cambria" w:hAnsi="Cambria"/>
          <w:i/>
          <w:iCs/>
          <w:noProof/>
        </w:rPr>
        <w:t>Innovative: Journal Of Social Science Research</w:t>
      </w:r>
      <w:r w:rsidR="00B6570D" w:rsidRPr="00B6570D">
        <w:rPr>
          <w:rFonts w:ascii="Cambria" w:hAnsi="Cambria"/>
          <w:noProof/>
        </w:rPr>
        <w:t xml:space="preserve">, </w:t>
      </w:r>
      <w:r w:rsidR="00B6570D" w:rsidRPr="00B6570D">
        <w:rPr>
          <w:rFonts w:ascii="Cambria" w:hAnsi="Cambria"/>
          <w:i/>
          <w:iCs/>
          <w:noProof/>
        </w:rPr>
        <w:t>4</w:t>
      </w:r>
      <w:r w:rsidR="00B6570D" w:rsidRPr="00B6570D">
        <w:rPr>
          <w:rFonts w:ascii="Cambria" w:hAnsi="Cambria"/>
          <w:noProof/>
        </w:rPr>
        <w:t>(6), 1948–1964.</w:t>
      </w:r>
    </w:p>
    <w:p w14:paraId="19D3EB77" w14:textId="77777777" w:rsidR="00B6570D" w:rsidRPr="00B6570D" w:rsidRDefault="00B6570D" w:rsidP="00B6570D">
      <w:pPr>
        <w:widowControl w:val="0"/>
        <w:autoSpaceDE w:val="0"/>
        <w:autoSpaceDN w:val="0"/>
        <w:adjustRightInd w:val="0"/>
        <w:spacing w:before="240" w:after="120" w:line="240" w:lineRule="auto"/>
        <w:ind w:left="480" w:hanging="480"/>
        <w:rPr>
          <w:rFonts w:ascii="Cambria" w:hAnsi="Cambria"/>
          <w:noProof/>
        </w:rPr>
      </w:pPr>
      <w:r w:rsidRPr="00B6570D">
        <w:rPr>
          <w:rFonts w:ascii="Cambria" w:hAnsi="Cambria"/>
          <w:noProof/>
        </w:rPr>
        <w:t xml:space="preserve">Andriati Reny H, A. D. N. A. (2020). HUBUNGAN HARGA DIRI DAN PENGETAHUAN TENTANG BULLYING DENGAN PERILAKU BULLYING PADA REMAJA. </w:t>
      </w:r>
      <w:r w:rsidRPr="00B6570D">
        <w:rPr>
          <w:rFonts w:ascii="Cambria" w:hAnsi="Cambria"/>
          <w:i/>
          <w:iCs/>
          <w:noProof/>
        </w:rPr>
        <w:t>JURNAL ILMIAH KEPERAWATAN ALTRUISTIK</w:t>
      </w:r>
      <w:r w:rsidRPr="00B6570D">
        <w:rPr>
          <w:rFonts w:ascii="Cambria" w:hAnsi="Cambria"/>
          <w:noProof/>
        </w:rPr>
        <w:t>. https://doi.org/10.48079/vol3.iss2.57</w:t>
      </w:r>
    </w:p>
    <w:p w14:paraId="71FD03CD" w14:textId="77777777" w:rsidR="00B6570D" w:rsidRPr="00B6570D" w:rsidRDefault="00B6570D" w:rsidP="00B6570D">
      <w:pPr>
        <w:widowControl w:val="0"/>
        <w:autoSpaceDE w:val="0"/>
        <w:autoSpaceDN w:val="0"/>
        <w:adjustRightInd w:val="0"/>
        <w:spacing w:before="240" w:after="120" w:line="240" w:lineRule="auto"/>
        <w:ind w:left="480" w:hanging="480"/>
        <w:rPr>
          <w:rFonts w:ascii="Cambria" w:hAnsi="Cambria"/>
          <w:noProof/>
        </w:rPr>
      </w:pPr>
      <w:r w:rsidRPr="00B6570D">
        <w:rPr>
          <w:rFonts w:ascii="Cambria" w:hAnsi="Cambria"/>
          <w:noProof/>
        </w:rPr>
        <w:t xml:space="preserve">Anggraini, R. D., Ardiyansyah, A., Aminah, S., &amp; Nurkhayati, A. (2024). Second Account Instagram sebagai Media Self Disclosure di Kalangan Mahasiswa. </w:t>
      </w:r>
      <w:r w:rsidRPr="00B6570D">
        <w:rPr>
          <w:rFonts w:ascii="Cambria" w:hAnsi="Cambria"/>
          <w:i/>
          <w:iCs/>
          <w:noProof/>
        </w:rPr>
        <w:t>Jurnal Ilmiah Universitas Batanghari Jambi</w:t>
      </w:r>
      <w:r w:rsidRPr="00B6570D">
        <w:rPr>
          <w:rFonts w:ascii="Cambria" w:hAnsi="Cambria"/>
          <w:noProof/>
        </w:rPr>
        <w:t xml:space="preserve">, </w:t>
      </w:r>
      <w:r w:rsidRPr="00B6570D">
        <w:rPr>
          <w:rFonts w:ascii="Cambria" w:hAnsi="Cambria"/>
          <w:i/>
          <w:iCs/>
          <w:noProof/>
        </w:rPr>
        <w:t>24</w:t>
      </w:r>
      <w:r w:rsidRPr="00B6570D">
        <w:rPr>
          <w:rFonts w:ascii="Cambria" w:hAnsi="Cambria"/>
          <w:noProof/>
        </w:rPr>
        <w:t>(2), 1104–1112.</w:t>
      </w:r>
    </w:p>
    <w:p w14:paraId="1287CBEF" w14:textId="77777777" w:rsidR="00B6570D" w:rsidRPr="00B6570D" w:rsidRDefault="00B6570D" w:rsidP="00B6570D">
      <w:pPr>
        <w:widowControl w:val="0"/>
        <w:autoSpaceDE w:val="0"/>
        <w:autoSpaceDN w:val="0"/>
        <w:adjustRightInd w:val="0"/>
        <w:spacing w:before="240" w:after="120" w:line="240" w:lineRule="auto"/>
        <w:ind w:left="480" w:hanging="480"/>
        <w:rPr>
          <w:rFonts w:ascii="Cambria" w:hAnsi="Cambria"/>
          <w:noProof/>
        </w:rPr>
      </w:pPr>
      <w:r w:rsidRPr="00B6570D">
        <w:rPr>
          <w:rFonts w:ascii="Cambria" w:hAnsi="Cambria"/>
          <w:noProof/>
        </w:rPr>
        <w:t xml:space="preserve">Ardiyansyah, A., &amp; Nurkhayati, A. (2023). Peranan Komunikasi Partisipatif Opinion Leader dalam Mendukung Percepatan Vaksinasi Covid-19. </w:t>
      </w:r>
      <w:r w:rsidRPr="00B6570D">
        <w:rPr>
          <w:rFonts w:ascii="Cambria" w:hAnsi="Cambria"/>
          <w:i/>
          <w:iCs/>
          <w:noProof/>
        </w:rPr>
        <w:t>Jurnal Ilmiah Universitas Batanghari Jambi</w:t>
      </w:r>
      <w:r w:rsidRPr="00B6570D">
        <w:rPr>
          <w:rFonts w:ascii="Cambria" w:hAnsi="Cambria"/>
          <w:noProof/>
        </w:rPr>
        <w:t xml:space="preserve">, </w:t>
      </w:r>
      <w:r w:rsidRPr="00B6570D">
        <w:rPr>
          <w:rFonts w:ascii="Cambria" w:hAnsi="Cambria"/>
          <w:i/>
          <w:iCs/>
          <w:noProof/>
        </w:rPr>
        <w:t>23</w:t>
      </w:r>
      <w:r w:rsidRPr="00B6570D">
        <w:rPr>
          <w:rFonts w:ascii="Cambria" w:hAnsi="Cambria"/>
          <w:noProof/>
        </w:rPr>
        <w:t>(1), 831–838.</w:t>
      </w:r>
    </w:p>
    <w:p w14:paraId="7EA7380F" w14:textId="77777777" w:rsidR="00B6570D" w:rsidRPr="00B6570D" w:rsidRDefault="00B6570D" w:rsidP="00B6570D">
      <w:pPr>
        <w:widowControl w:val="0"/>
        <w:autoSpaceDE w:val="0"/>
        <w:autoSpaceDN w:val="0"/>
        <w:adjustRightInd w:val="0"/>
        <w:spacing w:before="240" w:after="120" w:line="240" w:lineRule="auto"/>
        <w:ind w:left="480" w:hanging="480"/>
        <w:rPr>
          <w:rFonts w:ascii="Cambria" w:hAnsi="Cambria"/>
          <w:noProof/>
        </w:rPr>
      </w:pPr>
      <w:r w:rsidRPr="00B6570D">
        <w:rPr>
          <w:rFonts w:ascii="Cambria" w:hAnsi="Cambria"/>
          <w:noProof/>
        </w:rPr>
        <w:t xml:space="preserve">Arwien, R. T., Wirawan, Z., Veryani, A. N., Sahabuddin, E., Muriati, S., &amp; Sari, J. (2024). Pelatihan Literasi Digital dalam Mendukung Sustainable Development Berwawasan Lingkungan Hidup. In </w:t>
      </w:r>
      <w:r w:rsidRPr="00B6570D">
        <w:rPr>
          <w:rFonts w:ascii="Cambria" w:hAnsi="Cambria"/>
          <w:i/>
          <w:iCs/>
          <w:noProof/>
        </w:rPr>
        <w:t>MALEBBI : JURNAL PENGABDIAN KEPADA MASYARAKAT</w:t>
      </w:r>
      <w:r w:rsidRPr="00B6570D">
        <w:rPr>
          <w:rFonts w:ascii="Cambria" w:hAnsi="Cambria"/>
          <w:noProof/>
        </w:rPr>
        <w:t xml:space="preserve"> (Vol. 2, Issue 1, pp. 1–11). https://ojs.unpatompo.ac.id/index.php/malebbi/article/view/307</w:t>
      </w:r>
    </w:p>
    <w:p w14:paraId="701E860A" w14:textId="77777777" w:rsidR="00B6570D" w:rsidRPr="00B6570D" w:rsidRDefault="00B6570D" w:rsidP="00B6570D">
      <w:pPr>
        <w:widowControl w:val="0"/>
        <w:autoSpaceDE w:val="0"/>
        <w:autoSpaceDN w:val="0"/>
        <w:adjustRightInd w:val="0"/>
        <w:spacing w:before="240" w:after="120" w:line="240" w:lineRule="auto"/>
        <w:ind w:left="480" w:hanging="480"/>
        <w:rPr>
          <w:rFonts w:ascii="Cambria" w:hAnsi="Cambria"/>
          <w:noProof/>
        </w:rPr>
      </w:pPr>
      <w:r w:rsidRPr="00B6570D">
        <w:rPr>
          <w:rFonts w:ascii="Cambria" w:hAnsi="Cambria"/>
          <w:noProof/>
        </w:rPr>
        <w:t xml:space="preserve">Auliya, A. A., Yahya, A. B., &amp; Hurryos, F. K. (2023). Pengaruh Penggunaan Media Sosial Terhadap Perilaku Remaja di Indonesia. </w:t>
      </w:r>
      <w:r w:rsidRPr="00B6570D">
        <w:rPr>
          <w:rFonts w:ascii="Cambria" w:hAnsi="Cambria"/>
          <w:i/>
          <w:iCs/>
          <w:noProof/>
        </w:rPr>
        <w:t>Jurnal Harmoni Nusa Bangsa</w:t>
      </w:r>
      <w:r w:rsidRPr="00B6570D">
        <w:rPr>
          <w:rFonts w:ascii="Cambria" w:hAnsi="Cambria"/>
          <w:noProof/>
        </w:rPr>
        <w:t xml:space="preserve">, </w:t>
      </w:r>
      <w:r w:rsidRPr="00B6570D">
        <w:rPr>
          <w:rFonts w:ascii="Cambria" w:hAnsi="Cambria"/>
          <w:i/>
          <w:iCs/>
          <w:noProof/>
        </w:rPr>
        <w:t>1</w:t>
      </w:r>
      <w:r w:rsidRPr="00B6570D">
        <w:rPr>
          <w:rFonts w:ascii="Cambria" w:hAnsi="Cambria"/>
          <w:noProof/>
        </w:rPr>
        <w:t>(1), 57–66.</w:t>
      </w:r>
    </w:p>
    <w:p w14:paraId="5E0931BB" w14:textId="77777777" w:rsidR="00B6570D" w:rsidRPr="00B6570D" w:rsidRDefault="00B6570D" w:rsidP="00B6570D">
      <w:pPr>
        <w:widowControl w:val="0"/>
        <w:autoSpaceDE w:val="0"/>
        <w:autoSpaceDN w:val="0"/>
        <w:adjustRightInd w:val="0"/>
        <w:spacing w:before="240" w:after="120" w:line="240" w:lineRule="auto"/>
        <w:ind w:left="480" w:hanging="480"/>
        <w:rPr>
          <w:rFonts w:ascii="Cambria" w:hAnsi="Cambria"/>
          <w:noProof/>
        </w:rPr>
      </w:pPr>
      <w:r w:rsidRPr="00B6570D">
        <w:rPr>
          <w:rFonts w:ascii="Cambria" w:hAnsi="Cambria"/>
          <w:noProof/>
        </w:rPr>
        <w:t xml:space="preserve">Fitri, M., &amp; Na’imah, N. (2020). Faktor Yang Mempengaruhi Perkembangan Moral Pada Anak Usia Dini. </w:t>
      </w:r>
      <w:r w:rsidRPr="00B6570D">
        <w:rPr>
          <w:rFonts w:ascii="Cambria" w:hAnsi="Cambria"/>
          <w:i/>
          <w:iCs/>
          <w:noProof/>
        </w:rPr>
        <w:t>Al-Athfaal: Jurnal Ilmiah Pendidikan Anak Usia Dini</w:t>
      </w:r>
      <w:r w:rsidRPr="00B6570D">
        <w:rPr>
          <w:rFonts w:ascii="Cambria" w:hAnsi="Cambria"/>
          <w:noProof/>
        </w:rPr>
        <w:t xml:space="preserve">, </w:t>
      </w:r>
      <w:r w:rsidRPr="00B6570D">
        <w:rPr>
          <w:rFonts w:ascii="Cambria" w:hAnsi="Cambria"/>
          <w:i/>
          <w:iCs/>
          <w:noProof/>
        </w:rPr>
        <w:t>3</w:t>
      </w:r>
      <w:r w:rsidRPr="00B6570D">
        <w:rPr>
          <w:rFonts w:ascii="Cambria" w:hAnsi="Cambria"/>
          <w:noProof/>
        </w:rPr>
        <w:t>(1). https://doi.org/10.24042/ajipaud.v3i1.6500</w:t>
      </w:r>
    </w:p>
    <w:p w14:paraId="21C5B5C4" w14:textId="77777777" w:rsidR="00B6570D" w:rsidRPr="00B6570D" w:rsidRDefault="00B6570D" w:rsidP="00B6570D">
      <w:pPr>
        <w:widowControl w:val="0"/>
        <w:autoSpaceDE w:val="0"/>
        <w:autoSpaceDN w:val="0"/>
        <w:adjustRightInd w:val="0"/>
        <w:spacing w:before="240" w:after="120" w:line="240" w:lineRule="auto"/>
        <w:ind w:left="480" w:hanging="480"/>
        <w:rPr>
          <w:rFonts w:ascii="Cambria" w:hAnsi="Cambria"/>
          <w:noProof/>
        </w:rPr>
      </w:pPr>
      <w:r w:rsidRPr="00B6570D">
        <w:rPr>
          <w:rFonts w:ascii="Cambria" w:hAnsi="Cambria"/>
          <w:noProof/>
        </w:rPr>
        <w:t xml:space="preserve">Guritno, W., Salsabilah, A. N., Pramudita, S. W. S., &amp; Berlianza, K. A. (2022). Perubahan signifikan media habit yang membuat media sosial menjadi informasi utama. </w:t>
      </w:r>
      <w:r w:rsidRPr="00B6570D">
        <w:rPr>
          <w:rFonts w:ascii="Cambria" w:hAnsi="Cambria"/>
          <w:i/>
          <w:iCs/>
          <w:noProof/>
        </w:rPr>
        <w:t>JISIP UNJA (Jurnal Ilmu Sosial Ilmu Politik Universitas Jambi)</w:t>
      </w:r>
      <w:r w:rsidRPr="00B6570D">
        <w:rPr>
          <w:rFonts w:ascii="Cambria" w:hAnsi="Cambria"/>
          <w:noProof/>
        </w:rPr>
        <w:t>, 18–28.</w:t>
      </w:r>
    </w:p>
    <w:p w14:paraId="38DAEA15" w14:textId="77777777" w:rsidR="00B6570D" w:rsidRPr="00B6570D" w:rsidRDefault="00B6570D" w:rsidP="00B6570D">
      <w:pPr>
        <w:widowControl w:val="0"/>
        <w:autoSpaceDE w:val="0"/>
        <w:autoSpaceDN w:val="0"/>
        <w:adjustRightInd w:val="0"/>
        <w:spacing w:before="240" w:after="120" w:line="240" w:lineRule="auto"/>
        <w:ind w:left="480" w:hanging="480"/>
        <w:rPr>
          <w:rFonts w:ascii="Cambria" w:hAnsi="Cambria"/>
          <w:noProof/>
        </w:rPr>
      </w:pPr>
      <w:r w:rsidRPr="00B6570D">
        <w:rPr>
          <w:rFonts w:ascii="Cambria" w:hAnsi="Cambria"/>
          <w:noProof/>
        </w:rPr>
        <w:t xml:space="preserve">Imaddudin, I. (2020). Fear of Missing Out (FoMO) dan Konsep Diri Generasi-Z: Ditinjau Dari Aspek Komunikasi. </w:t>
      </w:r>
      <w:r w:rsidRPr="00B6570D">
        <w:rPr>
          <w:rFonts w:ascii="Cambria" w:hAnsi="Cambria"/>
          <w:i/>
          <w:iCs/>
          <w:noProof/>
        </w:rPr>
        <w:t>Journalism, Public Relation and Media Communication Studies Journal (JPRMEDCOM)</w:t>
      </w:r>
      <w:r w:rsidRPr="00B6570D">
        <w:rPr>
          <w:rFonts w:ascii="Cambria" w:hAnsi="Cambria"/>
          <w:noProof/>
        </w:rPr>
        <w:t xml:space="preserve">, </w:t>
      </w:r>
      <w:r w:rsidRPr="00B6570D">
        <w:rPr>
          <w:rFonts w:ascii="Cambria" w:hAnsi="Cambria"/>
          <w:i/>
          <w:iCs/>
          <w:noProof/>
        </w:rPr>
        <w:t>2</w:t>
      </w:r>
      <w:r w:rsidRPr="00B6570D">
        <w:rPr>
          <w:rFonts w:ascii="Cambria" w:hAnsi="Cambria"/>
          <w:noProof/>
        </w:rPr>
        <w:t>(1), 24–39. https://doi.org/10.35706/JPRMEDCOM.V2I1.3747</w:t>
      </w:r>
    </w:p>
    <w:p w14:paraId="41530537" w14:textId="77777777" w:rsidR="00B6570D" w:rsidRPr="00B6570D" w:rsidRDefault="00B6570D" w:rsidP="00B6570D">
      <w:pPr>
        <w:widowControl w:val="0"/>
        <w:autoSpaceDE w:val="0"/>
        <w:autoSpaceDN w:val="0"/>
        <w:adjustRightInd w:val="0"/>
        <w:spacing w:before="240" w:after="120" w:line="240" w:lineRule="auto"/>
        <w:ind w:left="480" w:hanging="480"/>
        <w:rPr>
          <w:rFonts w:ascii="Cambria" w:hAnsi="Cambria"/>
          <w:noProof/>
        </w:rPr>
      </w:pPr>
      <w:r w:rsidRPr="00B6570D">
        <w:rPr>
          <w:rFonts w:ascii="Cambria" w:hAnsi="Cambria"/>
          <w:noProof/>
        </w:rPr>
        <w:t xml:space="preserve">Intan Rahayu, D., Ardiyansyah, A., Al-hafizh, M., &amp; Novealdi, H. (2023). Postingan </w:t>
      </w:r>
      <w:r w:rsidRPr="00B6570D">
        <w:rPr>
          <w:rFonts w:ascii="Cambria" w:hAnsi="Cambria"/>
          <w:noProof/>
        </w:rPr>
        <w:lastRenderedPageBreak/>
        <w:t xml:space="preserve">Instagram Sebagai Media Self Disclosure Mahasiswa Komunikasi dan Penyiaran Islam UIN Jambi. </w:t>
      </w:r>
      <w:r w:rsidRPr="00B6570D">
        <w:rPr>
          <w:rFonts w:ascii="Cambria" w:hAnsi="Cambria"/>
          <w:i/>
          <w:iCs/>
          <w:noProof/>
        </w:rPr>
        <w:t>Jurnal Perspektif</w:t>
      </w:r>
      <w:r w:rsidRPr="00B6570D">
        <w:rPr>
          <w:rFonts w:ascii="Cambria" w:hAnsi="Cambria"/>
          <w:noProof/>
        </w:rPr>
        <w:t xml:space="preserve">, </w:t>
      </w:r>
      <w:r w:rsidRPr="00B6570D">
        <w:rPr>
          <w:rFonts w:ascii="Cambria" w:hAnsi="Cambria"/>
          <w:i/>
          <w:iCs/>
          <w:noProof/>
        </w:rPr>
        <w:t>6</w:t>
      </w:r>
      <w:r w:rsidRPr="00B6570D">
        <w:rPr>
          <w:rFonts w:ascii="Cambria" w:hAnsi="Cambria"/>
          <w:noProof/>
        </w:rPr>
        <w:t>(3), 289–299. https://doi.org/10.24036/PERSPEKTIF.V6I3.784</w:t>
      </w:r>
    </w:p>
    <w:p w14:paraId="28FBE3CD" w14:textId="77777777" w:rsidR="00B6570D" w:rsidRPr="00B6570D" w:rsidRDefault="00B6570D" w:rsidP="00B6570D">
      <w:pPr>
        <w:widowControl w:val="0"/>
        <w:autoSpaceDE w:val="0"/>
        <w:autoSpaceDN w:val="0"/>
        <w:adjustRightInd w:val="0"/>
        <w:spacing w:before="240" w:after="120" w:line="240" w:lineRule="auto"/>
        <w:ind w:left="480" w:hanging="480"/>
        <w:rPr>
          <w:rFonts w:ascii="Cambria" w:hAnsi="Cambria"/>
          <w:noProof/>
        </w:rPr>
      </w:pPr>
      <w:r w:rsidRPr="00B6570D">
        <w:rPr>
          <w:rFonts w:ascii="Cambria" w:hAnsi="Cambria"/>
          <w:noProof/>
        </w:rPr>
        <w:t xml:space="preserve">Kurniawan, Kusnadi, E., &amp; Ardiyansyah. (2020). Upaya Radio El-Dity Meningkatkan Kualitas Siaran Menghadapi Persaingan Media Massa. </w:t>
      </w:r>
      <w:r w:rsidRPr="00B6570D">
        <w:rPr>
          <w:rFonts w:ascii="Cambria" w:hAnsi="Cambria"/>
          <w:i/>
          <w:iCs/>
          <w:noProof/>
        </w:rPr>
        <w:t>MAUIZOH: Jurnal Ilmu Dakwah Dan Komunikasi</w:t>
      </w:r>
      <w:r w:rsidRPr="00B6570D">
        <w:rPr>
          <w:rFonts w:ascii="Cambria" w:hAnsi="Cambria"/>
          <w:noProof/>
        </w:rPr>
        <w:t xml:space="preserve">, </w:t>
      </w:r>
      <w:r w:rsidRPr="00B6570D">
        <w:rPr>
          <w:rFonts w:ascii="Cambria" w:hAnsi="Cambria"/>
          <w:i/>
          <w:iCs/>
          <w:noProof/>
        </w:rPr>
        <w:t>4</w:t>
      </w:r>
      <w:r w:rsidRPr="00B6570D">
        <w:rPr>
          <w:rFonts w:ascii="Cambria" w:hAnsi="Cambria"/>
          <w:noProof/>
        </w:rPr>
        <w:t>(1), 43–64. https://doi.org/10.30631/MAUIZOH.V4I1.29</w:t>
      </w:r>
    </w:p>
    <w:p w14:paraId="625EFAA0" w14:textId="77777777" w:rsidR="00B6570D" w:rsidRPr="00B6570D" w:rsidRDefault="00B6570D" w:rsidP="00B6570D">
      <w:pPr>
        <w:widowControl w:val="0"/>
        <w:autoSpaceDE w:val="0"/>
        <w:autoSpaceDN w:val="0"/>
        <w:adjustRightInd w:val="0"/>
        <w:spacing w:before="240" w:after="120" w:line="240" w:lineRule="auto"/>
        <w:ind w:left="480" w:hanging="480"/>
        <w:rPr>
          <w:rFonts w:ascii="Cambria" w:hAnsi="Cambria"/>
          <w:noProof/>
        </w:rPr>
      </w:pPr>
      <w:r w:rsidRPr="00B6570D">
        <w:rPr>
          <w:rFonts w:ascii="Cambria" w:hAnsi="Cambria"/>
          <w:noProof/>
        </w:rPr>
        <w:t xml:space="preserve">Lombu, J. (2023). </w:t>
      </w:r>
      <w:r w:rsidRPr="00B6570D">
        <w:rPr>
          <w:rFonts w:ascii="Cambria" w:hAnsi="Cambria"/>
          <w:i/>
          <w:iCs/>
          <w:noProof/>
        </w:rPr>
        <w:t>Keefektifan Konseling Kelompok Solution Focus Brief Counseling (SFBC) dalam Meningkatkan Resiliensi Diri Siswa Kelas X-4 di SMA Angkasa 1 Halim Perdana Kusuma</w:t>
      </w:r>
      <w:r w:rsidRPr="00B6570D">
        <w:rPr>
          <w:rFonts w:ascii="Cambria" w:hAnsi="Cambria"/>
          <w:noProof/>
        </w:rPr>
        <w:t>. Universitas Kristen Indonesia.</w:t>
      </w:r>
    </w:p>
    <w:p w14:paraId="70C1AD14" w14:textId="77777777" w:rsidR="00B6570D" w:rsidRPr="00B6570D" w:rsidRDefault="00B6570D" w:rsidP="00B6570D">
      <w:pPr>
        <w:widowControl w:val="0"/>
        <w:autoSpaceDE w:val="0"/>
        <w:autoSpaceDN w:val="0"/>
        <w:adjustRightInd w:val="0"/>
        <w:spacing w:before="240" w:after="120" w:line="240" w:lineRule="auto"/>
        <w:ind w:left="480" w:hanging="480"/>
        <w:rPr>
          <w:rFonts w:ascii="Cambria" w:hAnsi="Cambria"/>
          <w:noProof/>
        </w:rPr>
      </w:pPr>
      <w:r w:rsidRPr="00B6570D">
        <w:rPr>
          <w:rFonts w:ascii="Cambria" w:hAnsi="Cambria"/>
          <w:noProof/>
        </w:rPr>
        <w:t xml:space="preserve">Maab, H., Sururudin, &amp; Ardiyansyah. (2023). UPAYA MASYARAKAT DESA MENANGKAL TERPAAN INFORMASI HOAX DI MEDIA FACEBOOK. </w:t>
      </w:r>
      <w:r w:rsidRPr="00B6570D">
        <w:rPr>
          <w:rFonts w:ascii="Cambria" w:hAnsi="Cambria"/>
          <w:i/>
          <w:iCs/>
          <w:noProof/>
        </w:rPr>
        <w:t>MAUIZOH: Jurnal Ilmu Dakwah Dan Komunikasi</w:t>
      </w:r>
      <w:r w:rsidRPr="00B6570D">
        <w:rPr>
          <w:rFonts w:ascii="Cambria" w:hAnsi="Cambria"/>
          <w:noProof/>
        </w:rPr>
        <w:t xml:space="preserve">, </w:t>
      </w:r>
      <w:r w:rsidRPr="00B6570D">
        <w:rPr>
          <w:rFonts w:ascii="Cambria" w:hAnsi="Cambria"/>
          <w:i/>
          <w:iCs/>
          <w:noProof/>
        </w:rPr>
        <w:t>8</w:t>
      </w:r>
      <w:r w:rsidRPr="00B6570D">
        <w:rPr>
          <w:rFonts w:ascii="Cambria" w:hAnsi="Cambria"/>
          <w:noProof/>
        </w:rPr>
        <w:t>(2), 91–106. https://doi.org/10.30631/MAUIZOH.V8I2.75</w:t>
      </w:r>
    </w:p>
    <w:p w14:paraId="5119DA1E" w14:textId="77777777" w:rsidR="00B6570D" w:rsidRPr="00B6570D" w:rsidRDefault="00B6570D" w:rsidP="00B6570D">
      <w:pPr>
        <w:widowControl w:val="0"/>
        <w:autoSpaceDE w:val="0"/>
        <w:autoSpaceDN w:val="0"/>
        <w:adjustRightInd w:val="0"/>
        <w:spacing w:before="240" w:after="120" w:line="240" w:lineRule="auto"/>
        <w:ind w:left="480" w:hanging="480"/>
        <w:rPr>
          <w:rFonts w:ascii="Cambria" w:hAnsi="Cambria"/>
          <w:noProof/>
        </w:rPr>
      </w:pPr>
      <w:r w:rsidRPr="00B6570D">
        <w:rPr>
          <w:rFonts w:ascii="Cambria" w:hAnsi="Cambria"/>
          <w:noProof/>
        </w:rPr>
        <w:t xml:space="preserve">Rachmayanti, J. D., &amp; Nuryanti, L. (2024). Upaya Penanganan Perilaku Agresif pada Remaja Pelaku Klitih. </w:t>
      </w:r>
      <w:r w:rsidRPr="00B6570D">
        <w:rPr>
          <w:rFonts w:ascii="Cambria" w:hAnsi="Cambria"/>
          <w:i/>
          <w:iCs/>
          <w:noProof/>
        </w:rPr>
        <w:t>Jurnal Consulenza: Jurnal Bimbingan Konseling Dan Psikologi</w:t>
      </w:r>
      <w:r w:rsidRPr="00B6570D">
        <w:rPr>
          <w:rFonts w:ascii="Cambria" w:hAnsi="Cambria"/>
          <w:noProof/>
        </w:rPr>
        <w:t xml:space="preserve">, </w:t>
      </w:r>
      <w:r w:rsidRPr="00B6570D">
        <w:rPr>
          <w:rFonts w:ascii="Cambria" w:hAnsi="Cambria"/>
          <w:i/>
          <w:iCs/>
          <w:noProof/>
        </w:rPr>
        <w:t>7</w:t>
      </w:r>
      <w:r w:rsidRPr="00B6570D">
        <w:rPr>
          <w:rFonts w:ascii="Cambria" w:hAnsi="Cambria"/>
          <w:noProof/>
        </w:rPr>
        <w:t>(2), 57–71.</w:t>
      </w:r>
    </w:p>
    <w:p w14:paraId="67D1827E" w14:textId="77777777" w:rsidR="00B6570D" w:rsidRPr="00B6570D" w:rsidRDefault="00B6570D" w:rsidP="00B6570D">
      <w:pPr>
        <w:widowControl w:val="0"/>
        <w:autoSpaceDE w:val="0"/>
        <w:autoSpaceDN w:val="0"/>
        <w:adjustRightInd w:val="0"/>
        <w:spacing w:before="240" w:after="120" w:line="240" w:lineRule="auto"/>
        <w:ind w:left="480" w:hanging="480"/>
        <w:rPr>
          <w:rFonts w:ascii="Cambria" w:hAnsi="Cambria"/>
          <w:noProof/>
        </w:rPr>
      </w:pPr>
      <w:r w:rsidRPr="00B6570D">
        <w:rPr>
          <w:rFonts w:ascii="Cambria" w:hAnsi="Cambria"/>
          <w:noProof/>
        </w:rPr>
        <w:t xml:space="preserve">Rizqy, M., Salsa, N., Zachani, A., Fajri, S., &amp; Suryandari, M. (2023). Pengaruh Media Teknologi Informasi Modern Terhadap Aktivitas Dakwah di Era Revolusi Industri 4.0. </w:t>
      </w:r>
      <w:r w:rsidRPr="00B6570D">
        <w:rPr>
          <w:rFonts w:ascii="Cambria" w:hAnsi="Cambria"/>
          <w:i/>
          <w:iCs/>
          <w:noProof/>
        </w:rPr>
        <w:t>ALADALAH: Jurnal Politik, Sosial, Hukum Dan Humaniora</w:t>
      </w:r>
      <w:r w:rsidRPr="00B6570D">
        <w:rPr>
          <w:rFonts w:ascii="Cambria" w:hAnsi="Cambria"/>
          <w:noProof/>
        </w:rPr>
        <w:t xml:space="preserve">, </w:t>
      </w:r>
      <w:r w:rsidRPr="00B6570D">
        <w:rPr>
          <w:rFonts w:ascii="Cambria" w:hAnsi="Cambria"/>
          <w:i/>
          <w:iCs/>
          <w:noProof/>
        </w:rPr>
        <w:t>1</w:t>
      </w:r>
      <w:r w:rsidRPr="00B6570D">
        <w:rPr>
          <w:rFonts w:ascii="Cambria" w:hAnsi="Cambria"/>
          <w:noProof/>
        </w:rPr>
        <w:t>(1), 22–42. https://doi.org/10.59246/ALADALAH.V1I1.146</w:t>
      </w:r>
    </w:p>
    <w:p w14:paraId="13E99BA7" w14:textId="6B429BEF" w:rsidR="00241822" w:rsidRPr="00ED1654" w:rsidRDefault="00241822" w:rsidP="00B6570D">
      <w:pPr>
        <w:widowControl w:val="0"/>
        <w:autoSpaceDE w:val="0"/>
        <w:autoSpaceDN w:val="0"/>
        <w:adjustRightInd w:val="0"/>
        <w:spacing w:before="240" w:after="120" w:line="240" w:lineRule="auto"/>
        <w:ind w:left="480" w:hanging="480"/>
        <w:rPr>
          <w:rFonts w:ascii="Cambria" w:eastAsia="Merriweather" w:hAnsi="Cambria" w:cs="Merriweather"/>
          <w:b/>
        </w:rPr>
      </w:pPr>
      <w:r>
        <w:rPr>
          <w:rFonts w:ascii="Cambria" w:eastAsia="Merriweather" w:hAnsi="Cambria" w:cs="Merriweather"/>
          <w:b/>
        </w:rPr>
        <w:fldChar w:fldCharType="end"/>
      </w:r>
    </w:p>
    <w:sectPr w:rsidR="00241822" w:rsidRPr="00ED1654" w:rsidSect="00B60626">
      <w:headerReference w:type="even" r:id="rId11"/>
      <w:headerReference w:type="default" r:id="rId12"/>
      <w:footerReference w:type="even" r:id="rId13"/>
      <w:footerReference w:type="default" r:id="rId14"/>
      <w:pgSz w:w="11907" w:h="16840"/>
      <w:pgMar w:top="2268" w:right="1701" w:bottom="2268" w:left="1701" w:header="1296" w:footer="141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26786" w14:textId="77777777" w:rsidR="001015A1" w:rsidRDefault="001015A1">
      <w:pPr>
        <w:spacing w:line="240" w:lineRule="auto"/>
      </w:pPr>
      <w:r>
        <w:separator/>
      </w:r>
    </w:p>
  </w:endnote>
  <w:endnote w:type="continuationSeparator" w:id="0">
    <w:p w14:paraId="4347D7AA" w14:textId="77777777" w:rsidR="001015A1" w:rsidRDefault="001015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 Garamond">
    <w:altName w:val="Times New Roman"/>
    <w:charset w:val="00"/>
    <w:family w:val="auto"/>
    <w:pitch w:val="default"/>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rriweather">
    <w:altName w:val="Courier New"/>
    <w:charset w:val="00"/>
    <w:family w:val="auto"/>
    <w:pitch w:val="variable"/>
    <w:sig w:usb0="00000001" w:usb1="00000002" w:usb2="00000000" w:usb3="00000000" w:csb0="00000197"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6933A" w14:textId="7E586CDC" w:rsidR="00147C1A" w:rsidRDefault="00F9276D" w:rsidP="00F9276D">
    <w:pPr>
      <w:pBdr>
        <w:top w:val="nil"/>
        <w:left w:val="nil"/>
        <w:bottom w:val="nil"/>
        <w:right w:val="nil"/>
        <w:between w:val="nil"/>
      </w:pBdr>
      <w:tabs>
        <w:tab w:val="right" w:pos="8222"/>
      </w:tabs>
      <w:spacing w:line="240" w:lineRule="auto"/>
      <w:ind w:right="141"/>
      <w:rPr>
        <w:rFonts w:ascii="EB Garamond" w:hAnsi="EB Garamond" w:cs="EB Garamond"/>
      </w:rPr>
    </w:pPr>
    <w:r>
      <w:rPr>
        <w:rFonts w:ascii="Cambria" w:eastAsia="Merriweather" w:hAnsi="Cambria" w:cs="Merriweather"/>
        <w:sz w:val="18"/>
        <w:szCs w:val="18"/>
      </w:rPr>
      <w:t>J</w:t>
    </w:r>
    <w:r w:rsidRPr="00F9276D">
      <w:rPr>
        <w:rFonts w:ascii="Cambria" w:eastAsia="Merriweather" w:hAnsi="Cambria" w:cs="Merriweather"/>
        <w:sz w:val="18"/>
        <w:szCs w:val="18"/>
      </w:rPr>
      <w:t>RF: Journal of Religion and Film</w:t>
    </w:r>
    <w:r w:rsidRPr="00F9276D">
      <w:rPr>
        <w:rFonts w:ascii="Cambria" w:eastAsia="Merriweather" w:hAnsi="Cambria" w:cs="Merriweather"/>
        <w:i/>
        <w:sz w:val="18"/>
        <w:szCs w:val="18"/>
      </w:rPr>
      <w:t xml:space="preserve"> Volume x Nomor x 2022</w:t>
    </w:r>
    <w:r w:rsidR="004E3A7A">
      <w:rPr>
        <w:rFonts w:ascii="EB Garamond" w:hAnsi="EB Garamond" w:cs="EB Garamond"/>
        <w:b/>
        <w:i/>
        <w:sz w:val="20"/>
        <w:szCs w:val="20"/>
      </w:rPr>
      <w:tab/>
    </w:r>
    <w:r w:rsidR="00ED1654">
      <w:rPr>
        <w:rFonts w:ascii="EB Garamond" w:hAnsi="EB Garamond" w:cs="EB Garamond"/>
        <w:sz w:val="20"/>
        <w:szCs w:val="20"/>
      </w:rPr>
      <w:t>2</w:t>
    </w:r>
    <w:r>
      <w:rPr>
        <w:rFonts w:ascii="EB Garamond" w:hAnsi="EB Garamond" w:cs="EB Garamond"/>
        <w:b/>
        <w:i/>
        <w:sz w:val="20"/>
        <w:szCs w:val="20"/>
      </w:rPr>
      <w:tab/>
    </w:r>
    <w:r w:rsidR="004E3A7A">
      <w:rPr>
        <w:rFonts w:ascii="EB Garamond" w:hAnsi="EB Garamond" w:cs="EB Garamond"/>
        <w:b/>
        <w:i/>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C5ACA" w14:textId="30CA0EBD" w:rsidR="00147C1A" w:rsidRPr="00F9276D" w:rsidRDefault="00F9276D" w:rsidP="00ED1654">
    <w:pPr>
      <w:pBdr>
        <w:top w:val="nil"/>
        <w:left w:val="nil"/>
        <w:bottom w:val="nil"/>
        <w:right w:val="nil"/>
        <w:between w:val="nil"/>
      </w:pBdr>
      <w:tabs>
        <w:tab w:val="center" w:pos="5245"/>
      </w:tabs>
      <w:spacing w:line="240" w:lineRule="auto"/>
      <w:rPr>
        <w:rFonts w:ascii="Cambria" w:hAnsi="Cambria" w:cs="EB Garamond"/>
        <w:b/>
        <w:sz w:val="18"/>
        <w:szCs w:val="18"/>
      </w:rPr>
    </w:pPr>
    <w:r w:rsidRPr="00F9276D">
      <w:rPr>
        <w:rFonts w:ascii="Cambria" w:eastAsia="Merriweather" w:hAnsi="Cambria" w:cs="Merriweather"/>
        <w:sz w:val="18"/>
        <w:szCs w:val="18"/>
      </w:rPr>
      <w:t>JRF: Journal of Religion and Film</w:t>
    </w:r>
    <w:r w:rsidR="004E3A7A" w:rsidRPr="00F9276D">
      <w:rPr>
        <w:rFonts w:ascii="Cambria" w:eastAsia="Merriweather" w:hAnsi="Cambria" w:cs="Merriweather"/>
        <w:i/>
        <w:sz w:val="18"/>
        <w:szCs w:val="18"/>
      </w:rPr>
      <w:t xml:space="preserve"> Volume </w:t>
    </w:r>
    <w:r w:rsidRPr="00F9276D">
      <w:rPr>
        <w:rFonts w:ascii="Cambria" w:eastAsia="Merriweather" w:hAnsi="Cambria" w:cs="Merriweather"/>
        <w:i/>
        <w:sz w:val="18"/>
        <w:szCs w:val="18"/>
      </w:rPr>
      <w:t>x</w:t>
    </w:r>
    <w:r w:rsidR="004E3A7A" w:rsidRPr="00F9276D">
      <w:rPr>
        <w:rFonts w:ascii="Cambria" w:eastAsia="Merriweather" w:hAnsi="Cambria" w:cs="Merriweather"/>
        <w:i/>
        <w:sz w:val="18"/>
        <w:szCs w:val="18"/>
      </w:rPr>
      <w:t xml:space="preserve"> Nomor </w:t>
    </w:r>
    <w:r w:rsidRPr="00F9276D">
      <w:rPr>
        <w:rFonts w:ascii="Cambria" w:eastAsia="Merriweather" w:hAnsi="Cambria" w:cs="Merriweather"/>
        <w:i/>
        <w:sz w:val="18"/>
        <w:szCs w:val="18"/>
      </w:rPr>
      <w:t>x 2022</w:t>
    </w:r>
    <w:r>
      <w:rPr>
        <w:rFonts w:ascii="Cambria" w:eastAsia="Merriweather" w:hAnsi="Cambria" w:cs="Merriweather"/>
        <w:i/>
        <w:sz w:val="18"/>
        <w:szCs w:val="18"/>
      </w:rPr>
      <w:tab/>
    </w:r>
    <w:r>
      <w:rPr>
        <w:rFonts w:ascii="Cambria" w:eastAsia="Merriweather" w:hAnsi="Cambria" w:cs="Merriweather"/>
        <w:i/>
        <w:sz w:val="18"/>
        <w:szCs w:val="18"/>
      </w:rPr>
      <w:tab/>
    </w:r>
    <w:r>
      <w:rPr>
        <w:rFonts w:ascii="Cambria" w:eastAsia="Merriweather" w:hAnsi="Cambria" w:cs="Merriweather"/>
        <w:i/>
        <w:sz w:val="18"/>
        <w:szCs w:val="18"/>
      </w:rPr>
      <w:tab/>
    </w:r>
    <w:r>
      <w:rPr>
        <w:rFonts w:ascii="Cambria" w:eastAsia="Merriweather" w:hAnsi="Cambria" w:cs="Merriweather"/>
        <w:i/>
        <w:sz w:val="18"/>
        <w:szCs w:val="18"/>
      </w:rPr>
      <w:tab/>
    </w:r>
    <w:r>
      <w:rPr>
        <w:rFonts w:ascii="Cambria" w:eastAsia="Merriweather" w:hAnsi="Cambria" w:cs="Merriweather"/>
        <w:i/>
        <w:sz w:val="18"/>
        <w:szCs w:val="18"/>
      </w:rPr>
      <w:tab/>
    </w:r>
    <w:r>
      <w:rPr>
        <w:rFonts w:ascii="Cambria" w:eastAsia="Merriweather" w:hAnsi="Cambria" w:cs="Merriweather"/>
        <w:i/>
        <w:sz w:val="18"/>
        <w:szCs w:val="18"/>
      </w:rPr>
      <w:tab/>
    </w:r>
    <w:r>
      <w:rPr>
        <w:rFonts w:ascii="Cambria" w:eastAsia="Merriweather" w:hAnsi="Cambria" w:cs="Merriweather"/>
        <w:i/>
        <w:sz w:val="18"/>
        <w:szCs w:val="18"/>
      </w:rPr>
      <w:tab/>
    </w:r>
    <w:r>
      <w:rPr>
        <w:rFonts w:ascii="Cambria" w:eastAsia="Merriweather" w:hAnsi="Cambria" w:cs="Merriweather"/>
        <w:i/>
        <w:sz w:val="18"/>
        <w:szCs w:val="18"/>
      </w:rPr>
      <w:tab/>
    </w:r>
    <w:r>
      <w:rPr>
        <w:rFonts w:ascii="Cambria" w:eastAsia="Merriweather" w:hAnsi="Cambria" w:cs="Merriweather"/>
        <w:i/>
        <w:sz w:val="18"/>
        <w:szCs w:val="18"/>
      </w:rPr>
      <w:tab/>
    </w:r>
    <w:r>
      <w:rPr>
        <w:rFonts w:ascii="Cambria" w:eastAsia="Merriweather" w:hAnsi="Cambria" w:cs="Merriweather"/>
        <w:i/>
        <w:sz w:val="18"/>
        <w:szCs w:val="18"/>
      </w:rPr>
      <w:tab/>
    </w:r>
    <w:r>
      <w:rPr>
        <w:rFonts w:ascii="Cambria" w:eastAsia="Merriweather" w:hAnsi="Cambria" w:cs="Merriweather"/>
        <w:i/>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7D3CB" w14:textId="77777777" w:rsidR="001015A1" w:rsidRDefault="001015A1">
      <w:pPr>
        <w:spacing w:line="240" w:lineRule="auto"/>
      </w:pPr>
      <w:r>
        <w:separator/>
      </w:r>
    </w:p>
  </w:footnote>
  <w:footnote w:type="continuationSeparator" w:id="0">
    <w:p w14:paraId="212967A7" w14:textId="77777777" w:rsidR="001015A1" w:rsidRDefault="001015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73BDB" w14:textId="3D9C0DBA" w:rsidR="00147C1A" w:rsidRDefault="004E3A7A">
    <w:pPr>
      <w:pBdr>
        <w:top w:val="nil"/>
        <w:left w:val="nil"/>
        <w:bottom w:val="nil"/>
        <w:right w:val="nil"/>
        <w:between w:val="nil"/>
      </w:pBdr>
      <w:tabs>
        <w:tab w:val="center" w:pos="4680"/>
        <w:tab w:val="right" w:pos="9360"/>
      </w:tabs>
      <w:spacing w:line="240" w:lineRule="auto"/>
      <w:ind w:right="283"/>
      <w:jc w:val="right"/>
      <w:rPr>
        <w:rFonts w:ascii="Merriweather" w:eastAsia="Merriweather" w:hAnsi="Merriweather" w:cs="Merriweather"/>
        <w:b/>
        <w:sz w:val="16"/>
        <w:szCs w:val="16"/>
      </w:rPr>
    </w:pPr>
    <w:r>
      <w:rPr>
        <w:rFonts w:ascii="Merriweather" w:eastAsia="Merriweather" w:hAnsi="Merriweather" w:cs="Merriweather"/>
        <w:b/>
        <w:sz w:val="16"/>
        <w:szCs w:val="16"/>
      </w:rPr>
      <w:t>Nama Penulis</w:t>
    </w:r>
  </w:p>
  <w:p w14:paraId="5D8013F4" w14:textId="77777777" w:rsidR="00147C1A" w:rsidRDefault="004E3A7A">
    <w:pPr>
      <w:pBdr>
        <w:top w:val="nil"/>
        <w:left w:val="nil"/>
        <w:bottom w:val="nil"/>
        <w:right w:val="nil"/>
        <w:between w:val="nil"/>
      </w:pBdr>
      <w:tabs>
        <w:tab w:val="center" w:pos="4680"/>
        <w:tab w:val="right" w:pos="9360"/>
      </w:tabs>
      <w:spacing w:line="240" w:lineRule="auto"/>
      <w:rPr>
        <w:rFonts w:ascii="EB Garamond" w:hAnsi="EB Garamond" w:cs="EB Garamond"/>
      </w:rPr>
    </w:pPr>
    <w:r>
      <w:rPr>
        <w:noProof/>
        <w:lang w:eastAsia="en-US"/>
      </w:rPr>
      <mc:AlternateContent>
        <mc:Choice Requires="wps">
          <w:drawing>
            <wp:anchor distT="4294967295" distB="4294967295" distL="114300" distR="114300" simplePos="0" relativeHeight="251659264" behindDoc="0" locked="0" layoutInCell="1" hidden="0" allowOverlap="1" wp14:anchorId="6B3E16B0" wp14:editId="47F95EF7">
              <wp:simplePos x="0" y="0"/>
              <wp:positionH relativeFrom="column">
                <wp:posOffset>-88899</wp:posOffset>
              </wp:positionH>
              <wp:positionV relativeFrom="paragraph">
                <wp:posOffset>30496</wp:posOffset>
              </wp:positionV>
              <wp:extent cx="5400040" cy="12700"/>
              <wp:effectExtent l="0" t="0" r="0" b="0"/>
              <wp:wrapNone/>
              <wp:docPr id="20" name="Straight Arrow Connector 20"/>
              <wp:cNvGraphicFramePr/>
              <a:graphic xmlns:a="http://schemas.openxmlformats.org/drawingml/2006/main">
                <a:graphicData uri="http://schemas.microsoft.com/office/word/2010/wordprocessingShape">
                  <wps:wsp>
                    <wps:cNvCnPr/>
                    <wps:spPr>
                      <a:xfrm rot="10800000">
                        <a:off x="2645980" y="3780000"/>
                        <a:ext cx="540004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9C1F8A7" id="_x0000_t32" coordsize="21600,21600" o:spt="32" o:oned="t" path="m,l21600,21600e" filled="f">
              <v:path arrowok="t" fillok="f" o:connecttype="none"/>
              <o:lock v:ext="edit" shapetype="t"/>
            </v:shapetype>
            <v:shape id="Straight Arrow Connector 20" o:spid="_x0000_s1026" type="#_x0000_t32" style="position:absolute;margin-left:-7pt;margin-top:2.4pt;width:425.2pt;height:1pt;rotation:180;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">
              <v:stroke startarrowwidth="narrow" startarrowlength="short" endarrowwidth="narrow" endarrowlength="short" joinstyle="miter"/>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9025C" w14:textId="54A9C745" w:rsidR="00147C1A" w:rsidRPr="006B6ECB" w:rsidRDefault="006B6ECB" w:rsidP="006B6ECB">
    <w:pPr>
      <w:spacing w:line="240" w:lineRule="auto"/>
      <w:jc w:val="both"/>
      <w:rPr>
        <w:rFonts w:ascii="Cambria" w:hAnsi="Cambria"/>
        <w:b/>
        <w:bCs/>
        <w:sz w:val="32"/>
        <w:szCs w:val="32"/>
        <w:lang w:val="en-HK"/>
      </w:rPr>
    </w:pPr>
    <w:r w:rsidRPr="006B6ECB">
      <w:rPr>
        <w:rFonts w:ascii="Cambria" w:hAnsi="Cambria"/>
        <w:sz w:val="20"/>
        <w:szCs w:val="20"/>
        <w:lang w:val="en-HK"/>
      </w:rPr>
      <w:t>Dampak Pemberitaan Kriminalitas Di Media Sosial Instagram Terhadap Perilaku Remaja Di Desasungai Itik Kecamatan Sadu Kabupaten Tanjung Jabung Timur</w:t>
    </w:r>
  </w:p>
  <w:p w14:paraId="2CBC7E28" w14:textId="72504F92" w:rsidR="00147C1A" w:rsidRDefault="004E3A7A">
    <w:pPr>
      <w:pBdr>
        <w:top w:val="nil"/>
        <w:left w:val="nil"/>
        <w:bottom w:val="nil"/>
        <w:right w:val="nil"/>
        <w:between w:val="nil"/>
      </w:pBdr>
      <w:tabs>
        <w:tab w:val="center" w:pos="4680"/>
        <w:tab w:val="right" w:pos="9360"/>
      </w:tabs>
      <w:spacing w:line="240" w:lineRule="auto"/>
      <w:rPr>
        <w:rFonts w:ascii="EB Garamond" w:hAnsi="EB Garamond" w:cs="EB Garamond"/>
      </w:rPr>
    </w:pPr>
    <w:r>
      <w:rPr>
        <w:noProof/>
        <w:lang w:eastAsia="en-US"/>
      </w:rPr>
      <mc:AlternateContent>
        <mc:Choice Requires="wps">
          <w:drawing>
            <wp:anchor distT="4294967295" distB="4294967295" distL="114300" distR="114300" simplePos="0" relativeHeight="251657216" behindDoc="0" locked="0" layoutInCell="1" hidden="0" allowOverlap="1" wp14:anchorId="58187850" wp14:editId="3DCC878E">
              <wp:simplePos x="0" y="0"/>
              <wp:positionH relativeFrom="column">
                <wp:posOffset>12701</wp:posOffset>
              </wp:positionH>
              <wp:positionV relativeFrom="paragraph">
                <wp:posOffset>81296</wp:posOffset>
              </wp:positionV>
              <wp:extent cx="5400040"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2645980" y="3780000"/>
                        <a:ext cx="540004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BB6571F" id="_x0000_t32" coordsize="21600,21600" o:spt="32" o:oned="t" path="m,l21600,21600e" filled="f">
              <v:path arrowok="t" fillok="f" o:connecttype="none"/>
              <o:lock v:ext="edit" shapetype="t"/>
            </v:shapetype>
            <v:shape id="Straight Arrow Connector 18" o:spid="_x0000_s1026" type="#_x0000_t32" style="position:absolute;margin-left:1pt;margin-top:6.4pt;width:425.2pt;height:1pt;z-index:251657216;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">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08FD"/>
    <w:multiLevelType w:val="hybridMultilevel"/>
    <w:tmpl w:val="EDE2AD10"/>
    <w:lvl w:ilvl="0" w:tplc="AA1EB29A">
      <w:start w:val="1"/>
      <w:numFmt w:val="bullet"/>
      <w:lvlText w:val=""/>
      <w:lvlJc w:val="left"/>
      <w:pPr>
        <w:ind w:left="2880" w:hanging="360"/>
      </w:pPr>
      <w:rPr>
        <w:rFonts w:ascii="Symbol" w:hAnsi="Symbol"/>
      </w:rPr>
    </w:lvl>
    <w:lvl w:ilvl="1" w:tplc="2D1E4E1C" w:tentative="1">
      <w:start w:val="1"/>
      <w:numFmt w:val="bullet"/>
      <w:lvlText w:val="o"/>
      <w:lvlJc w:val="left"/>
      <w:pPr>
        <w:ind w:left="3600" w:hanging="360"/>
      </w:pPr>
      <w:rPr>
        <w:rFonts w:ascii="Courier New" w:hAnsi="Courier New"/>
      </w:rPr>
    </w:lvl>
    <w:lvl w:ilvl="2" w:tplc="0CE6191E" w:tentative="1">
      <w:start w:val="1"/>
      <w:numFmt w:val="bullet"/>
      <w:lvlText w:val=""/>
      <w:lvlJc w:val="left"/>
      <w:pPr>
        <w:ind w:left="4320" w:hanging="360"/>
      </w:pPr>
      <w:rPr>
        <w:rFonts w:ascii="Wingdings" w:hAnsi="Wingdings"/>
      </w:rPr>
    </w:lvl>
    <w:lvl w:ilvl="3" w:tplc="0B10E9E2" w:tentative="1">
      <w:start w:val="1"/>
      <w:numFmt w:val="bullet"/>
      <w:lvlText w:val=""/>
      <w:lvlJc w:val="left"/>
      <w:pPr>
        <w:ind w:left="5040" w:hanging="360"/>
      </w:pPr>
      <w:rPr>
        <w:rFonts w:ascii="Symbol" w:hAnsi="Symbol"/>
      </w:rPr>
    </w:lvl>
    <w:lvl w:ilvl="4" w:tplc="2C1234AA" w:tentative="1">
      <w:start w:val="1"/>
      <w:numFmt w:val="bullet"/>
      <w:lvlText w:val="o"/>
      <w:lvlJc w:val="left"/>
      <w:pPr>
        <w:ind w:left="5760" w:hanging="360"/>
      </w:pPr>
      <w:rPr>
        <w:rFonts w:ascii="Courier New" w:hAnsi="Courier New"/>
      </w:rPr>
    </w:lvl>
    <w:lvl w:ilvl="5" w:tplc="E0DC01EA" w:tentative="1">
      <w:start w:val="1"/>
      <w:numFmt w:val="bullet"/>
      <w:lvlText w:val=""/>
      <w:lvlJc w:val="left"/>
      <w:pPr>
        <w:ind w:left="6480" w:hanging="360"/>
      </w:pPr>
      <w:rPr>
        <w:rFonts w:ascii="Wingdings" w:hAnsi="Wingdings"/>
      </w:rPr>
    </w:lvl>
    <w:lvl w:ilvl="6" w:tplc="B50E886C" w:tentative="1">
      <w:start w:val="1"/>
      <w:numFmt w:val="bullet"/>
      <w:lvlText w:val=""/>
      <w:lvlJc w:val="left"/>
      <w:pPr>
        <w:ind w:left="7200" w:hanging="360"/>
      </w:pPr>
      <w:rPr>
        <w:rFonts w:ascii="Symbol" w:hAnsi="Symbol"/>
      </w:rPr>
    </w:lvl>
    <w:lvl w:ilvl="7" w:tplc="3E6E7EAE" w:tentative="1">
      <w:start w:val="1"/>
      <w:numFmt w:val="bullet"/>
      <w:lvlText w:val="o"/>
      <w:lvlJc w:val="left"/>
      <w:pPr>
        <w:ind w:left="7920" w:hanging="360"/>
      </w:pPr>
      <w:rPr>
        <w:rFonts w:ascii="Courier New" w:hAnsi="Courier New"/>
      </w:rPr>
    </w:lvl>
    <w:lvl w:ilvl="8" w:tplc="7A06B670" w:tentative="1">
      <w:start w:val="1"/>
      <w:numFmt w:val="bullet"/>
      <w:lvlText w:val=""/>
      <w:lvlJc w:val="left"/>
      <w:pPr>
        <w:ind w:left="8640" w:hanging="360"/>
      </w:pPr>
      <w:rPr>
        <w:rFonts w:ascii="Wingdings" w:hAnsi="Wingdings"/>
      </w:rPr>
    </w:lvl>
  </w:abstractNum>
  <w:abstractNum w:abstractNumId="1">
    <w:nsid w:val="05DE3D77"/>
    <w:multiLevelType w:val="hybridMultilevel"/>
    <w:tmpl w:val="674C6E1A"/>
    <w:lvl w:ilvl="0" w:tplc="E26ABAA0">
      <w:start w:val="2"/>
      <w:numFmt w:val="upperLetter"/>
      <w:lvlText w:val="%1."/>
      <w:lvlJc w:val="left"/>
      <w:pPr>
        <w:ind w:left="360" w:hanging="360"/>
      </w:pPr>
      <w:rPr>
        <w:rFonts w:hint="default"/>
      </w:rPr>
    </w:lvl>
    <w:lvl w:ilvl="1" w:tplc="04210019" w:tentative="1">
      <w:start w:val="1"/>
      <w:numFmt w:val="lowerLetter"/>
      <w:lvlText w:val="%2."/>
      <w:lvlJc w:val="left"/>
      <w:pPr>
        <w:ind w:left="-360" w:hanging="360"/>
      </w:pPr>
    </w:lvl>
    <w:lvl w:ilvl="2" w:tplc="0421001B" w:tentative="1">
      <w:start w:val="1"/>
      <w:numFmt w:val="lowerRoman"/>
      <w:lvlText w:val="%3."/>
      <w:lvlJc w:val="right"/>
      <w:pPr>
        <w:ind w:left="360" w:hanging="180"/>
      </w:pPr>
    </w:lvl>
    <w:lvl w:ilvl="3" w:tplc="0421000F" w:tentative="1">
      <w:start w:val="1"/>
      <w:numFmt w:val="decimal"/>
      <w:lvlText w:val="%4."/>
      <w:lvlJc w:val="left"/>
      <w:pPr>
        <w:ind w:left="1080" w:hanging="360"/>
      </w:pPr>
    </w:lvl>
    <w:lvl w:ilvl="4" w:tplc="04210019" w:tentative="1">
      <w:start w:val="1"/>
      <w:numFmt w:val="lowerLetter"/>
      <w:lvlText w:val="%5."/>
      <w:lvlJc w:val="left"/>
      <w:pPr>
        <w:ind w:left="1800" w:hanging="360"/>
      </w:pPr>
    </w:lvl>
    <w:lvl w:ilvl="5" w:tplc="0421001B" w:tentative="1">
      <w:start w:val="1"/>
      <w:numFmt w:val="lowerRoman"/>
      <w:lvlText w:val="%6."/>
      <w:lvlJc w:val="right"/>
      <w:pPr>
        <w:ind w:left="2520" w:hanging="180"/>
      </w:pPr>
    </w:lvl>
    <w:lvl w:ilvl="6" w:tplc="0421000F" w:tentative="1">
      <w:start w:val="1"/>
      <w:numFmt w:val="decimal"/>
      <w:lvlText w:val="%7."/>
      <w:lvlJc w:val="left"/>
      <w:pPr>
        <w:ind w:left="3240" w:hanging="360"/>
      </w:pPr>
    </w:lvl>
    <w:lvl w:ilvl="7" w:tplc="04210019" w:tentative="1">
      <w:start w:val="1"/>
      <w:numFmt w:val="lowerLetter"/>
      <w:lvlText w:val="%8."/>
      <w:lvlJc w:val="left"/>
      <w:pPr>
        <w:ind w:left="3960" w:hanging="360"/>
      </w:pPr>
    </w:lvl>
    <w:lvl w:ilvl="8" w:tplc="0421001B" w:tentative="1">
      <w:start w:val="1"/>
      <w:numFmt w:val="lowerRoman"/>
      <w:lvlText w:val="%9."/>
      <w:lvlJc w:val="right"/>
      <w:pPr>
        <w:ind w:left="4680" w:hanging="180"/>
      </w:pPr>
    </w:lvl>
  </w:abstractNum>
  <w:abstractNum w:abstractNumId="2">
    <w:nsid w:val="0607745F"/>
    <w:multiLevelType w:val="hybridMultilevel"/>
    <w:tmpl w:val="7B7248B2"/>
    <w:lvl w:ilvl="0" w:tplc="47E8219E">
      <w:start w:val="1"/>
      <w:numFmt w:val="lowerLetter"/>
      <w:lvlText w:val="%1."/>
      <w:lvlJc w:val="left"/>
      <w:pPr>
        <w:ind w:left="2160" w:hanging="360"/>
      </w:pPr>
    </w:lvl>
    <w:lvl w:ilvl="1" w:tplc="08AC0016" w:tentative="1">
      <w:start w:val="1"/>
      <w:numFmt w:val="lowerLetter"/>
      <w:lvlText w:val="%2."/>
      <w:lvlJc w:val="left"/>
      <w:pPr>
        <w:ind w:left="2880" w:hanging="360"/>
      </w:pPr>
    </w:lvl>
    <w:lvl w:ilvl="2" w:tplc="9934E990" w:tentative="1">
      <w:start w:val="1"/>
      <w:numFmt w:val="lowerRoman"/>
      <w:lvlText w:val="%3."/>
      <w:lvlJc w:val="right"/>
      <w:pPr>
        <w:ind w:left="3600" w:hanging="360"/>
      </w:pPr>
    </w:lvl>
    <w:lvl w:ilvl="3" w:tplc="D8060E54" w:tentative="1">
      <w:start w:val="1"/>
      <w:numFmt w:val="decimal"/>
      <w:lvlText w:val="%4."/>
      <w:lvlJc w:val="left"/>
      <w:pPr>
        <w:ind w:left="4320" w:hanging="360"/>
      </w:pPr>
    </w:lvl>
    <w:lvl w:ilvl="4" w:tplc="28DCDEFE" w:tentative="1">
      <w:start w:val="1"/>
      <w:numFmt w:val="lowerLetter"/>
      <w:lvlText w:val="%5."/>
      <w:lvlJc w:val="left"/>
      <w:pPr>
        <w:ind w:left="5040" w:hanging="360"/>
      </w:pPr>
    </w:lvl>
    <w:lvl w:ilvl="5" w:tplc="73F4B95A" w:tentative="1">
      <w:start w:val="1"/>
      <w:numFmt w:val="lowerRoman"/>
      <w:lvlText w:val="%6."/>
      <w:lvlJc w:val="right"/>
      <w:pPr>
        <w:ind w:left="5760" w:hanging="360"/>
      </w:pPr>
    </w:lvl>
    <w:lvl w:ilvl="6" w:tplc="31665B98" w:tentative="1">
      <w:start w:val="1"/>
      <w:numFmt w:val="decimal"/>
      <w:lvlText w:val="%7."/>
      <w:lvlJc w:val="left"/>
      <w:pPr>
        <w:ind w:left="6480" w:hanging="360"/>
      </w:pPr>
    </w:lvl>
    <w:lvl w:ilvl="7" w:tplc="5C00DBEA" w:tentative="1">
      <w:start w:val="1"/>
      <w:numFmt w:val="lowerLetter"/>
      <w:lvlText w:val="%8."/>
      <w:lvlJc w:val="left"/>
      <w:pPr>
        <w:ind w:left="7200" w:hanging="360"/>
      </w:pPr>
    </w:lvl>
    <w:lvl w:ilvl="8" w:tplc="23ACED52" w:tentative="1">
      <w:start w:val="1"/>
      <w:numFmt w:val="lowerRoman"/>
      <w:lvlText w:val="%9."/>
      <w:lvlJc w:val="right"/>
      <w:pPr>
        <w:ind w:left="7920" w:hanging="360"/>
      </w:pPr>
    </w:lvl>
  </w:abstractNum>
  <w:abstractNum w:abstractNumId="3">
    <w:nsid w:val="0647077D"/>
    <w:multiLevelType w:val="hybridMultilevel"/>
    <w:tmpl w:val="CEB241EC"/>
    <w:lvl w:ilvl="0" w:tplc="46B4D10C">
      <w:start w:val="1"/>
      <w:numFmt w:val="upperLetter"/>
      <w:lvlText w:val="%1."/>
      <w:lvlJc w:val="left"/>
      <w:pPr>
        <w:ind w:left="360" w:hanging="360"/>
      </w:pPr>
      <w:rPr>
        <w:b w:val="0"/>
        <w:bCs w:val="0"/>
        <w:i/>
        <w:i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DB32E5A"/>
    <w:multiLevelType w:val="hybridMultilevel"/>
    <w:tmpl w:val="F6CA5B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49250BC"/>
    <w:multiLevelType w:val="hybridMultilevel"/>
    <w:tmpl w:val="F9248AB2"/>
    <w:lvl w:ilvl="0" w:tplc="58F4E7D0">
      <w:start w:val="1"/>
      <w:numFmt w:val="bullet"/>
      <w:lvlText w:val=""/>
      <w:lvlJc w:val="left"/>
      <w:pPr>
        <w:ind w:left="2880" w:hanging="360"/>
      </w:pPr>
      <w:rPr>
        <w:rFonts w:ascii="Symbol" w:hAnsi="Symbol"/>
      </w:rPr>
    </w:lvl>
    <w:lvl w:ilvl="1" w:tplc="B540F434" w:tentative="1">
      <w:start w:val="1"/>
      <w:numFmt w:val="bullet"/>
      <w:lvlText w:val="o"/>
      <w:lvlJc w:val="left"/>
      <w:pPr>
        <w:ind w:left="3600" w:hanging="360"/>
      </w:pPr>
      <w:rPr>
        <w:rFonts w:ascii="Courier New" w:hAnsi="Courier New"/>
      </w:rPr>
    </w:lvl>
    <w:lvl w:ilvl="2" w:tplc="FEF20FAC" w:tentative="1">
      <w:start w:val="1"/>
      <w:numFmt w:val="bullet"/>
      <w:lvlText w:val=""/>
      <w:lvlJc w:val="left"/>
      <w:pPr>
        <w:ind w:left="4320" w:hanging="360"/>
      </w:pPr>
      <w:rPr>
        <w:rFonts w:ascii="Wingdings" w:hAnsi="Wingdings"/>
      </w:rPr>
    </w:lvl>
    <w:lvl w:ilvl="3" w:tplc="9C865EA6" w:tentative="1">
      <w:start w:val="1"/>
      <w:numFmt w:val="bullet"/>
      <w:lvlText w:val=""/>
      <w:lvlJc w:val="left"/>
      <w:pPr>
        <w:ind w:left="5040" w:hanging="360"/>
      </w:pPr>
      <w:rPr>
        <w:rFonts w:ascii="Symbol" w:hAnsi="Symbol"/>
      </w:rPr>
    </w:lvl>
    <w:lvl w:ilvl="4" w:tplc="7DB4F192" w:tentative="1">
      <w:start w:val="1"/>
      <w:numFmt w:val="bullet"/>
      <w:lvlText w:val="o"/>
      <w:lvlJc w:val="left"/>
      <w:pPr>
        <w:ind w:left="5760" w:hanging="360"/>
      </w:pPr>
      <w:rPr>
        <w:rFonts w:ascii="Courier New" w:hAnsi="Courier New"/>
      </w:rPr>
    </w:lvl>
    <w:lvl w:ilvl="5" w:tplc="F0184A0C" w:tentative="1">
      <w:start w:val="1"/>
      <w:numFmt w:val="bullet"/>
      <w:lvlText w:val=""/>
      <w:lvlJc w:val="left"/>
      <w:pPr>
        <w:ind w:left="6480" w:hanging="360"/>
      </w:pPr>
      <w:rPr>
        <w:rFonts w:ascii="Wingdings" w:hAnsi="Wingdings"/>
      </w:rPr>
    </w:lvl>
    <w:lvl w:ilvl="6" w:tplc="2168D31A" w:tentative="1">
      <w:start w:val="1"/>
      <w:numFmt w:val="bullet"/>
      <w:lvlText w:val=""/>
      <w:lvlJc w:val="left"/>
      <w:pPr>
        <w:ind w:left="7200" w:hanging="360"/>
      </w:pPr>
      <w:rPr>
        <w:rFonts w:ascii="Symbol" w:hAnsi="Symbol"/>
      </w:rPr>
    </w:lvl>
    <w:lvl w:ilvl="7" w:tplc="07186106" w:tentative="1">
      <w:start w:val="1"/>
      <w:numFmt w:val="bullet"/>
      <w:lvlText w:val="o"/>
      <w:lvlJc w:val="left"/>
      <w:pPr>
        <w:ind w:left="7920" w:hanging="360"/>
      </w:pPr>
      <w:rPr>
        <w:rFonts w:ascii="Courier New" w:hAnsi="Courier New"/>
      </w:rPr>
    </w:lvl>
    <w:lvl w:ilvl="8" w:tplc="BE60063C" w:tentative="1">
      <w:start w:val="1"/>
      <w:numFmt w:val="bullet"/>
      <w:lvlText w:val=""/>
      <w:lvlJc w:val="left"/>
      <w:pPr>
        <w:ind w:left="8640" w:hanging="360"/>
      </w:pPr>
      <w:rPr>
        <w:rFonts w:ascii="Wingdings" w:hAnsi="Wingdings"/>
      </w:rPr>
    </w:lvl>
  </w:abstractNum>
  <w:abstractNum w:abstractNumId="6">
    <w:nsid w:val="21CC3D5B"/>
    <w:multiLevelType w:val="hybridMultilevel"/>
    <w:tmpl w:val="3BD0258C"/>
    <w:lvl w:ilvl="0" w:tplc="CD62A758">
      <w:start w:val="1"/>
      <w:numFmt w:val="bullet"/>
      <w:lvlText w:val=""/>
      <w:lvlJc w:val="left"/>
      <w:pPr>
        <w:ind w:left="2880" w:hanging="360"/>
      </w:pPr>
      <w:rPr>
        <w:rFonts w:ascii="Symbol" w:hAnsi="Symbol"/>
      </w:rPr>
    </w:lvl>
    <w:lvl w:ilvl="1" w:tplc="4C469A72" w:tentative="1">
      <w:start w:val="1"/>
      <w:numFmt w:val="bullet"/>
      <w:lvlText w:val="o"/>
      <w:lvlJc w:val="left"/>
      <w:pPr>
        <w:ind w:left="3600" w:hanging="360"/>
      </w:pPr>
      <w:rPr>
        <w:rFonts w:ascii="Courier New" w:hAnsi="Courier New"/>
      </w:rPr>
    </w:lvl>
    <w:lvl w:ilvl="2" w:tplc="872AE394" w:tentative="1">
      <w:start w:val="1"/>
      <w:numFmt w:val="bullet"/>
      <w:lvlText w:val=""/>
      <w:lvlJc w:val="left"/>
      <w:pPr>
        <w:ind w:left="4320" w:hanging="360"/>
      </w:pPr>
      <w:rPr>
        <w:rFonts w:ascii="Wingdings" w:hAnsi="Wingdings"/>
      </w:rPr>
    </w:lvl>
    <w:lvl w:ilvl="3" w:tplc="2CCCD800" w:tentative="1">
      <w:start w:val="1"/>
      <w:numFmt w:val="bullet"/>
      <w:lvlText w:val=""/>
      <w:lvlJc w:val="left"/>
      <w:pPr>
        <w:ind w:left="5040" w:hanging="360"/>
      </w:pPr>
      <w:rPr>
        <w:rFonts w:ascii="Symbol" w:hAnsi="Symbol"/>
      </w:rPr>
    </w:lvl>
    <w:lvl w:ilvl="4" w:tplc="36AE14E8" w:tentative="1">
      <w:start w:val="1"/>
      <w:numFmt w:val="bullet"/>
      <w:lvlText w:val="o"/>
      <w:lvlJc w:val="left"/>
      <w:pPr>
        <w:ind w:left="5760" w:hanging="360"/>
      </w:pPr>
      <w:rPr>
        <w:rFonts w:ascii="Courier New" w:hAnsi="Courier New"/>
      </w:rPr>
    </w:lvl>
    <w:lvl w:ilvl="5" w:tplc="5A34DF5A" w:tentative="1">
      <w:start w:val="1"/>
      <w:numFmt w:val="bullet"/>
      <w:lvlText w:val=""/>
      <w:lvlJc w:val="left"/>
      <w:pPr>
        <w:ind w:left="6480" w:hanging="360"/>
      </w:pPr>
      <w:rPr>
        <w:rFonts w:ascii="Wingdings" w:hAnsi="Wingdings"/>
      </w:rPr>
    </w:lvl>
    <w:lvl w:ilvl="6" w:tplc="269CBAF8" w:tentative="1">
      <w:start w:val="1"/>
      <w:numFmt w:val="bullet"/>
      <w:lvlText w:val=""/>
      <w:lvlJc w:val="left"/>
      <w:pPr>
        <w:ind w:left="7200" w:hanging="360"/>
      </w:pPr>
      <w:rPr>
        <w:rFonts w:ascii="Symbol" w:hAnsi="Symbol"/>
      </w:rPr>
    </w:lvl>
    <w:lvl w:ilvl="7" w:tplc="4C721B66" w:tentative="1">
      <w:start w:val="1"/>
      <w:numFmt w:val="bullet"/>
      <w:lvlText w:val="o"/>
      <w:lvlJc w:val="left"/>
      <w:pPr>
        <w:ind w:left="7920" w:hanging="360"/>
      </w:pPr>
      <w:rPr>
        <w:rFonts w:ascii="Courier New" w:hAnsi="Courier New"/>
      </w:rPr>
    </w:lvl>
    <w:lvl w:ilvl="8" w:tplc="6AC0E812" w:tentative="1">
      <w:start w:val="1"/>
      <w:numFmt w:val="bullet"/>
      <w:lvlText w:val=""/>
      <w:lvlJc w:val="left"/>
      <w:pPr>
        <w:ind w:left="8640" w:hanging="360"/>
      </w:pPr>
      <w:rPr>
        <w:rFonts w:ascii="Wingdings" w:hAnsi="Wingdings"/>
      </w:rPr>
    </w:lvl>
  </w:abstractNum>
  <w:abstractNum w:abstractNumId="7">
    <w:nsid w:val="27813CAE"/>
    <w:multiLevelType w:val="hybridMultilevel"/>
    <w:tmpl w:val="2CA419D4"/>
    <w:lvl w:ilvl="0" w:tplc="4B3A5340">
      <w:start w:val="1"/>
      <w:numFmt w:val="upperLetter"/>
      <w:lvlText w:val="%1."/>
      <w:lvlJc w:val="left"/>
      <w:pPr>
        <w:ind w:left="1440" w:hanging="360"/>
      </w:pPr>
    </w:lvl>
    <w:lvl w:ilvl="1" w:tplc="0EAE9AF6" w:tentative="1">
      <w:start w:val="1"/>
      <w:numFmt w:val="lowerLetter"/>
      <w:lvlText w:val="%2."/>
      <w:lvlJc w:val="left"/>
      <w:pPr>
        <w:ind w:left="2880" w:hanging="360"/>
      </w:pPr>
    </w:lvl>
    <w:lvl w:ilvl="2" w:tplc="55642D92" w:tentative="1">
      <w:start w:val="1"/>
      <w:numFmt w:val="lowerRoman"/>
      <w:lvlText w:val="%3."/>
      <w:lvlJc w:val="right"/>
      <w:pPr>
        <w:ind w:left="3600" w:hanging="360"/>
      </w:pPr>
    </w:lvl>
    <w:lvl w:ilvl="3" w:tplc="80D62C1A" w:tentative="1">
      <w:start w:val="1"/>
      <w:numFmt w:val="decimal"/>
      <w:lvlText w:val="%4."/>
      <w:lvlJc w:val="left"/>
      <w:pPr>
        <w:ind w:left="4320" w:hanging="360"/>
      </w:pPr>
    </w:lvl>
    <w:lvl w:ilvl="4" w:tplc="536CB7E8" w:tentative="1">
      <w:start w:val="1"/>
      <w:numFmt w:val="lowerLetter"/>
      <w:lvlText w:val="%5."/>
      <w:lvlJc w:val="left"/>
      <w:pPr>
        <w:ind w:left="5040" w:hanging="360"/>
      </w:pPr>
    </w:lvl>
    <w:lvl w:ilvl="5" w:tplc="D3B43F38" w:tentative="1">
      <w:start w:val="1"/>
      <w:numFmt w:val="lowerRoman"/>
      <w:lvlText w:val="%6."/>
      <w:lvlJc w:val="right"/>
      <w:pPr>
        <w:ind w:left="5760" w:hanging="360"/>
      </w:pPr>
    </w:lvl>
    <w:lvl w:ilvl="6" w:tplc="B26A0BCC" w:tentative="1">
      <w:start w:val="1"/>
      <w:numFmt w:val="decimal"/>
      <w:lvlText w:val="%7."/>
      <w:lvlJc w:val="left"/>
      <w:pPr>
        <w:ind w:left="6480" w:hanging="360"/>
      </w:pPr>
    </w:lvl>
    <w:lvl w:ilvl="7" w:tplc="07E64E68" w:tentative="1">
      <w:start w:val="1"/>
      <w:numFmt w:val="lowerLetter"/>
      <w:lvlText w:val="%8."/>
      <w:lvlJc w:val="left"/>
      <w:pPr>
        <w:ind w:left="7200" w:hanging="360"/>
      </w:pPr>
    </w:lvl>
    <w:lvl w:ilvl="8" w:tplc="5BFA12FE" w:tentative="1">
      <w:start w:val="1"/>
      <w:numFmt w:val="lowerRoman"/>
      <w:lvlText w:val="%9."/>
      <w:lvlJc w:val="right"/>
      <w:pPr>
        <w:ind w:left="7920" w:hanging="360"/>
      </w:pPr>
    </w:lvl>
  </w:abstractNum>
  <w:abstractNum w:abstractNumId="8">
    <w:nsid w:val="29100DC2"/>
    <w:multiLevelType w:val="hybridMultilevel"/>
    <w:tmpl w:val="0AFCAA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DF4697A"/>
    <w:multiLevelType w:val="hybridMultilevel"/>
    <w:tmpl w:val="1076DF9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B34324"/>
    <w:multiLevelType w:val="hybridMultilevel"/>
    <w:tmpl w:val="E41CC652"/>
    <w:lvl w:ilvl="0" w:tplc="AED6F5E4">
      <w:start w:val="1"/>
      <w:numFmt w:val="bullet"/>
      <w:lvlText w:val=""/>
      <w:lvlJc w:val="left"/>
      <w:pPr>
        <w:ind w:left="2880" w:hanging="360"/>
      </w:pPr>
      <w:rPr>
        <w:rFonts w:ascii="Symbol" w:hAnsi="Symbol"/>
      </w:rPr>
    </w:lvl>
    <w:lvl w:ilvl="1" w:tplc="ABD22808" w:tentative="1">
      <w:start w:val="1"/>
      <w:numFmt w:val="bullet"/>
      <w:lvlText w:val="o"/>
      <w:lvlJc w:val="left"/>
      <w:pPr>
        <w:ind w:left="3600" w:hanging="360"/>
      </w:pPr>
      <w:rPr>
        <w:rFonts w:ascii="Courier New" w:hAnsi="Courier New"/>
      </w:rPr>
    </w:lvl>
    <w:lvl w:ilvl="2" w:tplc="46303184" w:tentative="1">
      <w:start w:val="1"/>
      <w:numFmt w:val="bullet"/>
      <w:lvlText w:val=""/>
      <w:lvlJc w:val="left"/>
      <w:pPr>
        <w:ind w:left="4320" w:hanging="360"/>
      </w:pPr>
      <w:rPr>
        <w:rFonts w:ascii="Wingdings" w:hAnsi="Wingdings"/>
      </w:rPr>
    </w:lvl>
    <w:lvl w:ilvl="3" w:tplc="22A6A9E6" w:tentative="1">
      <w:start w:val="1"/>
      <w:numFmt w:val="bullet"/>
      <w:lvlText w:val=""/>
      <w:lvlJc w:val="left"/>
      <w:pPr>
        <w:ind w:left="5040" w:hanging="360"/>
      </w:pPr>
      <w:rPr>
        <w:rFonts w:ascii="Symbol" w:hAnsi="Symbol"/>
      </w:rPr>
    </w:lvl>
    <w:lvl w:ilvl="4" w:tplc="79121410" w:tentative="1">
      <w:start w:val="1"/>
      <w:numFmt w:val="bullet"/>
      <w:lvlText w:val="o"/>
      <w:lvlJc w:val="left"/>
      <w:pPr>
        <w:ind w:left="5760" w:hanging="360"/>
      </w:pPr>
      <w:rPr>
        <w:rFonts w:ascii="Courier New" w:hAnsi="Courier New"/>
      </w:rPr>
    </w:lvl>
    <w:lvl w:ilvl="5" w:tplc="281AC67E" w:tentative="1">
      <w:start w:val="1"/>
      <w:numFmt w:val="bullet"/>
      <w:lvlText w:val=""/>
      <w:lvlJc w:val="left"/>
      <w:pPr>
        <w:ind w:left="6480" w:hanging="360"/>
      </w:pPr>
      <w:rPr>
        <w:rFonts w:ascii="Wingdings" w:hAnsi="Wingdings"/>
      </w:rPr>
    </w:lvl>
    <w:lvl w:ilvl="6" w:tplc="52F87706" w:tentative="1">
      <w:start w:val="1"/>
      <w:numFmt w:val="bullet"/>
      <w:lvlText w:val=""/>
      <w:lvlJc w:val="left"/>
      <w:pPr>
        <w:ind w:left="7200" w:hanging="360"/>
      </w:pPr>
      <w:rPr>
        <w:rFonts w:ascii="Symbol" w:hAnsi="Symbol"/>
      </w:rPr>
    </w:lvl>
    <w:lvl w:ilvl="7" w:tplc="9B627932" w:tentative="1">
      <w:start w:val="1"/>
      <w:numFmt w:val="bullet"/>
      <w:lvlText w:val="o"/>
      <w:lvlJc w:val="left"/>
      <w:pPr>
        <w:ind w:left="7920" w:hanging="360"/>
      </w:pPr>
      <w:rPr>
        <w:rFonts w:ascii="Courier New" w:hAnsi="Courier New"/>
      </w:rPr>
    </w:lvl>
    <w:lvl w:ilvl="8" w:tplc="183037D4" w:tentative="1">
      <w:start w:val="1"/>
      <w:numFmt w:val="bullet"/>
      <w:lvlText w:val=""/>
      <w:lvlJc w:val="left"/>
      <w:pPr>
        <w:ind w:left="8640" w:hanging="360"/>
      </w:pPr>
      <w:rPr>
        <w:rFonts w:ascii="Wingdings" w:hAnsi="Wingdings"/>
      </w:rPr>
    </w:lvl>
  </w:abstractNum>
  <w:abstractNum w:abstractNumId="11">
    <w:nsid w:val="4A707D31"/>
    <w:multiLevelType w:val="hybridMultilevel"/>
    <w:tmpl w:val="0BC8537E"/>
    <w:lvl w:ilvl="0" w:tplc="9D125FD6">
      <w:start w:val="1"/>
      <w:numFmt w:val="decimal"/>
      <w:lvlText w:val="%1."/>
      <w:lvlJc w:val="left"/>
      <w:pPr>
        <w:ind w:left="2160" w:hanging="360"/>
      </w:pPr>
    </w:lvl>
    <w:lvl w:ilvl="1" w:tplc="127428FE">
      <w:start w:val="1"/>
      <w:numFmt w:val="lowerLetter"/>
      <w:lvlText w:val="%2."/>
      <w:lvlJc w:val="left"/>
      <w:pPr>
        <w:ind w:left="4320" w:hanging="360"/>
      </w:pPr>
    </w:lvl>
    <w:lvl w:ilvl="2" w:tplc="10922968" w:tentative="1">
      <w:start w:val="1"/>
      <w:numFmt w:val="lowerRoman"/>
      <w:lvlText w:val="%3."/>
      <w:lvlJc w:val="right"/>
      <w:pPr>
        <w:ind w:left="5040" w:hanging="360"/>
      </w:pPr>
    </w:lvl>
    <w:lvl w:ilvl="3" w:tplc="CEB48F8E" w:tentative="1">
      <w:start w:val="1"/>
      <w:numFmt w:val="decimal"/>
      <w:lvlText w:val="%4."/>
      <w:lvlJc w:val="left"/>
      <w:pPr>
        <w:ind w:left="5760" w:hanging="360"/>
      </w:pPr>
    </w:lvl>
    <w:lvl w:ilvl="4" w:tplc="AAD40B0A" w:tentative="1">
      <w:start w:val="1"/>
      <w:numFmt w:val="lowerLetter"/>
      <w:lvlText w:val="%5."/>
      <w:lvlJc w:val="left"/>
      <w:pPr>
        <w:ind w:left="6480" w:hanging="360"/>
      </w:pPr>
    </w:lvl>
    <w:lvl w:ilvl="5" w:tplc="BE881594" w:tentative="1">
      <w:start w:val="1"/>
      <w:numFmt w:val="lowerRoman"/>
      <w:lvlText w:val="%6."/>
      <w:lvlJc w:val="right"/>
      <w:pPr>
        <w:ind w:left="7200" w:hanging="360"/>
      </w:pPr>
    </w:lvl>
    <w:lvl w:ilvl="6" w:tplc="22AEF93C" w:tentative="1">
      <w:start w:val="1"/>
      <w:numFmt w:val="decimal"/>
      <w:lvlText w:val="%7."/>
      <w:lvlJc w:val="left"/>
      <w:pPr>
        <w:ind w:left="7920" w:hanging="360"/>
      </w:pPr>
    </w:lvl>
    <w:lvl w:ilvl="7" w:tplc="3B2EB5F8" w:tentative="1">
      <w:start w:val="1"/>
      <w:numFmt w:val="lowerLetter"/>
      <w:lvlText w:val="%8."/>
      <w:lvlJc w:val="left"/>
      <w:pPr>
        <w:ind w:left="8640" w:hanging="360"/>
      </w:pPr>
    </w:lvl>
    <w:lvl w:ilvl="8" w:tplc="910E5DB0" w:tentative="1">
      <w:start w:val="1"/>
      <w:numFmt w:val="lowerRoman"/>
      <w:lvlText w:val="%9."/>
      <w:lvlJc w:val="right"/>
      <w:pPr>
        <w:ind w:left="9360" w:hanging="360"/>
      </w:pPr>
    </w:lvl>
  </w:abstractNum>
  <w:abstractNum w:abstractNumId="12">
    <w:nsid w:val="50260204"/>
    <w:multiLevelType w:val="hybridMultilevel"/>
    <w:tmpl w:val="E7DC63D6"/>
    <w:lvl w:ilvl="0" w:tplc="96DC12F2">
      <w:start w:val="1"/>
      <w:numFmt w:val="bullet"/>
      <w:lvlText w:val=""/>
      <w:lvlJc w:val="left"/>
      <w:pPr>
        <w:ind w:left="2880" w:hanging="360"/>
      </w:pPr>
      <w:rPr>
        <w:rFonts w:ascii="Symbol" w:hAnsi="Symbol"/>
      </w:rPr>
    </w:lvl>
    <w:lvl w:ilvl="1" w:tplc="15FE1330" w:tentative="1">
      <w:start w:val="1"/>
      <w:numFmt w:val="bullet"/>
      <w:lvlText w:val="o"/>
      <w:lvlJc w:val="left"/>
      <w:pPr>
        <w:ind w:left="3600" w:hanging="360"/>
      </w:pPr>
      <w:rPr>
        <w:rFonts w:ascii="Courier New" w:hAnsi="Courier New"/>
      </w:rPr>
    </w:lvl>
    <w:lvl w:ilvl="2" w:tplc="90AA55AC" w:tentative="1">
      <w:start w:val="1"/>
      <w:numFmt w:val="bullet"/>
      <w:lvlText w:val=""/>
      <w:lvlJc w:val="left"/>
      <w:pPr>
        <w:ind w:left="4320" w:hanging="360"/>
      </w:pPr>
      <w:rPr>
        <w:rFonts w:ascii="Wingdings" w:hAnsi="Wingdings"/>
      </w:rPr>
    </w:lvl>
    <w:lvl w:ilvl="3" w:tplc="F90C0096" w:tentative="1">
      <w:start w:val="1"/>
      <w:numFmt w:val="bullet"/>
      <w:lvlText w:val=""/>
      <w:lvlJc w:val="left"/>
      <w:pPr>
        <w:ind w:left="5040" w:hanging="360"/>
      </w:pPr>
      <w:rPr>
        <w:rFonts w:ascii="Symbol" w:hAnsi="Symbol"/>
      </w:rPr>
    </w:lvl>
    <w:lvl w:ilvl="4" w:tplc="F5FC5B14" w:tentative="1">
      <w:start w:val="1"/>
      <w:numFmt w:val="bullet"/>
      <w:lvlText w:val="o"/>
      <w:lvlJc w:val="left"/>
      <w:pPr>
        <w:ind w:left="5760" w:hanging="360"/>
      </w:pPr>
      <w:rPr>
        <w:rFonts w:ascii="Courier New" w:hAnsi="Courier New"/>
      </w:rPr>
    </w:lvl>
    <w:lvl w:ilvl="5" w:tplc="9CD40E36" w:tentative="1">
      <w:start w:val="1"/>
      <w:numFmt w:val="bullet"/>
      <w:lvlText w:val=""/>
      <w:lvlJc w:val="left"/>
      <w:pPr>
        <w:ind w:left="6480" w:hanging="360"/>
      </w:pPr>
      <w:rPr>
        <w:rFonts w:ascii="Wingdings" w:hAnsi="Wingdings"/>
      </w:rPr>
    </w:lvl>
    <w:lvl w:ilvl="6" w:tplc="91A6FAAA" w:tentative="1">
      <w:start w:val="1"/>
      <w:numFmt w:val="bullet"/>
      <w:lvlText w:val=""/>
      <w:lvlJc w:val="left"/>
      <w:pPr>
        <w:ind w:left="7200" w:hanging="360"/>
      </w:pPr>
      <w:rPr>
        <w:rFonts w:ascii="Symbol" w:hAnsi="Symbol"/>
      </w:rPr>
    </w:lvl>
    <w:lvl w:ilvl="7" w:tplc="0798C2F8" w:tentative="1">
      <w:start w:val="1"/>
      <w:numFmt w:val="bullet"/>
      <w:lvlText w:val="o"/>
      <w:lvlJc w:val="left"/>
      <w:pPr>
        <w:ind w:left="7920" w:hanging="360"/>
      </w:pPr>
      <w:rPr>
        <w:rFonts w:ascii="Courier New" w:hAnsi="Courier New"/>
      </w:rPr>
    </w:lvl>
    <w:lvl w:ilvl="8" w:tplc="2388819E" w:tentative="1">
      <w:start w:val="1"/>
      <w:numFmt w:val="bullet"/>
      <w:lvlText w:val=""/>
      <w:lvlJc w:val="left"/>
      <w:pPr>
        <w:ind w:left="8640" w:hanging="360"/>
      </w:pPr>
      <w:rPr>
        <w:rFonts w:ascii="Wingdings" w:hAnsi="Wingdings"/>
      </w:rPr>
    </w:lvl>
  </w:abstractNum>
  <w:abstractNum w:abstractNumId="13">
    <w:nsid w:val="64ED1287"/>
    <w:multiLevelType w:val="hybridMultilevel"/>
    <w:tmpl w:val="F81E449E"/>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7"/>
  </w:num>
  <w:num w:numId="2">
    <w:abstractNumId w:val="2"/>
  </w:num>
  <w:num w:numId="3">
    <w:abstractNumId w:val="3"/>
  </w:num>
  <w:num w:numId="4">
    <w:abstractNumId w:val="13"/>
  </w:num>
  <w:num w:numId="5">
    <w:abstractNumId w:val="1"/>
  </w:num>
  <w:num w:numId="6">
    <w:abstractNumId w:val="11"/>
  </w:num>
  <w:num w:numId="7">
    <w:abstractNumId w:val="5"/>
  </w:num>
  <w:num w:numId="8">
    <w:abstractNumId w:val="10"/>
  </w:num>
  <w:num w:numId="9">
    <w:abstractNumId w:val="6"/>
  </w:num>
  <w:num w:numId="10">
    <w:abstractNumId w:val="12"/>
  </w:num>
  <w:num w:numId="11">
    <w:abstractNumId w:val="0"/>
  </w:num>
  <w:num w:numId="12">
    <w:abstractNumId w:val="9"/>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C1A"/>
    <w:rsid w:val="00022AA0"/>
    <w:rsid w:val="001015A1"/>
    <w:rsid w:val="00127550"/>
    <w:rsid w:val="00147C1A"/>
    <w:rsid w:val="0016257E"/>
    <w:rsid w:val="00241822"/>
    <w:rsid w:val="00300CD4"/>
    <w:rsid w:val="00431B7A"/>
    <w:rsid w:val="00497DE2"/>
    <w:rsid w:val="004E3A7A"/>
    <w:rsid w:val="0056169E"/>
    <w:rsid w:val="00601008"/>
    <w:rsid w:val="00636DEE"/>
    <w:rsid w:val="006B6ECB"/>
    <w:rsid w:val="00703573"/>
    <w:rsid w:val="007324ED"/>
    <w:rsid w:val="009718C7"/>
    <w:rsid w:val="009B4E6B"/>
    <w:rsid w:val="00B60626"/>
    <w:rsid w:val="00B6570D"/>
    <w:rsid w:val="00C14A19"/>
    <w:rsid w:val="00C6614E"/>
    <w:rsid w:val="00CE6BA9"/>
    <w:rsid w:val="00CF432A"/>
    <w:rsid w:val="00D37DB8"/>
    <w:rsid w:val="00D81549"/>
    <w:rsid w:val="00ED1654"/>
    <w:rsid w:val="00F71E9A"/>
    <w:rsid w:val="00F9276D"/>
    <w:rsid w:val="00FC065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1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B Garamond" w:eastAsia="EB Garamond" w:hAnsi="EB Garamond" w:cs="EB Garamond"/>
        <w:sz w:val="24"/>
        <w:szCs w:val="24"/>
        <w:lang w:val="en-US" w:eastAsia="en-ID" w:bidi="ar-SA"/>
      </w:rPr>
    </w:rPrDefault>
    <w:pPrDefault>
      <w:pPr>
        <w:spacing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4E"/>
    <w:rPr>
      <w:rFonts w:ascii="Minion Pro" w:hAnsi="Minion Pro" w:cs="Times New Roman"/>
      <w:color w:val="000000"/>
      <w:kern w:val="28"/>
    </w:rPr>
  </w:style>
  <w:style w:type="paragraph" w:styleId="Heading1">
    <w:name w:val="heading 1"/>
    <w:basedOn w:val="Normal"/>
    <w:next w:val="Normal"/>
    <w:link w:val="Heading1Char"/>
    <w:uiPriority w:val="9"/>
    <w:qFormat/>
    <w:rsid w:val="0085522D"/>
    <w:pPr>
      <w:keepNext/>
      <w:keepLines/>
      <w:spacing w:before="240"/>
      <w:outlineLvl w:val="0"/>
    </w:pPr>
    <w:rPr>
      <w:rFonts w:ascii="Calibri Light" w:hAnsi="Calibri Light"/>
      <w:color w:val="2E74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sid w:val="0085522D"/>
    <w:rPr>
      <w:rFonts w:ascii="Calibri Light" w:hAnsi="Calibri Light" w:cs="Times New Roman"/>
      <w:color w:val="2E74B5"/>
      <w:kern w:val="28"/>
      <w:sz w:val="32"/>
    </w:rPr>
  </w:style>
  <w:style w:type="paragraph" w:styleId="NoSpacing">
    <w:name w:val="No Spacing"/>
    <w:link w:val="NoSpacingChar"/>
    <w:uiPriority w:val="1"/>
    <w:qFormat/>
    <w:rsid w:val="0085522D"/>
    <w:rPr>
      <w:rFonts w:cs="Arial"/>
      <w:sz w:val="22"/>
      <w:szCs w:val="22"/>
    </w:rPr>
  </w:style>
  <w:style w:type="character" w:customStyle="1" w:styleId="NoSpacingChar">
    <w:name w:val="No Spacing Char"/>
    <w:link w:val="NoSpacing"/>
    <w:uiPriority w:val="1"/>
    <w:locked/>
    <w:rsid w:val="0085522D"/>
    <w:rPr>
      <w:rFonts w:ascii="Calibri" w:hAnsi="Calibri"/>
    </w:rPr>
  </w:style>
  <w:style w:type="table" w:styleId="TableGrid">
    <w:name w:val="Table Grid"/>
    <w:basedOn w:val="TableNormal"/>
    <w:uiPriority w:val="39"/>
    <w:rsid w:val="0085522D"/>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1Judul">
    <w:name w:val="01. Judul"/>
    <w:basedOn w:val="Heading1"/>
    <w:link w:val="01JudulChar"/>
    <w:qFormat/>
    <w:rsid w:val="000451F7"/>
    <w:pPr>
      <w:spacing w:before="880" w:after="280" w:line="360" w:lineRule="auto"/>
    </w:pPr>
    <w:rPr>
      <w:rFonts w:ascii="Merriweather" w:hAnsi="Merriweather"/>
      <w:b/>
      <w:color w:val="auto"/>
    </w:rPr>
  </w:style>
  <w:style w:type="paragraph" w:customStyle="1" w:styleId="02Nama">
    <w:name w:val="02. Nama"/>
    <w:next w:val="Normal"/>
    <w:link w:val="02NamaChar"/>
    <w:qFormat/>
    <w:rsid w:val="000451F7"/>
    <w:pPr>
      <w:spacing w:before="240"/>
    </w:pPr>
    <w:rPr>
      <w:rFonts w:ascii="Merriweather" w:hAnsi="Merriweather" w:cs="Times New Roman"/>
      <w:b/>
      <w:bCs/>
      <w:color w:val="000000"/>
      <w:kern w:val="28"/>
      <w:szCs w:val="28"/>
    </w:rPr>
  </w:style>
  <w:style w:type="character" w:customStyle="1" w:styleId="01JudulChar">
    <w:name w:val="01. Judul Char"/>
    <w:link w:val="01Judul"/>
    <w:locked/>
    <w:rsid w:val="000451F7"/>
    <w:rPr>
      <w:rFonts w:ascii="Merriweather" w:hAnsi="Merriweather" w:cs="Times New Roman"/>
      <w:b/>
      <w:kern w:val="28"/>
      <w:sz w:val="32"/>
      <w:szCs w:val="32"/>
    </w:rPr>
  </w:style>
  <w:style w:type="paragraph" w:customStyle="1" w:styleId="03Afiliasi">
    <w:name w:val="03. Afiliasi"/>
    <w:basedOn w:val="Normal"/>
    <w:next w:val="Normal"/>
    <w:link w:val="03AfiliasiChar"/>
    <w:qFormat/>
    <w:rsid w:val="000451F7"/>
    <w:rPr>
      <w:rFonts w:ascii="Merriweather" w:hAnsi="Merriweather"/>
      <w:bCs/>
      <w:i/>
      <w:iCs/>
      <w:sz w:val="20"/>
    </w:rPr>
  </w:style>
  <w:style w:type="character" w:customStyle="1" w:styleId="02NamaChar">
    <w:name w:val="02. Nama Char"/>
    <w:link w:val="02Nama"/>
    <w:locked/>
    <w:rsid w:val="000451F7"/>
    <w:rPr>
      <w:rFonts w:ascii="Merriweather" w:hAnsi="Merriweather" w:cs="Times New Roman"/>
      <w:b/>
      <w:bCs/>
      <w:color w:val="000000"/>
      <w:kern w:val="28"/>
      <w:sz w:val="24"/>
      <w:szCs w:val="28"/>
    </w:rPr>
  </w:style>
  <w:style w:type="character" w:styleId="Hyperlink">
    <w:name w:val="Hyperlink"/>
    <w:basedOn w:val="DefaultParagraphFont"/>
    <w:uiPriority w:val="99"/>
    <w:unhideWhenUsed/>
    <w:rsid w:val="00B56D4E"/>
    <w:rPr>
      <w:rFonts w:cs="Times New Roman"/>
      <w:color w:val="0563C1"/>
      <w:u w:val="single"/>
    </w:rPr>
  </w:style>
  <w:style w:type="character" w:customStyle="1" w:styleId="03AfiliasiChar">
    <w:name w:val="03. Afiliasi Char"/>
    <w:link w:val="03Afiliasi"/>
    <w:locked/>
    <w:rsid w:val="000451F7"/>
    <w:rPr>
      <w:rFonts w:ascii="Merriweather" w:hAnsi="Merriweather" w:cs="Times New Roman"/>
      <w:bCs/>
      <w:i/>
      <w:iCs/>
      <w:color w:val="000000"/>
      <w:kern w:val="28"/>
      <w:szCs w:val="24"/>
    </w:rPr>
  </w:style>
  <w:style w:type="paragraph" w:customStyle="1" w:styleId="04Email">
    <w:name w:val="04. Email"/>
    <w:basedOn w:val="Normal"/>
    <w:link w:val="04EmailChar"/>
    <w:qFormat/>
    <w:rsid w:val="000451F7"/>
    <w:rPr>
      <w:rFonts w:ascii="Merriweather" w:hAnsi="Merriweather"/>
      <w:i/>
      <w:iCs/>
      <w:sz w:val="20"/>
    </w:rPr>
  </w:style>
  <w:style w:type="paragraph" w:customStyle="1" w:styleId="05Abstrak">
    <w:name w:val="05. Abstrak"/>
    <w:basedOn w:val="Normal"/>
    <w:link w:val="05AbstrakChar"/>
    <w:qFormat/>
    <w:rsid w:val="000451F7"/>
    <w:pPr>
      <w:spacing w:before="480" w:after="120"/>
      <w:jc w:val="center"/>
    </w:pPr>
    <w:rPr>
      <w:rFonts w:ascii="Merriweather" w:hAnsi="Merriweather"/>
      <w:b/>
      <w:bCs/>
    </w:rPr>
  </w:style>
  <w:style w:type="character" w:customStyle="1" w:styleId="04EmailChar">
    <w:name w:val="04. Email Char"/>
    <w:link w:val="04Email"/>
    <w:locked/>
    <w:rsid w:val="000451F7"/>
    <w:rPr>
      <w:rFonts w:ascii="Merriweather" w:hAnsi="Merriweather" w:cs="Times New Roman"/>
      <w:i/>
      <w:iCs/>
      <w:color w:val="000000"/>
      <w:kern w:val="28"/>
    </w:rPr>
  </w:style>
  <w:style w:type="paragraph" w:customStyle="1" w:styleId="06IsiAbstrak">
    <w:name w:val="06. Isi Abstrak"/>
    <w:basedOn w:val="Normal"/>
    <w:link w:val="06IsiAbstrakChar"/>
    <w:qFormat/>
    <w:rsid w:val="000451F7"/>
    <w:pPr>
      <w:spacing w:after="120" w:line="240" w:lineRule="auto"/>
      <w:ind w:left="680" w:right="680"/>
      <w:jc w:val="both"/>
    </w:pPr>
    <w:rPr>
      <w:rFonts w:ascii="Merriweather" w:hAnsi="Merriweather"/>
      <w:sz w:val="18"/>
      <w:szCs w:val="16"/>
      <w:lang w:val="en-GB"/>
    </w:rPr>
  </w:style>
  <w:style w:type="character" w:customStyle="1" w:styleId="05AbstrakChar">
    <w:name w:val="05. Abstrak Char"/>
    <w:link w:val="05Abstrak"/>
    <w:locked/>
    <w:rsid w:val="000451F7"/>
    <w:rPr>
      <w:rFonts w:ascii="Merriweather" w:hAnsi="Merriweather" w:cs="Times New Roman"/>
      <w:b/>
      <w:bCs/>
      <w:color w:val="000000"/>
      <w:kern w:val="28"/>
      <w:sz w:val="24"/>
    </w:rPr>
  </w:style>
  <w:style w:type="paragraph" w:customStyle="1" w:styleId="07KatakunciKeywords">
    <w:name w:val="07. Kata kunci/Keywords"/>
    <w:basedOn w:val="06IsiAbstrak"/>
    <w:link w:val="07KatakunciKeywordsChar"/>
    <w:qFormat/>
    <w:rsid w:val="000451F7"/>
    <w:pPr>
      <w:tabs>
        <w:tab w:val="left" w:pos="1701"/>
      </w:tabs>
    </w:pPr>
  </w:style>
  <w:style w:type="character" w:customStyle="1" w:styleId="06IsiAbstrakChar">
    <w:name w:val="06. Isi Abstrak Char"/>
    <w:link w:val="06IsiAbstrak"/>
    <w:locked/>
    <w:rsid w:val="000451F7"/>
    <w:rPr>
      <w:rFonts w:ascii="Merriweather" w:hAnsi="Merriweather" w:cs="Times New Roman"/>
      <w:color w:val="000000"/>
      <w:kern w:val="28"/>
      <w:sz w:val="18"/>
      <w:szCs w:val="16"/>
      <w:lang w:val="en-GB"/>
    </w:rPr>
  </w:style>
  <w:style w:type="paragraph" w:customStyle="1" w:styleId="08Bab">
    <w:name w:val="08. Bab"/>
    <w:basedOn w:val="Normal"/>
    <w:link w:val="08BabChar"/>
    <w:qFormat/>
    <w:rsid w:val="00272F60"/>
    <w:pPr>
      <w:spacing w:before="240" w:after="120"/>
    </w:pPr>
    <w:rPr>
      <w:rFonts w:ascii="Merriweather" w:hAnsi="Merriweather"/>
      <w:b/>
      <w:bCs/>
      <w:szCs w:val="28"/>
    </w:rPr>
  </w:style>
  <w:style w:type="character" w:customStyle="1" w:styleId="07KatakunciKeywordsChar">
    <w:name w:val="07. Kata kunci/Keywords Char"/>
    <w:link w:val="07KatakunciKeywords"/>
    <w:locked/>
    <w:rsid w:val="000451F7"/>
    <w:rPr>
      <w:rFonts w:ascii="Merriweather" w:hAnsi="Merriweather" w:cs="Times New Roman"/>
      <w:color w:val="000000"/>
      <w:kern w:val="28"/>
      <w:sz w:val="18"/>
      <w:szCs w:val="16"/>
      <w:lang w:val="en-GB"/>
    </w:rPr>
  </w:style>
  <w:style w:type="paragraph" w:customStyle="1" w:styleId="10Isiteks">
    <w:name w:val="10. Isi teks"/>
    <w:basedOn w:val="Normal"/>
    <w:link w:val="10IsiteksChar"/>
    <w:qFormat/>
    <w:rsid w:val="00CA016A"/>
    <w:pPr>
      <w:spacing w:after="120" w:line="280" w:lineRule="auto"/>
      <w:ind w:firstLine="737"/>
      <w:jc w:val="both"/>
    </w:pPr>
    <w:rPr>
      <w:rFonts w:ascii="Merriweather" w:hAnsi="Merriweather"/>
      <w:sz w:val="22"/>
    </w:rPr>
  </w:style>
  <w:style w:type="character" w:customStyle="1" w:styleId="08BabChar">
    <w:name w:val="08. Bab Char"/>
    <w:link w:val="08Bab"/>
    <w:locked/>
    <w:rsid w:val="00272F60"/>
    <w:rPr>
      <w:rFonts w:ascii="Merriweather" w:hAnsi="Merriweather" w:cs="Times New Roman"/>
      <w:b/>
      <w:bCs/>
      <w:color w:val="000000"/>
      <w:kern w:val="28"/>
      <w:sz w:val="24"/>
      <w:szCs w:val="28"/>
    </w:rPr>
  </w:style>
  <w:style w:type="character" w:customStyle="1" w:styleId="10IsiteksChar">
    <w:name w:val="10. Isi teks Char"/>
    <w:link w:val="10Isiteks"/>
    <w:locked/>
    <w:rsid w:val="00CA016A"/>
    <w:rPr>
      <w:rFonts w:ascii="Merriweather" w:hAnsi="Merriweather" w:cs="Times New Roman"/>
      <w:color w:val="000000"/>
      <w:kern w:val="28"/>
      <w:sz w:val="22"/>
    </w:rPr>
  </w:style>
  <w:style w:type="paragraph" w:styleId="Caption">
    <w:name w:val="caption"/>
    <w:basedOn w:val="Normal"/>
    <w:next w:val="Normal"/>
    <w:uiPriority w:val="35"/>
    <w:unhideWhenUsed/>
    <w:qFormat/>
    <w:rsid w:val="00EA39A2"/>
    <w:pPr>
      <w:spacing w:after="200" w:line="240" w:lineRule="auto"/>
    </w:pPr>
    <w:rPr>
      <w:i/>
      <w:iCs/>
      <w:color w:val="44546A"/>
      <w:sz w:val="18"/>
      <w:szCs w:val="18"/>
    </w:rPr>
  </w:style>
  <w:style w:type="paragraph" w:customStyle="1" w:styleId="09SubBab">
    <w:name w:val="09. Sub Bab"/>
    <w:basedOn w:val="08Bab"/>
    <w:link w:val="09SubBabChar"/>
    <w:qFormat/>
    <w:rsid w:val="00AD2021"/>
    <w:rPr>
      <w:b w:val="0"/>
      <w:bCs w:val="0"/>
      <w:i/>
      <w:iCs/>
    </w:rPr>
  </w:style>
  <w:style w:type="paragraph" w:customStyle="1" w:styleId="11KutipanLangsung">
    <w:name w:val="11. Kutipan Langsung"/>
    <w:basedOn w:val="10Isiteks"/>
    <w:link w:val="11KutipanLangsungChar"/>
    <w:qFormat/>
    <w:rsid w:val="00F924A9"/>
    <w:pPr>
      <w:spacing w:line="240" w:lineRule="auto"/>
      <w:ind w:left="567" w:right="283" w:firstLine="0"/>
    </w:pPr>
    <w:rPr>
      <w:i/>
      <w:iCs/>
    </w:rPr>
  </w:style>
  <w:style w:type="character" w:customStyle="1" w:styleId="09SubBabChar">
    <w:name w:val="09. Sub Bab Char"/>
    <w:link w:val="09SubBab"/>
    <w:locked/>
    <w:rsid w:val="00AD2021"/>
    <w:rPr>
      <w:rFonts w:ascii="Minion Pro" w:hAnsi="Minion Pro"/>
      <w:i/>
      <w:color w:val="000000"/>
      <w:kern w:val="28"/>
      <w:sz w:val="28"/>
    </w:rPr>
  </w:style>
  <w:style w:type="paragraph" w:customStyle="1" w:styleId="12JudulTabel">
    <w:name w:val="12. Judul Tabel"/>
    <w:basedOn w:val="NoSpacing"/>
    <w:link w:val="12JudulTabelChar"/>
    <w:qFormat/>
    <w:rsid w:val="00727178"/>
    <w:pPr>
      <w:spacing w:before="120" w:after="120"/>
      <w:jc w:val="center"/>
    </w:pPr>
    <w:rPr>
      <w:rFonts w:ascii="Minion Pro" w:hAnsi="Minion Pro"/>
      <w:noProof/>
      <w:sz w:val="18"/>
    </w:rPr>
  </w:style>
  <w:style w:type="character" w:customStyle="1" w:styleId="11KutipanLangsungChar">
    <w:name w:val="11. Kutipan Langsung Char"/>
    <w:link w:val="11KutipanLangsung"/>
    <w:locked/>
    <w:rsid w:val="00F924A9"/>
    <w:rPr>
      <w:rFonts w:ascii="Minion Pro" w:hAnsi="Minion Pro"/>
      <w:i/>
      <w:color w:val="000000"/>
      <w:kern w:val="28"/>
      <w:sz w:val="20"/>
    </w:rPr>
  </w:style>
  <w:style w:type="paragraph" w:customStyle="1" w:styleId="13JudulGambar">
    <w:name w:val="13. Judul Gambar"/>
    <w:basedOn w:val="10Isiteks"/>
    <w:link w:val="13JudulGambarChar"/>
    <w:qFormat/>
    <w:rsid w:val="00727178"/>
    <w:pPr>
      <w:ind w:firstLine="0"/>
      <w:jc w:val="center"/>
    </w:pPr>
    <w:rPr>
      <w:sz w:val="18"/>
      <w:szCs w:val="14"/>
    </w:rPr>
  </w:style>
  <w:style w:type="character" w:customStyle="1" w:styleId="12JudulTabelChar">
    <w:name w:val="12. Judul Tabel Char"/>
    <w:link w:val="12JudulTabel"/>
    <w:locked/>
    <w:rsid w:val="00727178"/>
    <w:rPr>
      <w:rFonts w:ascii="Minion Pro" w:hAnsi="Minion Pro"/>
      <w:noProof/>
      <w:sz w:val="18"/>
    </w:rPr>
  </w:style>
  <w:style w:type="paragraph" w:customStyle="1" w:styleId="14Referensi">
    <w:name w:val="14. Referensi"/>
    <w:basedOn w:val="08Bab"/>
    <w:link w:val="14ReferensiChar"/>
    <w:qFormat/>
    <w:rsid w:val="00CA016A"/>
    <w:pPr>
      <w:jc w:val="center"/>
    </w:pPr>
  </w:style>
  <w:style w:type="character" w:customStyle="1" w:styleId="13JudulGambarChar">
    <w:name w:val="13. Judul Gambar Char"/>
    <w:link w:val="13JudulGambar"/>
    <w:locked/>
    <w:rsid w:val="00727178"/>
    <w:rPr>
      <w:rFonts w:ascii="Minion Pro" w:hAnsi="Minion Pro"/>
      <w:color w:val="000000"/>
      <w:kern w:val="28"/>
      <w:sz w:val="14"/>
    </w:rPr>
  </w:style>
  <w:style w:type="paragraph" w:customStyle="1" w:styleId="SubBab">
    <w:name w:val="Sub Bab"/>
    <w:basedOn w:val="Normal"/>
    <w:link w:val="SubBabChar"/>
    <w:qFormat/>
    <w:rsid w:val="008F4B49"/>
    <w:pPr>
      <w:spacing w:before="200" w:after="120" w:line="240" w:lineRule="auto"/>
    </w:pPr>
    <w:rPr>
      <w:rFonts w:cs="Arial"/>
      <w:b/>
      <w:bCs/>
      <w:i/>
      <w:iCs/>
      <w:color w:val="auto"/>
      <w:kern w:val="0"/>
      <w:sz w:val="26"/>
      <w:szCs w:val="28"/>
    </w:rPr>
  </w:style>
  <w:style w:type="character" w:customStyle="1" w:styleId="14ReferensiChar">
    <w:name w:val="14. Referensi Char"/>
    <w:link w:val="14Referensi"/>
    <w:locked/>
    <w:rsid w:val="00CA016A"/>
    <w:rPr>
      <w:rFonts w:ascii="Merriweather" w:hAnsi="Merriweather" w:cs="Times New Roman"/>
      <w:b/>
      <w:bCs/>
      <w:color w:val="000000"/>
      <w:kern w:val="28"/>
      <w:sz w:val="24"/>
      <w:szCs w:val="28"/>
    </w:rPr>
  </w:style>
  <w:style w:type="character" w:customStyle="1" w:styleId="SubBabChar">
    <w:name w:val="Sub Bab Char"/>
    <w:link w:val="SubBab"/>
    <w:locked/>
    <w:rsid w:val="008F4B49"/>
    <w:rPr>
      <w:rFonts w:ascii="Minion Pro" w:hAnsi="Minion Pro"/>
      <w:b/>
      <w:i/>
      <w:sz w:val="28"/>
    </w:rPr>
  </w:style>
  <w:style w:type="paragraph" w:styleId="Header">
    <w:name w:val="header"/>
    <w:basedOn w:val="Normal"/>
    <w:link w:val="HeaderChar"/>
    <w:uiPriority w:val="99"/>
    <w:unhideWhenUsed/>
    <w:rsid w:val="00914C28"/>
    <w:pPr>
      <w:tabs>
        <w:tab w:val="center" w:pos="4680"/>
        <w:tab w:val="right" w:pos="9360"/>
      </w:tabs>
      <w:spacing w:line="240" w:lineRule="auto"/>
    </w:pPr>
  </w:style>
  <w:style w:type="character" w:customStyle="1" w:styleId="HeaderChar">
    <w:name w:val="Header Char"/>
    <w:basedOn w:val="DefaultParagraphFont"/>
    <w:link w:val="Header"/>
    <w:uiPriority w:val="99"/>
    <w:locked/>
    <w:rsid w:val="00914C28"/>
    <w:rPr>
      <w:rFonts w:ascii="Minion Pro" w:hAnsi="Minion Pro" w:cs="Times New Roman"/>
      <w:color w:val="000000"/>
      <w:kern w:val="28"/>
      <w:sz w:val="20"/>
    </w:rPr>
  </w:style>
  <w:style w:type="paragraph" w:styleId="Footer">
    <w:name w:val="footer"/>
    <w:basedOn w:val="Normal"/>
    <w:link w:val="FooterChar"/>
    <w:uiPriority w:val="99"/>
    <w:unhideWhenUsed/>
    <w:rsid w:val="00914C28"/>
    <w:pPr>
      <w:tabs>
        <w:tab w:val="center" w:pos="4680"/>
        <w:tab w:val="right" w:pos="9360"/>
      </w:tabs>
      <w:spacing w:line="240" w:lineRule="auto"/>
    </w:pPr>
  </w:style>
  <w:style w:type="character" w:customStyle="1" w:styleId="FooterChar">
    <w:name w:val="Footer Char"/>
    <w:basedOn w:val="DefaultParagraphFont"/>
    <w:link w:val="Footer"/>
    <w:uiPriority w:val="99"/>
    <w:locked/>
    <w:rsid w:val="00914C28"/>
    <w:rPr>
      <w:rFonts w:ascii="Minion Pro" w:hAnsi="Minion Pro" w:cs="Times New Roman"/>
      <w:color w:val="000000"/>
      <w:kern w:val="28"/>
      <w:sz w:val="20"/>
    </w:rPr>
  </w:style>
  <w:style w:type="character" w:styleId="LineNumber">
    <w:name w:val="line number"/>
    <w:basedOn w:val="DefaultParagraphFont"/>
    <w:uiPriority w:val="99"/>
    <w:semiHidden/>
    <w:unhideWhenUsed/>
    <w:rsid w:val="00671C47"/>
    <w:rPr>
      <w:rFonts w:cs="Times New Roman"/>
    </w:rPr>
  </w:style>
  <w:style w:type="paragraph" w:styleId="ListParagraph">
    <w:name w:val="List Paragraph"/>
    <w:basedOn w:val="Normal"/>
    <w:uiPriority w:val="34"/>
    <w:qFormat/>
    <w:rsid w:val="00323A62"/>
    <w:pPr>
      <w:spacing w:after="200" w:line="276" w:lineRule="auto"/>
      <w:ind w:left="720"/>
      <w:contextualSpacing/>
    </w:pPr>
    <w:rPr>
      <w:rFonts w:ascii="Calibri" w:hAnsi="Calibri" w:cs="Arial"/>
      <w:color w:val="auto"/>
      <w:kern w:val="0"/>
      <w:sz w:val="22"/>
      <w:szCs w:val="22"/>
      <w:lang w:val="id-ID"/>
    </w:rPr>
  </w:style>
  <w:style w:type="paragraph" w:styleId="FootnoteText">
    <w:name w:val="footnote text"/>
    <w:basedOn w:val="Normal"/>
    <w:link w:val="FootnoteTextChar"/>
    <w:uiPriority w:val="99"/>
    <w:unhideWhenUsed/>
    <w:qFormat/>
    <w:rsid w:val="00323A62"/>
    <w:pPr>
      <w:spacing w:line="240" w:lineRule="auto"/>
    </w:pPr>
    <w:rPr>
      <w:rFonts w:ascii="Calibri" w:hAnsi="Calibri"/>
      <w:color w:val="auto"/>
      <w:kern w:val="0"/>
      <w:sz w:val="20"/>
    </w:rPr>
  </w:style>
  <w:style w:type="character" w:customStyle="1" w:styleId="FootnoteTextChar">
    <w:name w:val="Footnote Text Char"/>
    <w:basedOn w:val="DefaultParagraphFont"/>
    <w:link w:val="FootnoteText"/>
    <w:uiPriority w:val="99"/>
    <w:locked/>
    <w:rsid w:val="00323A62"/>
    <w:rPr>
      <w:rFonts w:cs="Times New Roman"/>
    </w:rPr>
  </w:style>
  <w:style w:type="character" w:styleId="FootnoteReference">
    <w:name w:val="footnote reference"/>
    <w:basedOn w:val="DefaultParagraphFont"/>
    <w:uiPriority w:val="99"/>
    <w:unhideWhenUsed/>
    <w:qFormat/>
    <w:rsid w:val="00323A62"/>
    <w:rPr>
      <w:rFonts w:cs="Times New Roman"/>
      <w:vertAlign w:val="superscript"/>
    </w:rPr>
  </w:style>
  <w:style w:type="paragraph" w:styleId="BalloonText">
    <w:name w:val="Balloon Text"/>
    <w:basedOn w:val="Normal"/>
    <w:link w:val="BalloonTextChar"/>
    <w:uiPriority w:val="99"/>
    <w:semiHidden/>
    <w:unhideWhenUsed/>
    <w:rsid w:val="00323A62"/>
    <w:pPr>
      <w:spacing w:line="240" w:lineRule="auto"/>
    </w:pPr>
    <w:rPr>
      <w:rFonts w:ascii="Tahoma" w:hAnsi="Tahoma"/>
      <w:color w:val="auto"/>
      <w:kern w:val="0"/>
      <w:sz w:val="16"/>
      <w:szCs w:val="16"/>
    </w:rPr>
  </w:style>
  <w:style w:type="character" w:customStyle="1" w:styleId="BalloonTextChar">
    <w:name w:val="Balloon Text Char"/>
    <w:basedOn w:val="DefaultParagraphFont"/>
    <w:link w:val="BalloonText"/>
    <w:uiPriority w:val="99"/>
    <w:semiHidden/>
    <w:locked/>
    <w:rsid w:val="00323A62"/>
    <w:rPr>
      <w:rFonts w:ascii="Tahoma" w:hAnsi="Tahoma" w:cs="Times New Roman"/>
      <w:sz w:val="16"/>
    </w:rPr>
  </w:style>
  <w:style w:type="character" w:customStyle="1" w:styleId="textexposedshow">
    <w:name w:val="text_exposed_show"/>
    <w:basedOn w:val="DefaultParagraphFont"/>
    <w:rsid w:val="00323A62"/>
    <w:rPr>
      <w:rFonts w:cs="Times New Roman"/>
    </w:rPr>
  </w:style>
  <w:style w:type="character" w:styleId="CommentReference">
    <w:name w:val="annotation reference"/>
    <w:basedOn w:val="DefaultParagraphFont"/>
    <w:uiPriority w:val="99"/>
    <w:semiHidden/>
    <w:unhideWhenUsed/>
    <w:rsid w:val="00323A62"/>
    <w:rPr>
      <w:rFonts w:cs="Times New Roman"/>
      <w:sz w:val="16"/>
    </w:rPr>
  </w:style>
  <w:style w:type="paragraph" w:styleId="CommentText">
    <w:name w:val="annotation text"/>
    <w:basedOn w:val="Normal"/>
    <w:link w:val="CommentTextChar"/>
    <w:uiPriority w:val="99"/>
    <w:semiHidden/>
    <w:unhideWhenUsed/>
    <w:rsid w:val="00323A62"/>
    <w:pPr>
      <w:spacing w:after="200" w:line="276" w:lineRule="auto"/>
    </w:pPr>
    <w:rPr>
      <w:rFonts w:ascii="Calibri" w:hAnsi="Calibri"/>
      <w:color w:val="auto"/>
      <w:kern w:val="0"/>
      <w:sz w:val="20"/>
      <w:lang w:val="id-ID"/>
    </w:rPr>
  </w:style>
  <w:style w:type="character" w:customStyle="1" w:styleId="CommentTextChar">
    <w:name w:val="Comment Text Char"/>
    <w:basedOn w:val="DefaultParagraphFont"/>
    <w:link w:val="CommentText"/>
    <w:uiPriority w:val="99"/>
    <w:semiHidden/>
    <w:locked/>
    <w:rsid w:val="00323A62"/>
    <w:rPr>
      <w:rFonts w:cs="Times New Roman"/>
      <w:lang w:val="id-ID"/>
    </w:rPr>
  </w:style>
  <w:style w:type="paragraph" w:styleId="CommentSubject">
    <w:name w:val="annotation subject"/>
    <w:basedOn w:val="CommentText"/>
    <w:next w:val="CommentText"/>
    <w:link w:val="CommentSubjectChar"/>
    <w:uiPriority w:val="99"/>
    <w:semiHidden/>
    <w:unhideWhenUsed/>
    <w:rsid w:val="00323A62"/>
    <w:rPr>
      <w:b/>
      <w:bCs/>
    </w:rPr>
  </w:style>
  <w:style w:type="character" w:customStyle="1" w:styleId="CommentSubjectChar">
    <w:name w:val="Comment Subject Char"/>
    <w:basedOn w:val="CommentTextChar"/>
    <w:link w:val="CommentSubject"/>
    <w:uiPriority w:val="99"/>
    <w:semiHidden/>
    <w:locked/>
    <w:rsid w:val="00323A62"/>
    <w:rPr>
      <w:rFonts w:cs="Times New Roman"/>
      <w:b/>
      <w:lang w:val="id-ID"/>
    </w:rPr>
  </w:style>
  <w:style w:type="character" w:customStyle="1" w:styleId="UnresolvedMention1">
    <w:name w:val="Unresolved Mention1"/>
    <w:uiPriority w:val="99"/>
    <w:semiHidden/>
    <w:unhideWhenUsed/>
    <w:rsid w:val="000D6385"/>
    <w:rPr>
      <w:color w:val="605E5C"/>
      <w:shd w:val="clear" w:color="auto" w:fill="E1DFDD"/>
    </w:rPr>
  </w:style>
  <w:style w:type="character" w:styleId="Emphasis">
    <w:name w:val="Emphasis"/>
    <w:uiPriority w:val="20"/>
    <w:qFormat/>
    <w:rsid w:val="004B5230"/>
    <w:rPr>
      <w:i/>
      <w:iCs/>
    </w:rPr>
  </w:style>
  <w:style w:type="paragraph" w:customStyle="1" w:styleId="15Isireferensi">
    <w:name w:val="15. Isi referensi"/>
    <w:basedOn w:val="Normal"/>
    <w:link w:val="15IsireferensiChar"/>
    <w:qFormat/>
    <w:rsid w:val="00CA016A"/>
    <w:pPr>
      <w:widowControl w:val="0"/>
      <w:autoSpaceDE w:val="0"/>
      <w:autoSpaceDN w:val="0"/>
      <w:adjustRightInd w:val="0"/>
      <w:spacing w:after="120" w:line="240" w:lineRule="auto"/>
      <w:ind w:left="482" w:hanging="482"/>
    </w:pPr>
    <w:rPr>
      <w:rFonts w:ascii="Merriweather" w:hAnsi="Merriweather"/>
      <w:noProof/>
      <w:sz w:val="20"/>
    </w:rPr>
  </w:style>
  <w:style w:type="character" w:customStyle="1" w:styleId="15IsireferensiChar">
    <w:name w:val="15. Isi referensi Char"/>
    <w:basedOn w:val="DefaultParagraphFont"/>
    <w:link w:val="15Isireferensi"/>
    <w:rsid w:val="00CA016A"/>
    <w:rPr>
      <w:rFonts w:ascii="Merriweather" w:hAnsi="Merriweather" w:cs="Times New Roman"/>
      <w:noProof/>
      <w:color w:val="000000"/>
      <w:kern w:val="28"/>
    </w:rPr>
  </w:style>
  <w:style w:type="character" w:styleId="Strong">
    <w:name w:val="Strong"/>
    <w:basedOn w:val="DefaultParagraphFont"/>
    <w:uiPriority w:val="22"/>
    <w:qFormat/>
    <w:rsid w:val="000914EC"/>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6B6EC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B Garamond" w:eastAsia="EB Garamond" w:hAnsi="EB Garamond" w:cs="EB Garamond"/>
        <w:sz w:val="24"/>
        <w:szCs w:val="24"/>
        <w:lang w:val="en-US" w:eastAsia="en-ID" w:bidi="ar-SA"/>
      </w:rPr>
    </w:rPrDefault>
    <w:pPrDefault>
      <w:pPr>
        <w:spacing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4E"/>
    <w:rPr>
      <w:rFonts w:ascii="Minion Pro" w:hAnsi="Minion Pro" w:cs="Times New Roman"/>
      <w:color w:val="000000"/>
      <w:kern w:val="28"/>
    </w:rPr>
  </w:style>
  <w:style w:type="paragraph" w:styleId="Heading1">
    <w:name w:val="heading 1"/>
    <w:basedOn w:val="Normal"/>
    <w:next w:val="Normal"/>
    <w:link w:val="Heading1Char"/>
    <w:uiPriority w:val="9"/>
    <w:qFormat/>
    <w:rsid w:val="0085522D"/>
    <w:pPr>
      <w:keepNext/>
      <w:keepLines/>
      <w:spacing w:before="240"/>
      <w:outlineLvl w:val="0"/>
    </w:pPr>
    <w:rPr>
      <w:rFonts w:ascii="Calibri Light" w:hAnsi="Calibri Light"/>
      <w:color w:val="2E74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sid w:val="0085522D"/>
    <w:rPr>
      <w:rFonts w:ascii="Calibri Light" w:hAnsi="Calibri Light" w:cs="Times New Roman"/>
      <w:color w:val="2E74B5"/>
      <w:kern w:val="28"/>
      <w:sz w:val="32"/>
    </w:rPr>
  </w:style>
  <w:style w:type="paragraph" w:styleId="NoSpacing">
    <w:name w:val="No Spacing"/>
    <w:link w:val="NoSpacingChar"/>
    <w:uiPriority w:val="1"/>
    <w:qFormat/>
    <w:rsid w:val="0085522D"/>
    <w:rPr>
      <w:rFonts w:cs="Arial"/>
      <w:sz w:val="22"/>
      <w:szCs w:val="22"/>
    </w:rPr>
  </w:style>
  <w:style w:type="character" w:customStyle="1" w:styleId="NoSpacingChar">
    <w:name w:val="No Spacing Char"/>
    <w:link w:val="NoSpacing"/>
    <w:uiPriority w:val="1"/>
    <w:locked/>
    <w:rsid w:val="0085522D"/>
    <w:rPr>
      <w:rFonts w:ascii="Calibri" w:hAnsi="Calibri"/>
    </w:rPr>
  </w:style>
  <w:style w:type="table" w:styleId="TableGrid">
    <w:name w:val="Table Grid"/>
    <w:basedOn w:val="TableNormal"/>
    <w:uiPriority w:val="39"/>
    <w:rsid w:val="0085522D"/>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1Judul">
    <w:name w:val="01. Judul"/>
    <w:basedOn w:val="Heading1"/>
    <w:link w:val="01JudulChar"/>
    <w:qFormat/>
    <w:rsid w:val="000451F7"/>
    <w:pPr>
      <w:spacing w:before="880" w:after="280" w:line="360" w:lineRule="auto"/>
    </w:pPr>
    <w:rPr>
      <w:rFonts w:ascii="Merriweather" w:hAnsi="Merriweather"/>
      <w:b/>
      <w:color w:val="auto"/>
    </w:rPr>
  </w:style>
  <w:style w:type="paragraph" w:customStyle="1" w:styleId="02Nama">
    <w:name w:val="02. Nama"/>
    <w:next w:val="Normal"/>
    <w:link w:val="02NamaChar"/>
    <w:qFormat/>
    <w:rsid w:val="000451F7"/>
    <w:pPr>
      <w:spacing w:before="240"/>
    </w:pPr>
    <w:rPr>
      <w:rFonts w:ascii="Merriweather" w:hAnsi="Merriweather" w:cs="Times New Roman"/>
      <w:b/>
      <w:bCs/>
      <w:color w:val="000000"/>
      <w:kern w:val="28"/>
      <w:szCs w:val="28"/>
    </w:rPr>
  </w:style>
  <w:style w:type="character" w:customStyle="1" w:styleId="01JudulChar">
    <w:name w:val="01. Judul Char"/>
    <w:link w:val="01Judul"/>
    <w:locked/>
    <w:rsid w:val="000451F7"/>
    <w:rPr>
      <w:rFonts w:ascii="Merriweather" w:hAnsi="Merriweather" w:cs="Times New Roman"/>
      <w:b/>
      <w:kern w:val="28"/>
      <w:sz w:val="32"/>
      <w:szCs w:val="32"/>
    </w:rPr>
  </w:style>
  <w:style w:type="paragraph" w:customStyle="1" w:styleId="03Afiliasi">
    <w:name w:val="03. Afiliasi"/>
    <w:basedOn w:val="Normal"/>
    <w:next w:val="Normal"/>
    <w:link w:val="03AfiliasiChar"/>
    <w:qFormat/>
    <w:rsid w:val="000451F7"/>
    <w:rPr>
      <w:rFonts w:ascii="Merriweather" w:hAnsi="Merriweather"/>
      <w:bCs/>
      <w:i/>
      <w:iCs/>
      <w:sz w:val="20"/>
    </w:rPr>
  </w:style>
  <w:style w:type="character" w:customStyle="1" w:styleId="02NamaChar">
    <w:name w:val="02. Nama Char"/>
    <w:link w:val="02Nama"/>
    <w:locked/>
    <w:rsid w:val="000451F7"/>
    <w:rPr>
      <w:rFonts w:ascii="Merriweather" w:hAnsi="Merriweather" w:cs="Times New Roman"/>
      <w:b/>
      <w:bCs/>
      <w:color w:val="000000"/>
      <w:kern w:val="28"/>
      <w:sz w:val="24"/>
      <w:szCs w:val="28"/>
    </w:rPr>
  </w:style>
  <w:style w:type="character" w:styleId="Hyperlink">
    <w:name w:val="Hyperlink"/>
    <w:basedOn w:val="DefaultParagraphFont"/>
    <w:uiPriority w:val="99"/>
    <w:unhideWhenUsed/>
    <w:rsid w:val="00B56D4E"/>
    <w:rPr>
      <w:rFonts w:cs="Times New Roman"/>
      <w:color w:val="0563C1"/>
      <w:u w:val="single"/>
    </w:rPr>
  </w:style>
  <w:style w:type="character" w:customStyle="1" w:styleId="03AfiliasiChar">
    <w:name w:val="03. Afiliasi Char"/>
    <w:link w:val="03Afiliasi"/>
    <w:locked/>
    <w:rsid w:val="000451F7"/>
    <w:rPr>
      <w:rFonts w:ascii="Merriweather" w:hAnsi="Merriweather" w:cs="Times New Roman"/>
      <w:bCs/>
      <w:i/>
      <w:iCs/>
      <w:color w:val="000000"/>
      <w:kern w:val="28"/>
      <w:szCs w:val="24"/>
    </w:rPr>
  </w:style>
  <w:style w:type="paragraph" w:customStyle="1" w:styleId="04Email">
    <w:name w:val="04. Email"/>
    <w:basedOn w:val="Normal"/>
    <w:link w:val="04EmailChar"/>
    <w:qFormat/>
    <w:rsid w:val="000451F7"/>
    <w:rPr>
      <w:rFonts w:ascii="Merriweather" w:hAnsi="Merriweather"/>
      <w:i/>
      <w:iCs/>
      <w:sz w:val="20"/>
    </w:rPr>
  </w:style>
  <w:style w:type="paragraph" w:customStyle="1" w:styleId="05Abstrak">
    <w:name w:val="05. Abstrak"/>
    <w:basedOn w:val="Normal"/>
    <w:link w:val="05AbstrakChar"/>
    <w:qFormat/>
    <w:rsid w:val="000451F7"/>
    <w:pPr>
      <w:spacing w:before="480" w:after="120"/>
      <w:jc w:val="center"/>
    </w:pPr>
    <w:rPr>
      <w:rFonts w:ascii="Merriweather" w:hAnsi="Merriweather"/>
      <w:b/>
      <w:bCs/>
    </w:rPr>
  </w:style>
  <w:style w:type="character" w:customStyle="1" w:styleId="04EmailChar">
    <w:name w:val="04. Email Char"/>
    <w:link w:val="04Email"/>
    <w:locked/>
    <w:rsid w:val="000451F7"/>
    <w:rPr>
      <w:rFonts w:ascii="Merriweather" w:hAnsi="Merriweather" w:cs="Times New Roman"/>
      <w:i/>
      <w:iCs/>
      <w:color w:val="000000"/>
      <w:kern w:val="28"/>
    </w:rPr>
  </w:style>
  <w:style w:type="paragraph" w:customStyle="1" w:styleId="06IsiAbstrak">
    <w:name w:val="06. Isi Abstrak"/>
    <w:basedOn w:val="Normal"/>
    <w:link w:val="06IsiAbstrakChar"/>
    <w:qFormat/>
    <w:rsid w:val="000451F7"/>
    <w:pPr>
      <w:spacing w:after="120" w:line="240" w:lineRule="auto"/>
      <w:ind w:left="680" w:right="680"/>
      <w:jc w:val="both"/>
    </w:pPr>
    <w:rPr>
      <w:rFonts w:ascii="Merriweather" w:hAnsi="Merriweather"/>
      <w:sz w:val="18"/>
      <w:szCs w:val="16"/>
      <w:lang w:val="en-GB"/>
    </w:rPr>
  </w:style>
  <w:style w:type="character" w:customStyle="1" w:styleId="05AbstrakChar">
    <w:name w:val="05. Abstrak Char"/>
    <w:link w:val="05Abstrak"/>
    <w:locked/>
    <w:rsid w:val="000451F7"/>
    <w:rPr>
      <w:rFonts w:ascii="Merriweather" w:hAnsi="Merriweather" w:cs="Times New Roman"/>
      <w:b/>
      <w:bCs/>
      <w:color w:val="000000"/>
      <w:kern w:val="28"/>
      <w:sz w:val="24"/>
    </w:rPr>
  </w:style>
  <w:style w:type="paragraph" w:customStyle="1" w:styleId="07KatakunciKeywords">
    <w:name w:val="07. Kata kunci/Keywords"/>
    <w:basedOn w:val="06IsiAbstrak"/>
    <w:link w:val="07KatakunciKeywordsChar"/>
    <w:qFormat/>
    <w:rsid w:val="000451F7"/>
    <w:pPr>
      <w:tabs>
        <w:tab w:val="left" w:pos="1701"/>
      </w:tabs>
    </w:pPr>
  </w:style>
  <w:style w:type="character" w:customStyle="1" w:styleId="06IsiAbstrakChar">
    <w:name w:val="06. Isi Abstrak Char"/>
    <w:link w:val="06IsiAbstrak"/>
    <w:locked/>
    <w:rsid w:val="000451F7"/>
    <w:rPr>
      <w:rFonts w:ascii="Merriweather" w:hAnsi="Merriweather" w:cs="Times New Roman"/>
      <w:color w:val="000000"/>
      <w:kern w:val="28"/>
      <w:sz w:val="18"/>
      <w:szCs w:val="16"/>
      <w:lang w:val="en-GB"/>
    </w:rPr>
  </w:style>
  <w:style w:type="paragraph" w:customStyle="1" w:styleId="08Bab">
    <w:name w:val="08. Bab"/>
    <w:basedOn w:val="Normal"/>
    <w:link w:val="08BabChar"/>
    <w:qFormat/>
    <w:rsid w:val="00272F60"/>
    <w:pPr>
      <w:spacing w:before="240" w:after="120"/>
    </w:pPr>
    <w:rPr>
      <w:rFonts w:ascii="Merriweather" w:hAnsi="Merriweather"/>
      <w:b/>
      <w:bCs/>
      <w:szCs w:val="28"/>
    </w:rPr>
  </w:style>
  <w:style w:type="character" w:customStyle="1" w:styleId="07KatakunciKeywordsChar">
    <w:name w:val="07. Kata kunci/Keywords Char"/>
    <w:link w:val="07KatakunciKeywords"/>
    <w:locked/>
    <w:rsid w:val="000451F7"/>
    <w:rPr>
      <w:rFonts w:ascii="Merriweather" w:hAnsi="Merriweather" w:cs="Times New Roman"/>
      <w:color w:val="000000"/>
      <w:kern w:val="28"/>
      <w:sz w:val="18"/>
      <w:szCs w:val="16"/>
      <w:lang w:val="en-GB"/>
    </w:rPr>
  </w:style>
  <w:style w:type="paragraph" w:customStyle="1" w:styleId="10Isiteks">
    <w:name w:val="10. Isi teks"/>
    <w:basedOn w:val="Normal"/>
    <w:link w:val="10IsiteksChar"/>
    <w:qFormat/>
    <w:rsid w:val="00CA016A"/>
    <w:pPr>
      <w:spacing w:after="120" w:line="280" w:lineRule="auto"/>
      <w:ind w:firstLine="737"/>
      <w:jc w:val="both"/>
    </w:pPr>
    <w:rPr>
      <w:rFonts w:ascii="Merriweather" w:hAnsi="Merriweather"/>
      <w:sz w:val="22"/>
    </w:rPr>
  </w:style>
  <w:style w:type="character" w:customStyle="1" w:styleId="08BabChar">
    <w:name w:val="08. Bab Char"/>
    <w:link w:val="08Bab"/>
    <w:locked/>
    <w:rsid w:val="00272F60"/>
    <w:rPr>
      <w:rFonts w:ascii="Merriweather" w:hAnsi="Merriweather" w:cs="Times New Roman"/>
      <w:b/>
      <w:bCs/>
      <w:color w:val="000000"/>
      <w:kern w:val="28"/>
      <w:sz w:val="24"/>
      <w:szCs w:val="28"/>
    </w:rPr>
  </w:style>
  <w:style w:type="character" w:customStyle="1" w:styleId="10IsiteksChar">
    <w:name w:val="10. Isi teks Char"/>
    <w:link w:val="10Isiteks"/>
    <w:locked/>
    <w:rsid w:val="00CA016A"/>
    <w:rPr>
      <w:rFonts w:ascii="Merriweather" w:hAnsi="Merriweather" w:cs="Times New Roman"/>
      <w:color w:val="000000"/>
      <w:kern w:val="28"/>
      <w:sz w:val="22"/>
    </w:rPr>
  </w:style>
  <w:style w:type="paragraph" w:styleId="Caption">
    <w:name w:val="caption"/>
    <w:basedOn w:val="Normal"/>
    <w:next w:val="Normal"/>
    <w:uiPriority w:val="35"/>
    <w:unhideWhenUsed/>
    <w:qFormat/>
    <w:rsid w:val="00EA39A2"/>
    <w:pPr>
      <w:spacing w:after="200" w:line="240" w:lineRule="auto"/>
    </w:pPr>
    <w:rPr>
      <w:i/>
      <w:iCs/>
      <w:color w:val="44546A"/>
      <w:sz w:val="18"/>
      <w:szCs w:val="18"/>
    </w:rPr>
  </w:style>
  <w:style w:type="paragraph" w:customStyle="1" w:styleId="09SubBab">
    <w:name w:val="09. Sub Bab"/>
    <w:basedOn w:val="08Bab"/>
    <w:link w:val="09SubBabChar"/>
    <w:qFormat/>
    <w:rsid w:val="00AD2021"/>
    <w:rPr>
      <w:b w:val="0"/>
      <w:bCs w:val="0"/>
      <w:i/>
      <w:iCs/>
    </w:rPr>
  </w:style>
  <w:style w:type="paragraph" w:customStyle="1" w:styleId="11KutipanLangsung">
    <w:name w:val="11. Kutipan Langsung"/>
    <w:basedOn w:val="10Isiteks"/>
    <w:link w:val="11KutipanLangsungChar"/>
    <w:qFormat/>
    <w:rsid w:val="00F924A9"/>
    <w:pPr>
      <w:spacing w:line="240" w:lineRule="auto"/>
      <w:ind w:left="567" w:right="283" w:firstLine="0"/>
    </w:pPr>
    <w:rPr>
      <w:i/>
      <w:iCs/>
    </w:rPr>
  </w:style>
  <w:style w:type="character" w:customStyle="1" w:styleId="09SubBabChar">
    <w:name w:val="09. Sub Bab Char"/>
    <w:link w:val="09SubBab"/>
    <w:locked/>
    <w:rsid w:val="00AD2021"/>
    <w:rPr>
      <w:rFonts w:ascii="Minion Pro" w:hAnsi="Minion Pro"/>
      <w:i/>
      <w:color w:val="000000"/>
      <w:kern w:val="28"/>
      <w:sz w:val="28"/>
    </w:rPr>
  </w:style>
  <w:style w:type="paragraph" w:customStyle="1" w:styleId="12JudulTabel">
    <w:name w:val="12. Judul Tabel"/>
    <w:basedOn w:val="NoSpacing"/>
    <w:link w:val="12JudulTabelChar"/>
    <w:qFormat/>
    <w:rsid w:val="00727178"/>
    <w:pPr>
      <w:spacing w:before="120" w:after="120"/>
      <w:jc w:val="center"/>
    </w:pPr>
    <w:rPr>
      <w:rFonts w:ascii="Minion Pro" w:hAnsi="Minion Pro"/>
      <w:noProof/>
      <w:sz w:val="18"/>
    </w:rPr>
  </w:style>
  <w:style w:type="character" w:customStyle="1" w:styleId="11KutipanLangsungChar">
    <w:name w:val="11. Kutipan Langsung Char"/>
    <w:link w:val="11KutipanLangsung"/>
    <w:locked/>
    <w:rsid w:val="00F924A9"/>
    <w:rPr>
      <w:rFonts w:ascii="Minion Pro" w:hAnsi="Minion Pro"/>
      <w:i/>
      <w:color w:val="000000"/>
      <w:kern w:val="28"/>
      <w:sz w:val="20"/>
    </w:rPr>
  </w:style>
  <w:style w:type="paragraph" w:customStyle="1" w:styleId="13JudulGambar">
    <w:name w:val="13. Judul Gambar"/>
    <w:basedOn w:val="10Isiteks"/>
    <w:link w:val="13JudulGambarChar"/>
    <w:qFormat/>
    <w:rsid w:val="00727178"/>
    <w:pPr>
      <w:ind w:firstLine="0"/>
      <w:jc w:val="center"/>
    </w:pPr>
    <w:rPr>
      <w:sz w:val="18"/>
      <w:szCs w:val="14"/>
    </w:rPr>
  </w:style>
  <w:style w:type="character" w:customStyle="1" w:styleId="12JudulTabelChar">
    <w:name w:val="12. Judul Tabel Char"/>
    <w:link w:val="12JudulTabel"/>
    <w:locked/>
    <w:rsid w:val="00727178"/>
    <w:rPr>
      <w:rFonts w:ascii="Minion Pro" w:hAnsi="Minion Pro"/>
      <w:noProof/>
      <w:sz w:val="18"/>
    </w:rPr>
  </w:style>
  <w:style w:type="paragraph" w:customStyle="1" w:styleId="14Referensi">
    <w:name w:val="14. Referensi"/>
    <w:basedOn w:val="08Bab"/>
    <w:link w:val="14ReferensiChar"/>
    <w:qFormat/>
    <w:rsid w:val="00CA016A"/>
    <w:pPr>
      <w:jc w:val="center"/>
    </w:pPr>
  </w:style>
  <w:style w:type="character" w:customStyle="1" w:styleId="13JudulGambarChar">
    <w:name w:val="13. Judul Gambar Char"/>
    <w:link w:val="13JudulGambar"/>
    <w:locked/>
    <w:rsid w:val="00727178"/>
    <w:rPr>
      <w:rFonts w:ascii="Minion Pro" w:hAnsi="Minion Pro"/>
      <w:color w:val="000000"/>
      <w:kern w:val="28"/>
      <w:sz w:val="14"/>
    </w:rPr>
  </w:style>
  <w:style w:type="paragraph" w:customStyle="1" w:styleId="SubBab">
    <w:name w:val="Sub Bab"/>
    <w:basedOn w:val="Normal"/>
    <w:link w:val="SubBabChar"/>
    <w:qFormat/>
    <w:rsid w:val="008F4B49"/>
    <w:pPr>
      <w:spacing w:before="200" w:after="120" w:line="240" w:lineRule="auto"/>
    </w:pPr>
    <w:rPr>
      <w:rFonts w:cs="Arial"/>
      <w:b/>
      <w:bCs/>
      <w:i/>
      <w:iCs/>
      <w:color w:val="auto"/>
      <w:kern w:val="0"/>
      <w:sz w:val="26"/>
      <w:szCs w:val="28"/>
    </w:rPr>
  </w:style>
  <w:style w:type="character" w:customStyle="1" w:styleId="14ReferensiChar">
    <w:name w:val="14. Referensi Char"/>
    <w:link w:val="14Referensi"/>
    <w:locked/>
    <w:rsid w:val="00CA016A"/>
    <w:rPr>
      <w:rFonts w:ascii="Merriweather" w:hAnsi="Merriweather" w:cs="Times New Roman"/>
      <w:b/>
      <w:bCs/>
      <w:color w:val="000000"/>
      <w:kern w:val="28"/>
      <w:sz w:val="24"/>
      <w:szCs w:val="28"/>
    </w:rPr>
  </w:style>
  <w:style w:type="character" w:customStyle="1" w:styleId="SubBabChar">
    <w:name w:val="Sub Bab Char"/>
    <w:link w:val="SubBab"/>
    <w:locked/>
    <w:rsid w:val="008F4B49"/>
    <w:rPr>
      <w:rFonts w:ascii="Minion Pro" w:hAnsi="Minion Pro"/>
      <w:b/>
      <w:i/>
      <w:sz w:val="28"/>
    </w:rPr>
  </w:style>
  <w:style w:type="paragraph" w:styleId="Header">
    <w:name w:val="header"/>
    <w:basedOn w:val="Normal"/>
    <w:link w:val="HeaderChar"/>
    <w:uiPriority w:val="99"/>
    <w:unhideWhenUsed/>
    <w:rsid w:val="00914C28"/>
    <w:pPr>
      <w:tabs>
        <w:tab w:val="center" w:pos="4680"/>
        <w:tab w:val="right" w:pos="9360"/>
      </w:tabs>
      <w:spacing w:line="240" w:lineRule="auto"/>
    </w:pPr>
  </w:style>
  <w:style w:type="character" w:customStyle="1" w:styleId="HeaderChar">
    <w:name w:val="Header Char"/>
    <w:basedOn w:val="DefaultParagraphFont"/>
    <w:link w:val="Header"/>
    <w:uiPriority w:val="99"/>
    <w:locked/>
    <w:rsid w:val="00914C28"/>
    <w:rPr>
      <w:rFonts w:ascii="Minion Pro" w:hAnsi="Minion Pro" w:cs="Times New Roman"/>
      <w:color w:val="000000"/>
      <w:kern w:val="28"/>
      <w:sz w:val="20"/>
    </w:rPr>
  </w:style>
  <w:style w:type="paragraph" w:styleId="Footer">
    <w:name w:val="footer"/>
    <w:basedOn w:val="Normal"/>
    <w:link w:val="FooterChar"/>
    <w:uiPriority w:val="99"/>
    <w:unhideWhenUsed/>
    <w:rsid w:val="00914C28"/>
    <w:pPr>
      <w:tabs>
        <w:tab w:val="center" w:pos="4680"/>
        <w:tab w:val="right" w:pos="9360"/>
      </w:tabs>
      <w:spacing w:line="240" w:lineRule="auto"/>
    </w:pPr>
  </w:style>
  <w:style w:type="character" w:customStyle="1" w:styleId="FooterChar">
    <w:name w:val="Footer Char"/>
    <w:basedOn w:val="DefaultParagraphFont"/>
    <w:link w:val="Footer"/>
    <w:uiPriority w:val="99"/>
    <w:locked/>
    <w:rsid w:val="00914C28"/>
    <w:rPr>
      <w:rFonts w:ascii="Minion Pro" w:hAnsi="Minion Pro" w:cs="Times New Roman"/>
      <w:color w:val="000000"/>
      <w:kern w:val="28"/>
      <w:sz w:val="20"/>
    </w:rPr>
  </w:style>
  <w:style w:type="character" w:styleId="LineNumber">
    <w:name w:val="line number"/>
    <w:basedOn w:val="DefaultParagraphFont"/>
    <w:uiPriority w:val="99"/>
    <w:semiHidden/>
    <w:unhideWhenUsed/>
    <w:rsid w:val="00671C47"/>
    <w:rPr>
      <w:rFonts w:cs="Times New Roman"/>
    </w:rPr>
  </w:style>
  <w:style w:type="paragraph" w:styleId="ListParagraph">
    <w:name w:val="List Paragraph"/>
    <w:basedOn w:val="Normal"/>
    <w:uiPriority w:val="34"/>
    <w:qFormat/>
    <w:rsid w:val="00323A62"/>
    <w:pPr>
      <w:spacing w:after="200" w:line="276" w:lineRule="auto"/>
      <w:ind w:left="720"/>
      <w:contextualSpacing/>
    </w:pPr>
    <w:rPr>
      <w:rFonts w:ascii="Calibri" w:hAnsi="Calibri" w:cs="Arial"/>
      <w:color w:val="auto"/>
      <w:kern w:val="0"/>
      <w:sz w:val="22"/>
      <w:szCs w:val="22"/>
      <w:lang w:val="id-ID"/>
    </w:rPr>
  </w:style>
  <w:style w:type="paragraph" w:styleId="FootnoteText">
    <w:name w:val="footnote text"/>
    <w:basedOn w:val="Normal"/>
    <w:link w:val="FootnoteTextChar"/>
    <w:uiPriority w:val="99"/>
    <w:unhideWhenUsed/>
    <w:qFormat/>
    <w:rsid w:val="00323A62"/>
    <w:pPr>
      <w:spacing w:line="240" w:lineRule="auto"/>
    </w:pPr>
    <w:rPr>
      <w:rFonts w:ascii="Calibri" w:hAnsi="Calibri"/>
      <w:color w:val="auto"/>
      <w:kern w:val="0"/>
      <w:sz w:val="20"/>
    </w:rPr>
  </w:style>
  <w:style w:type="character" w:customStyle="1" w:styleId="FootnoteTextChar">
    <w:name w:val="Footnote Text Char"/>
    <w:basedOn w:val="DefaultParagraphFont"/>
    <w:link w:val="FootnoteText"/>
    <w:uiPriority w:val="99"/>
    <w:locked/>
    <w:rsid w:val="00323A62"/>
    <w:rPr>
      <w:rFonts w:cs="Times New Roman"/>
    </w:rPr>
  </w:style>
  <w:style w:type="character" w:styleId="FootnoteReference">
    <w:name w:val="footnote reference"/>
    <w:basedOn w:val="DefaultParagraphFont"/>
    <w:uiPriority w:val="99"/>
    <w:unhideWhenUsed/>
    <w:qFormat/>
    <w:rsid w:val="00323A62"/>
    <w:rPr>
      <w:rFonts w:cs="Times New Roman"/>
      <w:vertAlign w:val="superscript"/>
    </w:rPr>
  </w:style>
  <w:style w:type="paragraph" w:styleId="BalloonText">
    <w:name w:val="Balloon Text"/>
    <w:basedOn w:val="Normal"/>
    <w:link w:val="BalloonTextChar"/>
    <w:uiPriority w:val="99"/>
    <w:semiHidden/>
    <w:unhideWhenUsed/>
    <w:rsid w:val="00323A62"/>
    <w:pPr>
      <w:spacing w:line="240" w:lineRule="auto"/>
    </w:pPr>
    <w:rPr>
      <w:rFonts w:ascii="Tahoma" w:hAnsi="Tahoma"/>
      <w:color w:val="auto"/>
      <w:kern w:val="0"/>
      <w:sz w:val="16"/>
      <w:szCs w:val="16"/>
    </w:rPr>
  </w:style>
  <w:style w:type="character" w:customStyle="1" w:styleId="BalloonTextChar">
    <w:name w:val="Balloon Text Char"/>
    <w:basedOn w:val="DefaultParagraphFont"/>
    <w:link w:val="BalloonText"/>
    <w:uiPriority w:val="99"/>
    <w:semiHidden/>
    <w:locked/>
    <w:rsid w:val="00323A62"/>
    <w:rPr>
      <w:rFonts w:ascii="Tahoma" w:hAnsi="Tahoma" w:cs="Times New Roman"/>
      <w:sz w:val="16"/>
    </w:rPr>
  </w:style>
  <w:style w:type="character" w:customStyle="1" w:styleId="textexposedshow">
    <w:name w:val="text_exposed_show"/>
    <w:basedOn w:val="DefaultParagraphFont"/>
    <w:rsid w:val="00323A62"/>
    <w:rPr>
      <w:rFonts w:cs="Times New Roman"/>
    </w:rPr>
  </w:style>
  <w:style w:type="character" w:styleId="CommentReference">
    <w:name w:val="annotation reference"/>
    <w:basedOn w:val="DefaultParagraphFont"/>
    <w:uiPriority w:val="99"/>
    <w:semiHidden/>
    <w:unhideWhenUsed/>
    <w:rsid w:val="00323A62"/>
    <w:rPr>
      <w:rFonts w:cs="Times New Roman"/>
      <w:sz w:val="16"/>
    </w:rPr>
  </w:style>
  <w:style w:type="paragraph" w:styleId="CommentText">
    <w:name w:val="annotation text"/>
    <w:basedOn w:val="Normal"/>
    <w:link w:val="CommentTextChar"/>
    <w:uiPriority w:val="99"/>
    <w:semiHidden/>
    <w:unhideWhenUsed/>
    <w:rsid w:val="00323A62"/>
    <w:pPr>
      <w:spacing w:after="200" w:line="276" w:lineRule="auto"/>
    </w:pPr>
    <w:rPr>
      <w:rFonts w:ascii="Calibri" w:hAnsi="Calibri"/>
      <w:color w:val="auto"/>
      <w:kern w:val="0"/>
      <w:sz w:val="20"/>
      <w:lang w:val="id-ID"/>
    </w:rPr>
  </w:style>
  <w:style w:type="character" w:customStyle="1" w:styleId="CommentTextChar">
    <w:name w:val="Comment Text Char"/>
    <w:basedOn w:val="DefaultParagraphFont"/>
    <w:link w:val="CommentText"/>
    <w:uiPriority w:val="99"/>
    <w:semiHidden/>
    <w:locked/>
    <w:rsid w:val="00323A62"/>
    <w:rPr>
      <w:rFonts w:cs="Times New Roman"/>
      <w:lang w:val="id-ID"/>
    </w:rPr>
  </w:style>
  <w:style w:type="paragraph" w:styleId="CommentSubject">
    <w:name w:val="annotation subject"/>
    <w:basedOn w:val="CommentText"/>
    <w:next w:val="CommentText"/>
    <w:link w:val="CommentSubjectChar"/>
    <w:uiPriority w:val="99"/>
    <w:semiHidden/>
    <w:unhideWhenUsed/>
    <w:rsid w:val="00323A62"/>
    <w:rPr>
      <w:b/>
      <w:bCs/>
    </w:rPr>
  </w:style>
  <w:style w:type="character" w:customStyle="1" w:styleId="CommentSubjectChar">
    <w:name w:val="Comment Subject Char"/>
    <w:basedOn w:val="CommentTextChar"/>
    <w:link w:val="CommentSubject"/>
    <w:uiPriority w:val="99"/>
    <w:semiHidden/>
    <w:locked/>
    <w:rsid w:val="00323A62"/>
    <w:rPr>
      <w:rFonts w:cs="Times New Roman"/>
      <w:b/>
      <w:lang w:val="id-ID"/>
    </w:rPr>
  </w:style>
  <w:style w:type="character" w:customStyle="1" w:styleId="UnresolvedMention1">
    <w:name w:val="Unresolved Mention1"/>
    <w:uiPriority w:val="99"/>
    <w:semiHidden/>
    <w:unhideWhenUsed/>
    <w:rsid w:val="000D6385"/>
    <w:rPr>
      <w:color w:val="605E5C"/>
      <w:shd w:val="clear" w:color="auto" w:fill="E1DFDD"/>
    </w:rPr>
  </w:style>
  <w:style w:type="character" w:styleId="Emphasis">
    <w:name w:val="Emphasis"/>
    <w:uiPriority w:val="20"/>
    <w:qFormat/>
    <w:rsid w:val="004B5230"/>
    <w:rPr>
      <w:i/>
      <w:iCs/>
    </w:rPr>
  </w:style>
  <w:style w:type="paragraph" w:customStyle="1" w:styleId="15Isireferensi">
    <w:name w:val="15. Isi referensi"/>
    <w:basedOn w:val="Normal"/>
    <w:link w:val="15IsireferensiChar"/>
    <w:qFormat/>
    <w:rsid w:val="00CA016A"/>
    <w:pPr>
      <w:widowControl w:val="0"/>
      <w:autoSpaceDE w:val="0"/>
      <w:autoSpaceDN w:val="0"/>
      <w:adjustRightInd w:val="0"/>
      <w:spacing w:after="120" w:line="240" w:lineRule="auto"/>
      <w:ind w:left="482" w:hanging="482"/>
    </w:pPr>
    <w:rPr>
      <w:rFonts w:ascii="Merriweather" w:hAnsi="Merriweather"/>
      <w:noProof/>
      <w:sz w:val="20"/>
    </w:rPr>
  </w:style>
  <w:style w:type="character" w:customStyle="1" w:styleId="15IsireferensiChar">
    <w:name w:val="15. Isi referensi Char"/>
    <w:basedOn w:val="DefaultParagraphFont"/>
    <w:link w:val="15Isireferensi"/>
    <w:rsid w:val="00CA016A"/>
    <w:rPr>
      <w:rFonts w:ascii="Merriweather" w:hAnsi="Merriweather" w:cs="Times New Roman"/>
      <w:noProof/>
      <w:color w:val="000000"/>
      <w:kern w:val="28"/>
    </w:rPr>
  </w:style>
  <w:style w:type="character" w:styleId="Strong">
    <w:name w:val="Strong"/>
    <w:basedOn w:val="DefaultParagraphFont"/>
    <w:uiPriority w:val="22"/>
    <w:qFormat/>
    <w:rsid w:val="000914EC"/>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6B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sitirahmawati@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e6n8PX62adJMCMCGp/bHpBkyrQ==">AMUW2mWtj3Tn6BZ0NkeWeSybnU71w0LtC7sHHEATA46l6XEQ1kUrctDraFDOsFUcvfr7sveVhJsW5nZTYWooyjpPoQoOHYJIAruOrA+5OL6ktnS/4qRvGgE+a5eSPYxGScygYMiSPgY8</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9BC9F1-D23A-4B07-9087-79D0A433B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8488</Words>
  <Characters>48385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Nuskhan Abid</dc:creator>
  <cp:lastModifiedBy>ADMIN</cp:lastModifiedBy>
  <cp:revision>4</cp:revision>
  <cp:lastPrinted>2021-08-04T02:31:00Z</cp:lastPrinted>
  <dcterms:created xsi:type="dcterms:W3CDTF">2025-06-18T02:10:00Z</dcterms:created>
  <dcterms:modified xsi:type="dcterms:W3CDTF">2025-08-06T07:42:00Z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921d3d4d-0039-3d28-bde8-61c9ff1a0314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9th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