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FC977" w14:textId="443454F5" w:rsidR="00F9276D" w:rsidRPr="00712FB1" w:rsidRDefault="00F9276D" w:rsidP="00B60626">
      <w:pPr>
        <w:pBdr>
          <w:top w:val="nil"/>
          <w:left w:val="nil"/>
          <w:bottom w:val="nil"/>
          <w:right w:val="nil"/>
          <w:between w:val="nil"/>
        </w:pBdr>
        <w:spacing w:line="240" w:lineRule="auto"/>
        <w:ind w:left="1584"/>
        <w:rPr>
          <w:rFonts w:ascii="Cambria" w:eastAsia="Merriweather" w:hAnsi="Cambria" w:cs="Merriweather"/>
          <w:sz w:val="20"/>
          <w:szCs w:val="20"/>
        </w:rPr>
      </w:pPr>
      <w:bookmarkStart w:id="0" w:name="_heading=h.gjdgxs" w:colFirst="0" w:colLast="0"/>
      <w:bookmarkEnd w:id="0"/>
      <w:r>
        <w:rPr>
          <w:rFonts w:ascii="Cambria" w:eastAsia="Merriweather" w:hAnsi="Cambria" w:cs="Merriweather"/>
          <w:b/>
          <w:sz w:val="22"/>
          <w:szCs w:val="22"/>
        </w:rPr>
        <w:t xml:space="preserve">JRF: Journal of Religion and Film </w:t>
      </w:r>
    </w:p>
    <w:p w14:paraId="12B0C29C" w14:textId="6A6EF2A9" w:rsidR="00F9276D" w:rsidRPr="00497DE2" w:rsidRDefault="006805A5" w:rsidP="00F9276D">
      <w:pPr>
        <w:pBdr>
          <w:top w:val="nil"/>
          <w:left w:val="nil"/>
          <w:bottom w:val="nil"/>
          <w:right w:val="nil"/>
          <w:between w:val="nil"/>
        </w:pBdr>
        <w:spacing w:line="240" w:lineRule="auto"/>
        <w:ind w:left="1560"/>
        <w:rPr>
          <w:rFonts w:ascii="Cambria" w:eastAsia="Merriweather" w:hAnsi="Cambria" w:cs="Merriweather"/>
          <w:sz w:val="20"/>
          <w:szCs w:val="20"/>
        </w:rPr>
      </w:pPr>
      <w:r>
        <w:rPr>
          <w:rFonts w:ascii="Cambria" w:eastAsia="Merriweather" w:hAnsi="Cambria" w:cs="Merriweather"/>
          <w:sz w:val="20"/>
          <w:szCs w:val="20"/>
        </w:rPr>
        <w:t>E</w:t>
      </w:r>
      <w:r w:rsidR="00F9276D" w:rsidRPr="00497DE2">
        <w:rPr>
          <w:rFonts w:ascii="Cambria" w:eastAsia="Merriweather" w:hAnsi="Cambria" w:cs="Merriweather"/>
          <w:sz w:val="20"/>
          <w:szCs w:val="20"/>
        </w:rPr>
        <w:t xml:space="preserve">issn </w:t>
      </w:r>
      <w:r w:rsidRPr="006805A5">
        <w:rPr>
          <w:rFonts w:ascii="Cambria" w:eastAsia="Merriweather" w:hAnsi="Cambria" w:cs="Merriweather"/>
          <w:sz w:val="20"/>
          <w:szCs w:val="20"/>
        </w:rPr>
        <w:t>2964-8211</w:t>
      </w:r>
    </w:p>
    <w:p w14:paraId="02D8B35C" w14:textId="02B75D14" w:rsidR="00F9276D" w:rsidRPr="00497DE2" w:rsidRDefault="00F9276D" w:rsidP="00F9276D">
      <w:pPr>
        <w:pBdr>
          <w:top w:val="nil"/>
          <w:left w:val="nil"/>
          <w:bottom w:val="nil"/>
          <w:right w:val="nil"/>
          <w:between w:val="nil"/>
        </w:pBdr>
        <w:spacing w:line="240" w:lineRule="auto"/>
        <w:ind w:left="1560"/>
        <w:rPr>
          <w:rFonts w:ascii="Cambria" w:eastAsia="Merriweather" w:hAnsi="Cambria" w:cs="Merriweather"/>
          <w:sz w:val="20"/>
          <w:szCs w:val="20"/>
        </w:rPr>
      </w:pPr>
      <w:r w:rsidRPr="00497DE2">
        <w:rPr>
          <w:rFonts w:ascii="Cambria" w:eastAsia="Merriweather" w:hAnsi="Cambria" w:cs="Merriweather"/>
          <w:sz w:val="20"/>
          <w:szCs w:val="20"/>
        </w:rPr>
        <w:t>Tersedia online</w:t>
      </w:r>
      <w:r w:rsidR="006805A5">
        <w:rPr>
          <w:rFonts w:ascii="Cambria" w:eastAsia="Merriweather" w:hAnsi="Cambria" w:cs="Merriweather"/>
          <w:sz w:val="20"/>
          <w:szCs w:val="20"/>
        </w:rPr>
        <w:t xml:space="preserve"> </w:t>
      </w:r>
      <w:r w:rsidR="006805A5" w:rsidRPr="006805A5">
        <w:rPr>
          <w:rFonts w:ascii="Cambria" w:eastAsia="Merriweather" w:hAnsi="Cambria" w:cs="Merriweather"/>
          <w:sz w:val="20"/>
          <w:szCs w:val="20"/>
        </w:rPr>
        <w:t>https//jrf.dakwah.uinjambi.ac.id/index.php/JRFVolume</w:t>
      </w:r>
    </w:p>
    <w:p w14:paraId="2922AD7A" w14:textId="46027A77" w:rsidR="00F9276D" w:rsidRPr="00497DE2" w:rsidRDefault="00497DE2" w:rsidP="00F9276D">
      <w:pPr>
        <w:pBdr>
          <w:top w:val="nil"/>
          <w:left w:val="nil"/>
          <w:bottom w:val="nil"/>
          <w:right w:val="nil"/>
          <w:between w:val="nil"/>
        </w:pBdr>
        <w:spacing w:line="240" w:lineRule="auto"/>
        <w:ind w:left="1560"/>
        <w:rPr>
          <w:rFonts w:ascii="Cambria" w:eastAsia="Merriweather" w:hAnsi="Cambria" w:cs="Merriweather"/>
          <w:sz w:val="20"/>
          <w:szCs w:val="20"/>
        </w:rPr>
      </w:pPr>
      <w:r w:rsidRPr="00497DE2">
        <w:rPr>
          <w:rFonts w:ascii="Cambria" w:eastAsia="Merriweather" w:hAnsi="Cambria" w:cs="Merriweather"/>
          <w:sz w:val="20"/>
          <w:szCs w:val="20"/>
        </w:rPr>
        <w:t>Volume</w:t>
      </w:r>
      <w:r w:rsidR="00F9276D" w:rsidRPr="00497DE2">
        <w:rPr>
          <w:rFonts w:ascii="Cambria" w:eastAsia="Merriweather" w:hAnsi="Cambria" w:cs="Merriweather"/>
          <w:sz w:val="20"/>
          <w:szCs w:val="20"/>
        </w:rPr>
        <w:t xml:space="preserve"> </w:t>
      </w:r>
      <w:r w:rsidR="006805A5">
        <w:rPr>
          <w:rFonts w:ascii="Cambria" w:eastAsia="Merriweather" w:hAnsi="Cambria" w:cs="Merriweather"/>
          <w:sz w:val="20"/>
          <w:szCs w:val="20"/>
        </w:rPr>
        <w:t>4</w:t>
      </w:r>
      <w:r w:rsidR="00F9276D" w:rsidRPr="00497DE2">
        <w:rPr>
          <w:rFonts w:ascii="Cambria" w:eastAsia="Merriweather" w:hAnsi="Cambria" w:cs="Merriweather"/>
          <w:sz w:val="20"/>
          <w:szCs w:val="20"/>
        </w:rPr>
        <w:t xml:space="preserve"> Nomor </w:t>
      </w:r>
      <w:r w:rsidR="006805A5">
        <w:rPr>
          <w:rFonts w:ascii="Cambria" w:eastAsia="Merriweather" w:hAnsi="Cambria" w:cs="Merriweather"/>
          <w:sz w:val="20"/>
          <w:szCs w:val="20"/>
        </w:rPr>
        <w:t>1</w:t>
      </w:r>
      <w:r w:rsidR="00F9276D" w:rsidRPr="00497DE2">
        <w:rPr>
          <w:rFonts w:ascii="Cambria" w:eastAsia="Merriweather" w:hAnsi="Cambria" w:cs="Merriweather"/>
          <w:sz w:val="20"/>
          <w:szCs w:val="20"/>
        </w:rPr>
        <w:t xml:space="preserve"> 202</w:t>
      </w:r>
      <w:r w:rsidR="006805A5">
        <w:rPr>
          <w:rFonts w:ascii="Cambria" w:eastAsia="Merriweather" w:hAnsi="Cambria" w:cs="Merriweather"/>
          <w:sz w:val="20"/>
          <w:szCs w:val="20"/>
        </w:rPr>
        <w:t>5</w:t>
      </w:r>
      <w:r w:rsidR="00F9276D" w:rsidRPr="00497DE2">
        <w:rPr>
          <w:rFonts w:ascii="Cambria" w:eastAsia="Merriweather" w:hAnsi="Cambria" w:cs="Merriweather"/>
          <w:sz w:val="20"/>
          <w:szCs w:val="20"/>
        </w:rPr>
        <w:t xml:space="preserve">, </w:t>
      </w:r>
      <w:r w:rsidR="00F9276D" w:rsidRPr="009D08E3">
        <w:rPr>
          <w:rFonts w:ascii="Cambria" w:eastAsia="Merriweather" w:hAnsi="Cambria" w:cs="Merriweather"/>
          <w:color w:val="auto"/>
          <w:sz w:val="20"/>
          <w:szCs w:val="20"/>
        </w:rPr>
        <w:t>(1-2</w:t>
      </w:r>
      <w:r w:rsidR="009D08E3" w:rsidRPr="009D08E3">
        <w:rPr>
          <w:rFonts w:ascii="Cambria" w:eastAsia="Merriweather" w:hAnsi="Cambria" w:cs="Merriweather"/>
          <w:color w:val="auto"/>
          <w:sz w:val="20"/>
          <w:szCs w:val="20"/>
        </w:rPr>
        <w:t>0</w:t>
      </w:r>
      <w:r w:rsidR="00F9276D" w:rsidRPr="00497DE2">
        <w:rPr>
          <w:rFonts w:ascii="Cambria" w:eastAsia="Merriweather" w:hAnsi="Cambria" w:cs="Merriweather"/>
          <w:sz w:val="20"/>
          <w:szCs w:val="20"/>
        </w:rPr>
        <w:t>)</w:t>
      </w:r>
    </w:p>
    <w:p w14:paraId="0D7264CB" w14:textId="77777777" w:rsidR="00F9276D" w:rsidRDefault="00F9276D" w:rsidP="00F9276D">
      <w:pPr>
        <w:pBdr>
          <w:top w:val="nil"/>
          <w:left w:val="nil"/>
          <w:bottom w:val="nil"/>
          <w:right w:val="nil"/>
          <w:between w:val="nil"/>
        </w:pBdr>
        <w:spacing w:line="240" w:lineRule="auto"/>
        <w:rPr>
          <w:rFonts w:ascii="Cambria" w:eastAsia="Merriweather" w:hAnsi="Cambria" w:cs="Merriweather"/>
          <w:sz w:val="22"/>
          <w:szCs w:val="22"/>
        </w:rPr>
      </w:pPr>
    </w:p>
    <w:p w14:paraId="78918068" w14:textId="77777777" w:rsidR="00F9276D" w:rsidRDefault="00F9276D" w:rsidP="00F9276D">
      <w:pPr>
        <w:pBdr>
          <w:top w:val="nil"/>
          <w:left w:val="nil"/>
          <w:bottom w:val="nil"/>
          <w:right w:val="nil"/>
          <w:between w:val="nil"/>
        </w:pBdr>
        <w:spacing w:line="240" w:lineRule="auto"/>
        <w:rPr>
          <w:rFonts w:ascii="Cambria" w:eastAsia="Merriweather" w:hAnsi="Cambria" w:cs="Merriweather"/>
          <w:sz w:val="22"/>
          <w:szCs w:val="22"/>
        </w:rPr>
      </w:pPr>
    </w:p>
    <w:p w14:paraId="27659A1A" w14:textId="1AA559D5" w:rsidR="00147C1A" w:rsidRPr="00ED1654" w:rsidRDefault="006805A5" w:rsidP="00F9276D">
      <w:pPr>
        <w:pBdr>
          <w:top w:val="nil"/>
          <w:left w:val="nil"/>
          <w:bottom w:val="nil"/>
          <w:right w:val="nil"/>
          <w:between w:val="nil"/>
        </w:pBdr>
        <w:spacing w:line="240" w:lineRule="auto"/>
        <w:rPr>
          <w:rFonts w:ascii="Cambria" w:eastAsia="Merriweather" w:hAnsi="Cambria" w:cs="Merriweather"/>
          <w:sz w:val="22"/>
          <w:szCs w:val="22"/>
        </w:rPr>
      </w:pPr>
      <w:r w:rsidRPr="006805A5">
        <w:rPr>
          <w:rFonts w:ascii="Cambria" w:eastAsia="Merriweather" w:hAnsi="Cambria" w:cs="Merriweather"/>
          <w:b/>
          <w:sz w:val="32"/>
          <w:szCs w:val="32"/>
        </w:rPr>
        <w:t>Peranan Radio Salam Jambi 105.1 FM Sebagai Saluran Dakwah Islam (Sebuah Kajian Difusi Inovasi)</w:t>
      </w:r>
      <w:r w:rsidR="004E3A7A" w:rsidRPr="00ED1654">
        <w:rPr>
          <w:rFonts w:ascii="Cambria" w:eastAsia="Merriweather" w:hAnsi="Cambria" w:cs="Merriweather"/>
          <w:b/>
          <w:sz w:val="32"/>
          <w:szCs w:val="32"/>
        </w:rPr>
        <w:t xml:space="preserve"> </w:t>
      </w:r>
    </w:p>
    <w:p w14:paraId="7FD5A8E4" w14:textId="3CB7ACC3" w:rsidR="00147C1A" w:rsidRPr="00ED1654" w:rsidRDefault="0020709E">
      <w:pPr>
        <w:pBdr>
          <w:top w:val="nil"/>
          <w:left w:val="nil"/>
          <w:bottom w:val="nil"/>
          <w:right w:val="nil"/>
          <w:between w:val="nil"/>
        </w:pBdr>
        <w:spacing w:before="240" w:line="240" w:lineRule="auto"/>
        <w:rPr>
          <w:rFonts w:ascii="Cambria" w:eastAsia="Merriweather" w:hAnsi="Cambria" w:cs="Merriweather"/>
          <w:b/>
        </w:rPr>
      </w:pPr>
      <w:r>
        <w:rPr>
          <w:rFonts w:ascii="Cambria" w:eastAsia="Merriweather" w:hAnsi="Cambria" w:cs="Merriweather"/>
          <w:b/>
        </w:rPr>
        <w:t>Anida</w:t>
      </w:r>
    </w:p>
    <w:p w14:paraId="42BD1DAD" w14:textId="35E5A372" w:rsidR="00147C1A" w:rsidRPr="00ED1654" w:rsidRDefault="0020709E">
      <w:pPr>
        <w:pBdr>
          <w:top w:val="nil"/>
          <w:left w:val="nil"/>
          <w:bottom w:val="nil"/>
          <w:right w:val="nil"/>
          <w:between w:val="nil"/>
        </w:pBdr>
        <w:rPr>
          <w:rFonts w:ascii="Cambria" w:eastAsia="Merriweather" w:hAnsi="Cambria" w:cs="Merriweather"/>
          <w:i/>
          <w:sz w:val="20"/>
          <w:szCs w:val="20"/>
        </w:rPr>
      </w:pPr>
      <w:r w:rsidRPr="0020709E">
        <w:rPr>
          <w:rFonts w:ascii="Cambria" w:eastAsia="Merriweather" w:hAnsi="Cambria" w:cs="Merriweather"/>
          <w:i/>
          <w:sz w:val="20"/>
          <w:szCs w:val="20"/>
        </w:rPr>
        <w:t>U</w:t>
      </w:r>
      <w:r w:rsidR="009D08E3">
        <w:rPr>
          <w:rFonts w:ascii="Cambria" w:eastAsia="Merriweather" w:hAnsi="Cambria" w:cs="Merriweather"/>
          <w:i/>
          <w:sz w:val="20"/>
          <w:szCs w:val="20"/>
        </w:rPr>
        <w:t>IN</w:t>
      </w:r>
      <w:r w:rsidRPr="0020709E">
        <w:rPr>
          <w:rFonts w:ascii="Cambria" w:eastAsia="Merriweather" w:hAnsi="Cambria" w:cs="Merriweather"/>
          <w:i/>
          <w:sz w:val="20"/>
          <w:szCs w:val="20"/>
        </w:rPr>
        <w:t xml:space="preserve"> Sulthan Thaha Saifuddin Jambi</w:t>
      </w:r>
      <w:r w:rsidR="004E3A7A" w:rsidRPr="00ED1654">
        <w:rPr>
          <w:rFonts w:ascii="Cambria" w:eastAsia="Merriweather" w:hAnsi="Cambria" w:cs="Merriweather"/>
          <w:i/>
          <w:sz w:val="20"/>
          <w:szCs w:val="20"/>
        </w:rPr>
        <w:t xml:space="preserve">, </w:t>
      </w:r>
      <w:r>
        <w:rPr>
          <w:rFonts w:ascii="Cambria" w:eastAsia="Merriweather" w:hAnsi="Cambria" w:cs="Merriweather"/>
          <w:i/>
          <w:sz w:val="20"/>
          <w:szCs w:val="20"/>
        </w:rPr>
        <w:t>Indonesia</w:t>
      </w:r>
    </w:p>
    <w:p w14:paraId="6C285095" w14:textId="702A6266" w:rsidR="00147C1A" w:rsidRPr="00ED1654" w:rsidRDefault="0009695C">
      <w:pPr>
        <w:pBdr>
          <w:top w:val="nil"/>
          <w:left w:val="nil"/>
          <w:bottom w:val="nil"/>
          <w:right w:val="nil"/>
          <w:between w:val="nil"/>
        </w:pBdr>
        <w:rPr>
          <w:rFonts w:ascii="Cambria" w:eastAsia="Merriweather" w:hAnsi="Cambria" w:cs="Merriweather"/>
          <w:i/>
          <w:sz w:val="20"/>
          <w:szCs w:val="20"/>
        </w:rPr>
      </w:pPr>
      <w:hyperlink r:id="rId10" w:history="1">
        <w:r w:rsidR="0020709E" w:rsidRPr="00265A3F">
          <w:rPr>
            <w:rStyle w:val="Hyperlink"/>
            <w:rFonts w:ascii="Cambria" w:eastAsia="Merriweather" w:hAnsi="Cambria" w:cs="Merriweather"/>
            <w:i/>
            <w:sz w:val="20"/>
            <w:szCs w:val="20"/>
          </w:rPr>
          <w:t xml:space="preserve">anidha499@gmail.com </w:t>
        </w:r>
      </w:hyperlink>
    </w:p>
    <w:p w14:paraId="4F521A2C" w14:textId="1DC94F8F" w:rsidR="00431B7A" w:rsidRPr="00ED1654" w:rsidRDefault="0020709E" w:rsidP="00431B7A">
      <w:pPr>
        <w:pBdr>
          <w:top w:val="nil"/>
          <w:left w:val="nil"/>
          <w:bottom w:val="nil"/>
          <w:right w:val="nil"/>
          <w:between w:val="nil"/>
        </w:pBdr>
        <w:spacing w:before="240" w:line="240" w:lineRule="auto"/>
        <w:rPr>
          <w:rFonts w:ascii="Cambria" w:eastAsia="Merriweather" w:hAnsi="Cambria" w:cs="Merriweather"/>
          <w:b/>
        </w:rPr>
      </w:pPr>
      <w:r>
        <w:rPr>
          <w:rFonts w:ascii="Cambria" w:eastAsia="Merriweather" w:hAnsi="Cambria" w:cs="Merriweather"/>
          <w:b/>
        </w:rPr>
        <w:t>Arfan</w:t>
      </w:r>
    </w:p>
    <w:p w14:paraId="1BC2F12A" w14:textId="6DF6A0FF" w:rsidR="00431B7A" w:rsidRDefault="0020709E" w:rsidP="00431B7A">
      <w:pPr>
        <w:pBdr>
          <w:top w:val="nil"/>
          <w:left w:val="nil"/>
          <w:bottom w:val="nil"/>
          <w:right w:val="nil"/>
          <w:between w:val="nil"/>
        </w:pBdr>
        <w:rPr>
          <w:rFonts w:ascii="Cambria" w:eastAsia="Merriweather" w:hAnsi="Cambria" w:cs="Merriweather"/>
          <w:i/>
          <w:sz w:val="20"/>
          <w:szCs w:val="20"/>
        </w:rPr>
      </w:pPr>
      <w:r w:rsidRPr="0020709E">
        <w:rPr>
          <w:rFonts w:ascii="Cambria" w:eastAsia="Merriweather" w:hAnsi="Cambria" w:cs="Merriweather"/>
          <w:i/>
          <w:sz w:val="20"/>
          <w:szCs w:val="20"/>
        </w:rPr>
        <w:t>U</w:t>
      </w:r>
      <w:r w:rsidR="009D08E3">
        <w:rPr>
          <w:rFonts w:ascii="Cambria" w:eastAsia="Merriweather" w:hAnsi="Cambria" w:cs="Merriweather"/>
          <w:i/>
          <w:sz w:val="20"/>
          <w:szCs w:val="20"/>
        </w:rPr>
        <w:t>IN</w:t>
      </w:r>
      <w:r w:rsidRPr="0020709E">
        <w:rPr>
          <w:rFonts w:ascii="Cambria" w:eastAsia="Merriweather" w:hAnsi="Cambria" w:cs="Merriweather"/>
          <w:i/>
          <w:sz w:val="20"/>
          <w:szCs w:val="20"/>
        </w:rPr>
        <w:t xml:space="preserve"> Sulthan Thaha Saifuddin Jambi, Indonesia</w:t>
      </w:r>
      <w:r>
        <w:rPr>
          <w:rFonts w:ascii="Cambria" w:eastAsia="Merriweather" w:hAnsi="Cambria" w:cs="Merriweather"/>
          <w:i/>
          <w:sz w:val="20"/>
          <w:szCs w:val="20"/>
        </w:rPr>
        <w:t xml:space="preserve"> </w:t>
      </w:r>
    </w:p>
    <w:p w14:paraId="69DF75C5" w14:textId="1D78B79B" w:rsidR="00C04E9F" w:rsidRPr="00ED1654" w:rsidRDefault="00C04E9F" w:rsidP="00C04E9F">
      <w:pPr>
        <w:pBdr>
          <w:top w:val="nil"/>
          <w:left w:val="nil"/>
          <w:bottom w:val="nil"/>
          <w:right w:val="nil"/>
          <w:between w:val="nil"/>
        </w:pBdr>
        <w:spacing w:before="240" w:line="240" w:lineRule="auto"/>
        <w:rPr>
          <w:rFonts w:ascii="Cambria" w:eastAsia="Merriweather" w:hAnsi="Cambria" w:cs="Merriweather"/>
          <w:b/>
        </w:rPr>
      </w:pPr>
      <w:r>
        <w:rPr>
          <w:rFonts w:ascii="Cambria" w:eastAsia="Merriweather" w:hAnsi="Cambria" w:cs="Merriweather"/>
          <w:b/>
        </w:rPr>
        <w:t>Zulqarnin</w:t>
      </w:r>
      <w:bookmarkStart w:id="1" w:name="_GoBack"/>
      <w:bookmarkEnd w:id="1"/>
    </w:p>
    <w:p w14:paraId="3CB5EFEB" w14:textId="77777777" w:rsidR="00C04E9F" w:rsidRDefault="00C04E9F" w:rsidP="00C04E9F">
      <w:pPr>
        <w:pBdr>
          <w:top w:val="nil"/>
          <w:left w:val="nil"/>
          <w:bottom w:val="nil"/>
          <w:right w:val="nil"/>
          <w:between w:val="nil"/>
        </w:pBdr>
        <w:rPr>
          <w:rFonts w:ascii="Cambria" w:eastAsia="Merriweather" w:hAnsi="Cambria" w:cs="Merriweather"/>
          <w:i/>
          <w:sz w:val="20"/>
          <w:szCs w:val="20"/>
        </w:rPr>
      </w:pPr>
      <w:r w:rsidRPr="0020709E">
        <w:rPr>
          <w:rFonts w:ascii="Cambria" w:eastAsia="Merriweather" w:hAnsi="Cambria" w:cs="Merriweather"/>
          <w:i/>
          <w:sz w:val="20"/>
          <w:szCs w:val="20"/>
        </w:rPr>
        <w:t>U</w:t>
      </w:r>
      <w:r>
        <w:rPr>
          <w:rFonts w:ascii="Cambria" w:eastAsia="Merriweather" w:hAnsi="Cambria" w:cs="Merriweather"/>
          <w:i/>
          <w:sz w:val="20"/>
          <w:szCs w:val="20"/>
        </w:rPr>
        <w:t>IN</w:t>
      </w:r>
      <w:r w:rsidRPr="0020709E">
        <w:rPr>
          <w:rFonts w:ascii="Cambria" w:eastAsia="Merriweather" w:hAnsi="Cambria" w:cs="Merriweather"/>
          <w:i/>
          <w:sz w:val="20"/>
          <w:szCs w:val="20"/>
        </w:rPr>
        <w:t xml:space="preserve"> Sulthan Thaha Saifuddin Jambi, Indonesia</w:t>
      </w:r>
      <w:r>
        <w:rPr>
          <w:rFonts w:ascii="Cambria" w:eastAsia="Merriweather" w:hAnsi="Cambria" w:cs="Merriweather"/>
          <w:i/>
          <w:sz w:val="20"/>
          <w:szCs w:val="20"/>
        </w:rPr>
        <w:t xml:space="preserve"> </w:t>
      </w:r>
    </w:p>
    <w:p w14:paraId="411515E5" w14:textId="2E148E03" w:rsidR="00636DEE" w:rsidRPr="00ED1654" w:rsidRDefault="00803E43" w:rsidP="00636DEE">
      <w:pPr>
        <w:pBdr>
          <w:top w:val="nil"/>
          <w:left w:val="nil"/>
          <w:bottom w:val="nil"/>
          <w:right w:val="nil"/>
          <w:between w:val="nil"/>
        </w:pBdr>
        <w:spacing w:before="240" w:line="240" w:lineRule="auto"/>
        <w:rPr>
          <w:rFonts w:ascii="Cambria" w:eastAsia="Merriweather" w:hAnsi="Cambria" w:cs="Merriweather"/>
          <w:b/>
        </w:rPr>
      </w:pPr>
      <w:r>
        <w:rPr>
          <w:rFonts w:ascii="Cambria" w:eastAsia="Merriweather" w:hAnsi="Cambria" w:cs="Merriweather"/>
          <w:b/>
        </w:rPr>
        <w:t>Abdul Khaliq</w:t>
      </w:r>
    </w:p>
    <w:p w14:paraId="60F5C330" w14:textId="25CA6630" w:rsidR="00636DEE" w:rsidRPr="00ED1654" w:rsidRDefault="0020709E" w:rsidP="00636DEE">
      <w:pPr>
        <w:pBdr>
          <w:top w:val="nil"/>
          <w:left w:val="nil"/>
          <w:bottom w:val="nil"/>
          <w:right w:val="nil"/>
          <w:between w:val="nil"/>
        </w:pBdr>
        <w:rPr>
          <w:rFonts w:ascii="Cambria" w:eastAsia="Merriweather" w:hAnsi="Cambria" w:cs="Merriweather"/>
          <w:i/>
          <w:sz w:val="20"/>
          <w:szCs w:val="20"/>
        </w:rPr>
      </w:pPr>
      <w:r w:rsidRPr="0020709E">
        <w:rPr>
          <w:rFonts w:ascii="Cambria" w:eastAsia="Merriweather" w:hAnsi="Cambria" w:cs="Merriweather"/>
          <w:i/>
          <w:sz w:val="20"/>
          <w:szCs w:val="20"/>
        </w:rPr>
        <w:t>U</w:t>
      </w:r>
      <w:r w:rsidR="009D08E3">
        <w:rPr>
          <w:rFonts w:ascii="Cambria" w:eastAsia="Merriweather" w:hAnsi="Cambria" w:cs="Merriweather"/>
          <w:i/>
          <w:sz w:val="20"/>
          <w:szCs w:val="20"/>
        </w:rPr>
        <w:t>IN</w:t>
      </w:r>
      <w:r w:rsidRPr="0020709E">
        <w:rPr>
          <w:rFonts w:ascii="Cambria" w:eastAsia="Merriweather" w:hAnsi="Cambria" w:cs="Merriweather"/>
          <w:i/>
          <w:sz w:val="20"/>
          <w:szCs w:val="20"/>
        </w:rPr>
        <w:t xml:space="preserve"> Sulthan Thaha Saifuddin Jambi, Indonesia</w:t>
      </w:r>
      <w:r>
        <w:rPr>
          <w:rFonts w:ascii="Cambria" w:eastAsia="Merriweather" w:hAnsi="Cambria" w:cs="Merriweather"/>
          <w:i/>
          <w:sz w:val="20"/>
          <w:szCs w:val="20"/>
        </w:rPr>
        <w:t xml:space="preserve"> </w:t>
      </w:r>
    </w:p>
    <w:p w14:paraId="13ED04E7" w14:textId="77777777" w:rsidR="00147C1A" w:rsidRPr="00ED1654" w:rsidRDefault="004E3A7A" w:rsidP="00636DEE">
      <w:pPr>
        <w:pBdr>
          <w:top w:val="nil"/>
          <w:left w:val="nil"/>
          <w:bottom w:val="nil"/>
          <w:right w:val="nil"/>
          <w:between w:val="nil"/>
        </w:pBdr>
        <w:spacing w:before="480" w:line="276" w:lineRule="auto"/>
        <w:jc w:val="center"/>
        <w:rPr>
          <w:rFonts w:ascii="Cambria" w:eastAsia="Merriweather" w:hAnsi="Cambria" w:cs="Merriweather"/>
          <w:b/>
          <w:sz w:val="20"/>
          <w:szCs w:val="20"/>
        </w:rPr>
      </w:pPr>
      <w:r w:rsidRPr="00ED1654">
        <w:rPr>
          <w:rFonts w:ascii="Cambria" w:eastAsia="Merriweather" w:hAnsi="Cambria" w:cs="Merriweather"/>
          <w:b/>
          <w:sz w:val="20"/>
          <w:szCs w:val="20"/>
        </w:rPr>
        <w:t>Abstract</w:t>
      </w:r>
    </w:p>
    <w:p w14:paraId="06E1CC37" w14:textId="2C4C318A" w:rsidR="00147C1A" w:rsidRPr="00ED1654" w:rsidRDefault="0020709E">
      <w:pPr>
        <w:pBdr>
          <w:top w:val="nil"/>
          <w:left w:val="nil"/>
          <w:bottom w:val="nil"/>
          <w:right w:val="nil"/>
          <w:between w:val="nil"/>
        </w:pBdr>
        <w:spacing w:after="120" w:line="240" w:lineRule="auto"/>
        <w:ind w:left="680" w:right="680"/>
        <w:jc w:val="both"/>
        <w:rPr>
          <w:rFonts w:ascii="Cambria" w:eastAsia="Merriweather" w:hAnsi="Cambria" w:cs="Merriweather"/>
          <w:sz w:val="20"/>
          <w:szCs w:val="20"/>
        </w:rPr>
      </w:pPr>
      <w:r w:rsidRPr="0020709E">
        <w:rPr>
          <w:rFonts w:ascii="Cambria" w:eastAsia="Merriweather" w:hAnsi="Cambria" w:cs="Merriweather"/>
          <w:sz w:val="20"/>
          <w:szCs w:val="20"/>
        </w:rPr>
        <w:t>This study aims to analyze the role of Radio Salam Jambi 105.1 FM as an Islamic da'wah channel from the perspective of innovation diffusion. This study explores the process of spreading da'wah programs, factors that influence program adoption by listeners, and the characteristics of early adopters of da'wah programs. The research method used is a descriptive qualitative approach with the theory of innovation diffusion as an analytical framework. Data were collected through in-depth interviews, direct observation, and documentation from the crew, broadcasters, and listeners of Radio Salam Jambi. The results of the study indicate that the success of da'wah through this radio is influenced by the relative superiority of the program, its suitability to Islamic values, ease of understanding, and the trialability and visibility of its impact on listeners. The findings also indicate that early adopters of da'wah programs are individuals who have high loyalty to Islamic broadcasts and are active in supporting the spread of da'wah through social media.</w:t>
      </w:r>
      <w:r>
        <w:rPr>
          <w:rFonts w:ascii="Cambria" w:eastAsia="Merriweather" w:hAnsi="Cambria" w:cs="Merriweather"/>
          <w:sz w:val="20"/>
          <w:szCs w:val="20"/>
        </w:rPr>
        <w:t xml:space="preserve"> </w:t>
      </w:r>
    </w:p>
    <w:p w14:paraId="1F641999" w14:textId="4D2F0F77" w:rsidR="00147C1A" w:rsidRPr="00ED1654" w:rsidRDefault="004E3A7A">
      <w:pPr>
        <w:pBdr>
          <w:top w:val="nil"/>
          <w:left w:val="nil"/>
          <w:bottom w:val="nil"/>
          <w:right w:val="nil"/>
          <w:between w:val="nil"/>
        </w:pBdr>
        <w:tabs>
          <w:tab w:val="left" w:pos="1701"/>
        </w:tabs>
        <w:spacing w:after="120" w:line="240" w:lineRule="auto"/>
        <w:ind w:left="680" w:right="680"/>
        <w:jc w:val="both"/>
        <w:rPr>
          <w:rFonts w:ascii="Cambria" w:eastAsia="Merriweather" w:hAnsi="Cambria" w:cs="Merriweather"/>
          <w:sz w:val="20"/>
          <w:szCs w:val="20"/>
        </w:rPr>
      </w:pPr>
      <w:r w:rsidRPr="00ED1654">
        <w:rPr>
          <w:rFonts w:ascii="Cambria" w:eastAsia="Merriweather" w:hAnsi="Cambria" w:cs="Merriweather"/>
          <w:sz w:val="20"/>
          <w:szCs w:val="20"/>
        </w:rPr>
        <w:t xml:space="preserve">Keywords: </w:t>
      </w:r>
      <w:r w:rsidR="0020709E" w:rsidRPr="0020709E">
        <w:rPr>
          <w:rFonts w:ascii="Cambria" w:eastAsia="Merriweather" w:hAnsi="Cambria" w:cs="Merriweather"/>
          <w:sz w:val="20"/>
          <w:szCs w:val="20"/>
        </w:rPr>
        <w:t>radio, diffusion</w:t>
      </w:r>
      <w:r w:rsidR="0020709E">
        <w:rPr>
          <w:rFonts w:ascii="Cambria" w:eastAsia="Merriweather" w:hAnsi="Cambria" w:cs="Merriweather"/>
          <w:sz w:val="20"/>
          <w:szCs w:val="20"/>
        </w:rPr>
        <w:t>,</w:t>
      </w:r>
      <w:r w:rsidR="0020709E" w:rsidRPr="0020709E">
        <w:rPr>
          <w:rFonts w:ascii="Cambria" w:eastAsia="Merriweather" w:hAnsi="Cambria" w:cs="Merriweather"/>
          <w:sz w:val="20"/>
          <w:szCs w:val="20"/>
        </w:rPr>
        <w:t xml:space="preserve"> innovation, adopters</w:t>
      </w:r>
    </w:p>
    <w:p w14:paraId="5E36BE39" w14:textId="77777777" w:rsidR="00147C1A" w:rsidRPr="00ED1654" w:rsidRDefault="004E3A7A" w:rsidP="00636DEE">
      <w:pPr>
        <w:pBdr>
          <w:top w:val="nil"/>
          <w:left w:val="nil"/>
          <w:bottom w:val="nil"/>
          <w:right w:val="nil"/>
          <w:between w:val="nil"/>
        </w:pBdr>
        <w:spacing w:before="480" w:line="276" w:lineRule="auto"/>
        <w:jc w:val="center"/>
        <w:rPr>
          <w:rFonts w:ascii="Cambria" w:eastAsia="Merriweather" w:hAnsi="Cambria" w:cs="Merriweather"/>
          <w:b/>
          <w:sz w:val="20"/>
          <w:szCs w:val="20"/>
        </w:rPr>
      </w:pPr>
      <w:r w:rsidRPr="00ED1654">
        <w:rPr>
          <w:rFonts w:ascii="Cambria" w:eastAsia="Merriweather" w:hAnsi="Cambria" w:cs="Merriweather"/>
          <w:b/>
          <w:sz w:val="20"/>
          <w:szCs w:val="20"/>
        </w:rPr>
        <w:t>Abstrak</w:t>
      </w:r>
    </w:p>
    <w:p w14:paraId="752C8106" w14:textId="1C27D9B1" w:rsidR="00147C1A" w:rsidRPr="00ED1654" w:rsidRDefault="0020709E">
      <w:pPr>
        <w:pBdr>
          <w:top w:val="nil"/>
          <w:left w:val="nil"/>
          <w:bottom w:val="nil"/>
          <w:right w:val="nil"/>
          <w:between w:val="nil"/>
        </w:pBdr>
        <w:spacing w:after="120" w:line="240" w:lineRule="auto"/>
        <w:ind w:left="680" w:right="680"/>
        <w:jc w:val="both"/>
        <w:rPr>
          <w:rFonts w:ascii="Cambria" w:eastAsia="Merriweather" w:hAnsi="Cambria" w:cs="Merriweather"/>
          <w:sz w:val="20"/>
          <w:szCs w:val="20"/>
        </w:rPr>
      </w:pPr>
      <w:proofErr w:type="gramStart"/>
      <w:r w:rsidRPr="0020709E">
        <w:rPr>
          <w:rFonts w:ascii="Cambria" w:eastAsia="Merriweather" w:hAnsi="Cambria" w:cs="Merriweather"/>
          <w:sz w:val="20"/>
          <w:szCs w:val="20"/>
        </w:rPr>
        <w:t>Penelitian ini bertujuan untuk menganalisis peranan Radio Salam Jambi 105.1 FM sebagai saluran dakwah Islam dalam perspektif difusi inovasi.</w:t>
      </w:r>
      <w:proofErr w:type="gramEnd"/>
      <w:r w:rsidRPr="0020709E">
        <w:rPr>
          <w:rFonts w:ascii="Cambria" w:eastAsia="Merriweather" w:hAnsi="Cambria" w:cs="Merriweather"/>
          <w:sz w:val="20"/>
          <w:szCs w:val="20"/>
        </w:rPr>
        <w:t xml:space="preserve"> Studi ini mengeksplorasi proses penyebaran program dakwah, faktor-faktor yang memengaruhi adopsi program oleh pendengar, serta karakteristik pengadopsi awal program dakwah. </w:t>
      </w:r>
      <w:proofErr w:type="gramStart"/>
      <w:r w:rsidRPr="0020709E">
        <w:rPr>
          <w:rFonts w:ascii="Cambria" w:eastAsia="Merriweather" w:hAnsi="Cambria" w:cs="Merriweather"/>
          <w:sz w:val="20"/>
          <w:szCs w:val="20"/>
        </w:rPr>
        <w:t xml:space="preserve">Metode penelitian yang digunakan adalah pendekatan kualitatif </w:t>
      </w:r>
      <w:r w:rsidRPr="0020709E">
        <w:rPr>
          <w:rFonts w:ascii="Cambria" w:eastAsia="Merriweather" w:hAnsi="Cambria" w:cs="Merriweather"/>
          <w:sz w:val="20"/>
          <w:szCs w:val="20"/>
        </w:rPr>
        <w:lastRenderedPageBreak/>
        <w:t>deskriptif dengan teori difusi inovasi sebagai kerangka analisis.</w:t>
      </w:r>
      <w:proofErr w:type="gramEnd"/>
      <w:r w:rsidRPr="0020709E">
        <w:rPr>
          <w:rFonts w:ascii="Cambria" w:eastAsia="Merriweather" w:hAnsi="Cambria" w:cs="Merriweather"/>
          <w:sz w:val="20"/>
          <w:szCs w:val="20"/>
        </w:rPr>
        <w:t xml:space="preserve"> </w:t>
      </w:r>
      <w:proofErr w:type="gramStart"/>
      <w:r w:rsidRPr="0020709E">
        <w:rPr>
          <w:rFonts w:ascii="Cambria" w:eastAsia="Merriweather" w:hAnsi="Cambria" w:cs="Merriweather"/>
          <w:sz w:val="20"/>
          <w:szCs w:val="20"/>
        </w:rPr>
        <w:t>Data dikumpulkan melalui wawancara mendalam, observasi langsung, dan dokumentasi dari kru, penyiar, serta pendengar Radio Salam Jambi.</w:t>
      </w:r>
      <w:proofErr w:type="gramEnd"/>
      <w:r w:rsidRPr="0020709E">
        <w:rPr>
          <w:rFonts w:ascii="Cambria" w:eastAsia="Merriweather" w:hAnsi="Cambria" w:cs="Merriweather"/>
          <w:sz w:val="20"/>
          <w:szCs w:val="20"/>
        </w:rPr>
        <w:t xml:space="preserve"> </w:t>
      </w:r>
      <w:proofErr w:type="gramStart"/>
      <w:r w:rsidRPr="0020709E">
        <w:rPr>
          <w:rFonts w:ascii="Cambria" w:eastAsia="Merriweather" w:hAnsi="Cambria" w:cs="Merriweather"/>
          <w:sz w:val="20"/>
          <w:szCs w:val="20"/>
        </w:rPr>
        <w:t>Hasil penelitian menunjukkan bahwa keberhasilan dakwah melalui radio ini dipengaruhi oleh keunggulan relatif program, kesesuaian dengan nilai Islam, kemudahan pemahaman, serta ketercobaan dan keterlihatan dampaknya bagi pendengar.</w:t>
      </w:r>
      <w:proofErr w:type="gramEnd"/>
      <w:r w:rsidRPr="0020709E">
        <w:rPr>
          <w:rFonts w:ascii="Cambria" w:eastAsia="Merriweather" w:hAnsi="Cambria" w:cs="Merriweather"/>
          <w:sz w:val="20"/>
          <w:szCs w:val="20"/>
        </w:rPr>
        <w:t xml:space="preserve"> </w:t>
      </w:r>
      <w:proofErr w:type="gramStart"/>
      <w:r w:rsidRPr="0020709E">
        <w:rPr>
          <w:rFonts w:ascii="Cambria" w:eastAsia="Merriweather" w:hAnsi="Cambria" w:cs="Merriweather"/>
          <w:sz w:val="20"/>
          <w:szCs w:val="20"/>
        </w:rPr>
        <w:t>Temuan juga mengindikasikan bahwa pengadopsi awal program dakwah adalah individu yang memiliki loyalitas tinggi terhadap siaran keislaman serta aktif dalam mendukung penyebaran dakwah melalui media sosial.</w:t>
      </w:r>
      <w:proofErr w:type="gramEnd"/>
    </w:p>
    <w:p w14:paraId="475EA7BC" w14:textId="3DC837C5" w:rsidR="00147C1A" w:rsidRPr="00ED1654" w:rsidRDefault="004E3A7A">
      <w:pPr>
        <w:pBdr>
          <w:top w:val="nil"/>
          <w:left w:val="nil"/>
          <w:bottom w:val="nil"/>
          <w:right w:val="nil"/>
          <w:between w:val="nil"/>
        </w:pBdr>
        <w:spacing w:after="120" w:line="240" w:lineRule="auto"/>
        <w:ind w:left="680" w:right="680"/>
        <w:jc w:val="both"/>
        <w:rPr>
          <w:rFonts w:ascii="Cambria" w:eastAsia="Merriweather" w:hAnsi="Cambria" w:cs="Merriweather"/>
          <w:sz w:val="20"/>
          <w:szCs w:val="20"/>
        </w:rPr>
      </w:pPr>
      <w:r w:rsidRPr="00ED1654">
        <w:rPr>
          <w:rFonts w:ascii="Cambria" w:eastAsia="Merriweather" w:hAnsi="Cambria" w:cs="Merriweather"/>
          <w:sz w:val="20"/>
          <w:szCs w:val="20"/>
        </w:rPr>
        <w:t xml:space="preserve">Katakunci: </w:t>
      </w:r>
      <w:r w:rsidR="0020709E">
        <w:rPr>
          <w:rFonts w:ascii="Cambria" w:eastAsia="Merriweather" w:hAnsi="Cambria" w:cs="Merriweather"/>
          <w:sz w:val="20"/>
          <w:szCs w:val="20"/>
        </w:rPr>
        <w:t>radio, difusi, inovasi, pengadopsi</w:t>
      </w:r>
    </w:p>
    <w:p w14:paraId="1555A826" w14:textId="79A53930" w:rsidR="00147C1A" w:rsidRPr="00ED1654" w:rsidRDefault="0020709E" w:rsidP="0020709E">
      <w:pPr>
        <w:rPr>
          <w:rFonts w:ascii="Cambria" w:eastAsia="Merriweather" w:hAnsi="Cambria" w:cs="Merriweather"/>
          <w:b/>
        </w:rPr>
      </w:pPr>
      <w:r>
        <w:rPr>
          <w:rFonts w:ascii="Cambria" w:eastAsia="Merriweather" w:hAnsi="Cambria" w:cs="Merriweather"/>
          <w:b/>
        </w:rPr>
        <w:t>Pendahuluan</w:t>
      </w:r>
    </w:p>
    <w:p w14:paraId="434DE86B" w14:textId="03F5BA9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merupakan alat atau sarana yang terorganisasi dan digunakan untuk menyebarkan pesan kepada khalayak secara luas, seperti televisi, radio, film, dan surat kabar. </w:t>
      </w:r>
      <w:proofErr w:type="gramStart"/>
      <w:r w:rsidRPr="0020709E">
        <w:rPr>
          <w:rFonts w:ascii="Cambria" w:eastAsia="Merriweather" w:hAnsi="Cambria" w:cs="Merriweather"/>
          <w:sz w:val="22"/>
          <w:szCs w:val="22"/>
        </w:rPr>
        <w:t>Fungsinya sebagai perantara antara masyarakat umum dan sumber informasi sangat penting, terutama karena kemampuannya untuk menyampaikan informasi tanpa terhalang oleh jarak dan waktu.</w:t>
      </w:r>
      <w:proofErr w:type="gramEnd"/>
      <w:r w:rsidRPr="0020709E">
        <w:rPr>
          <w:rFonts w:ascii="Cambria" w:eastAsia="Merriweather" w:hAnsi="Cambria" w:cs="Merriweather"/>
          <w:sz w:val="22"/>
          <w:szCs w:val="22"/>
        </w:rPr>
        <w:t xml:space="preserve"> Di era digital ini,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juga sangat efektif dalam menyebarkan ajaran Islam, mempromosikan dialog antaragama, dan memperkuat hubungan antarumat beragama. Dengan kehadiran media massa, masyarakat dapat dengan mudah memperoleh informasi yang mereka butuhkan secara cepat dan akurat</w:t>
      </w:r>
      <w:r w:rsidR="00DE1ABD">
        <w:rPr>
          <w:rFonts w:ascii="Cambria" w:eastAsia="Merriweather" w:hAnsi="Cambria" w:cs="Merriweather"/>
          <w:sz w:val="22"/>
          <w:szCs w:val="22"/>
        </w:rPr>
        <w:t xml:space="preserve"> </w:t>
      </w:r>
      <w:r w:rsidR="00DE1ABD">
        <w:rPr>
          <w:rStyle w:val="FootnoteReference"/>
          <w:rFonts w:ascii="Cambria" w:eastAsia="Merriweather" w:hAnsi="Cambria"/>
          <w:sz w:val="22"/>
          <w:szCs w:val="22"/>
        </w:rPr>
        <w:fldChar w:fldCharType="begin" w:fldLock="1"/>
      </w:r>
      <w:r w:rsidR="00DE1ABD">
        <w:rPr>
          <w:rFonts w:ascii="Cambria" w:eastAsia="Merriweather" w:hAnsi="Cambria" w:cs="EB Garamond"/>
          <w:sz w:val="22"/>
          <w:szCs w:val="22"/>
        </w:rPr>
        <w:instrText>ADDIN CSL_CITATION {"citationItems":[{"id":"ITEM-1","itemData":{"ISSN":"2407-1595","author":[{"dropping-particle":"","family":"Aini","given":"Alfina Nor","non-dropping-particle":"","parse-names":false,"suffix":""},{"dropping-particle":"","family":"Miftah","given":"Muhammad","non-dropping-particle":"","parse-names":false,"suffix":""},{"dropping-particle":"","family":"Awwaliyah","given":"Alifatur Rizqi Nur","non-dropping-particle":"","parse-names":false,"suffix":""}],"container-title":"TOLERANSI: Media Ilmiah Komunikasi Umat Beragama","id":"ITEM-1","issue":"2","issued":{"date-parts":[["0"]]},"page":"94-104","title":"PERAN MEDIA MASSA DALAM MEMPERKUAT PLURALISME KEAGAMAAN DI INDONESIA","type":"article-journal","volume":"16"},"uris":["http://www.mendeley.com/documents/?uuid=ac8eeaf4-658e-4f75-85c5-5dd45b0a180b"]}],"mendeley":{"formattedCitation":"(Aini et al., n.d.)","plainTextFormattedCitation":"(Aini et al., n.d.)","previouslyFormattedCitation":"(Aini et al., n.d.)"},"properties":{"noteIndex":0},"schema":"https://github.com/citation-style-language/schema/raw/master/csl-citation.json"}</w:instrText>
      </w:r>
      <w:r w:rsidR="00DE1ABD">
        <w:rPr>
          <w:rStyle w:val="FootnoteReference"/>
          <w:rFonts w:ascii="Cambria" w:eastAsia="Merriweather" w:hAnsi="Cambria"/>
          <w:sz w:val="22"/>
          <w:szCs w:val="22"/>
        </w:rPr>
        <w:fldChar w:fldCharType="separate"/>
      </w:r>
      <w:r w:rsidR="00DE1ABD" w:rsidRPr="00DE1ABD">
        <w:rPr>
          <w:rFonts w:ascii="Cambria" w:eastAsia="Merriweather" w:hAnsi="Cambria" w:cs="EB Garamond"/>
          <w:noProof/>
          <w:sz w:val="22"/>
          <w:szCs w:val="22"/>
        </w:rPr>
        <w:t>(Aini et al., n.d.)</w:t>
      </w:r>
      <w:r w:rsidR="00DE1ABD">
        <w:rPr>
          <w:rStyle w:val="FootnoteReference"/>
          <w:rFonts w:ascii="Cambria" w:eastAsia="Merriweather" w:hAnsi="Cambria"/>
          <w:sz w:val="22"/>
          <w:szCs w:val="22"/>
        </w:rPr>
        <w:fldChar w:fldCharType="end"/>
      </w:r>
      <w:r w:rsidRPr="0020709E">
        <w:rPr>
          <w:rFonts w:ascii="Cambria" w:eastAsia="Merriweather" w:hAnsi="Cambria" w:cs="Merriweather"/>
          <w:sz w:val="22"/>
          <w:szCs w:val="22"/>
        </w:rPr>
        <w:t>.</w:t>
      </w:r>
    </w:p>
    <w:p w14:paraId="1EDA374D" w14:textId="06B212F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Perkembangan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terus berlanjut hingga saat ini, dengan media online menjadi bentuk terbaru yang semakin dominan. Sebelum munculnya media online, media massa lebih dikenal melalui media elektronik seperti televisi dan radio, serta media cetak seperti surat kabar, majalah, dan tabloid</w:t>
      </w:r>
      <w:r w:rsidR="00DE1ABD">
        <w:rPr>
          <w:rFonts w:ascii="Cambria" w:eastAsia="Merriweather" w:hAnsi="Cambria" w:cs="Merriweather"/>
          <w:sz w:val="22"/>
          <w:szCs w:val="22"/>
        </w:rPr>
        <w:t xml:space="preserve"> </w:t>
      </w:r>
      <w:r w:rsidR="00DE1ABD">
        <w:rPr>
          <w:rFonts w:ascii="Cambria" w:eastAsia="Merriweather" w:hAnsi="Cambria" w:cs="Merriweather"/>
          <w:sz w:val="22"/>
          <w:szCs w:val="22"/>
        </w:rPr>
        <w:fldChar w:fldCharType="begin" w:fldLock="1"/>
      </w:r>
      <w:r w:rsidR="00DE1ABD">
        <w:rPr>
          <w:rFonts w:ascii="Cambria" w:eastAsia="Merriweather" w:hAnsi="Cambria" w:cs="Merriweather"/>
          <w:sz w:val="22"/>
          <w:szCs w:val="22"/>
        </w:rPr>
        <w:instrText>ADDIN CSL_CITATION {"citationItems":[{"id":"ITEM-1","itemData":{"ISBN":"6236807469","author":[{"dropping-particle":"","family":"Hadi","given":"Ido Prijana","non-dropping-particle":"","parse-names":false,"suffix":""},{"dropping-particle":"","family":"Wahjudianata","given":"Megawati","non-dropping-particle":"","parse-names":false,"suffix":""},{"dropping-particle":"","family":"Indrayani","given":"Inri Inggrit","non-dropping-particle":"","parse-names":false,"suffix":""}],"container-title":"KOMUNIKASI MASSA","id":"ITEM-1","issued":{"date-parts":[["2020"]]},"publisher":"CV. Penerbit Qiara Media","title":"Komunikasi massa","type":"article"},"uris":["http://www.mendeley.com/documents/?uuid=f0077baf-2963-451f-aa5e-38254651c4ff"]}],"mendeley":{"formattedCitation":"(Hadi et al., 2020)","plainTextFormattedCitation":"(Hadi et al., 2020)","previouslyFormattedCitation":"(Hadi et al., 2020)"},"properties":{"noteIndex":0},"schema":"https://github.com/citation-style-language/schema/raw/master/csl-citation.json"}</w:instrText>
      </w:r>
      <w:r w:rsidR="00DE1ABD">
        <w:rPr>
          <w:rFonts w:ascii="Cambria" w:eastAsia="Merriweather" w:hAnsi="Cambria" w:cs="Merriweather"/>
          <w:sz w:val="22"/>
          <w:szCs w:val="22"/>
        </w:rPr>
        <w:fldChar w:fldCharType="separate"/>
      </w:r>
      <w:r w:rsidR="00DE1ABD" w:rsidRPr="00DE1ABD">
        <w:rPr>
          <w:rFonts w:ascii="Cambria" w:eastAsia="Merriweather" w:hAnsi="Cambria" w:cs="Merriweather"/>
          <w:noProof/>
          <w:sz w:val="22"/>
          <w:szCs w:val="22"/>
        </w:rPr>
        <w:t>(Hadi et al., 2020)</w:t>
      </w:r>
      <w:r w:rsidR="00DE1ABD">
        <w:rPr>
          <w:rFonts w:ascii="Cambria" w:eastAsia="Merriweather" w:hAnsi="Cambria" w:cs="Merriweather"/>
          <w:sz w:val="22"/>
          <w:szCs w:val="22"/>
        </w:rPr>
        <w:fldChar w:fldCharType="end"/>
      </w:r>
      <w:r w:rsidRPr="0020709E">
        <w:rPr>
          <w:rFonts w:ascii="Cambria" w:eastAsia="Merriweather" w:hAnsi="Cambria" w:cs="Merriweather"/>
          <w:sz w:val="22"/>
          <w:szCs w:val="22"/>
        </w:rPr>
        <w:t>.</w:t>
      </w:r>
      <w:r w:rsidR="00DE1ABD">
        <w:rPr>
          <w:rFonts w:ascii="Cambria" w:eastAsia="Merriweather" w:hAnsi="Cambria" w:cs="Merriweather"/>
          <w:sz w:val="22"/>
          <w:szCs w:val="22"/>
          <w:vertAlign w:val="superscript"/>
        </w:rPr>
        <w:t xml:space="preserve"> </w:t>
      </w:r>
      <w:r w:rsidR="00DE1ABD" w:rsidRPr="0020709E">
        <w:rPr>
          <w:rFonts w:ascii="Cambria" w:eastAsia="Merriweather" w:hAnsi="Cambria" w:cs="Merriweather"/>
          <w:sz w:val="22"/>
          <w:szCs w:val="22"/>
        </w:rPr>
        <w:t xml:space="preserve"> </w:t>
      </w:r>
      <w:r w:rsidRPr="0020709E">
        <w:rPr>
          <w:rFonts w:ascii="Cambria" w:eastAsia="Merriweather" w:hAnsi="Cambria" w:cs="Merriweather"/>
          <w:sz w:val="22"/>
          <w:szCs w:val="22"/>
        </w:rPr>
        <w:t xml:space="preserve">Menjamurnya berbagai bentuk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menandakan betapa pentingnya peran media ini dalam kehidupan masyarakat.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bukan hanya menjadi sumber informasi tentang peristiwa global, tetapi juga sebagai sumber hiburan. </w:t>
      </w:r>
      <w:proofErr w:type="gramStart"/>
      <w:r w:rsidRPr="0020709E">
        <w:rPr>
          <w:rFonts w:ascii="Cambria" w:eastAsia="Merriweather" w:hAnsi="Cambria" w:cs="Merriweather"/>
          <w:sz w:val="22"/>
          <w:szCs w:val="22"/>
        </w:rPr>
        <w:t>Masyarakat kini lebih mudah memilih dan menggunakan media yang sesuai dengan kebutuhan mereka untuk mendapatkan informasi.</w:t>
      </w:r>
      <w:proofErr w:type="gramEnd"/>
    </w:p>
    <w:p w14:paraId="34884410" w14:textId="171A5776"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Munculnya media online telah membawa perubahan signifikan dalam </w:t>
      </w:r>
      <w:proofErr w:type="gramStart"/>
      <w:r w:rsidRPr="0020709E">
        <w:rPr>
          <w:rFonts w:ascii="Cambria" w:eastAsia="Merriweather" w:hAnsi="Cambria" w:cs="Merriweather"/>
          <w:sz w:val="22"/>
          <w:szCs w:val="22"/>
        </w:rPr>
        <w:t>cara</w:t>
      </w:r>
      <w:proofErr w:type="gramEnd"/>
      <w:r w:rsidRPr="0020709E">
        <w:rPr>
          <w:rFonts w:ascii="Cambria" w:eastAsia="Merriweather" w:hAnsi="Cambria" w:cs="Merriweather"/>
          <w:sz w:val="22"/>
          <w:szCs w:val="22"/>
        </w:rPr>
        <w:t xml:space="preserve"> masyarakat mengakses informasi. Media online dapat dianggap sebagai bentuk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yang lengkap karena menggabungkan elemen cetak yang dapat dibaca dengan elemen audiovisual yang menarik. Ditengah pesatnya perkembangan teknologi informasi dan komunikasi, radio tetap menjadi salah satu alat yang efektif dalam menyampaikan pesan-pesan dakwah kepada pendengarnya</w:t>
      </w:r>
      <w:r w:rsidR="00DE1ABD">
        <w:rPr>
          <w:rFonts w:ascii="Cambria" w:eastAsia="Merriweather" w:hAnsi="Cambria" w:cs="Merriweather"/>
          <w:sz w:val="22"/>
          <w:szCs w:val="22"/>
        </w:rPr>
        <w:t xml:space="preserve"> </w:t>
      </w:r>
      <w:r w:rsidR="00DE1ABD">
        <w:rPr>
          <w:rFonts w:ascii="Cambria" w:eastAsia="Merriweather" w:hAnsi="Cambria" w:cs="Merriweather"/>
          <w:sz w:val="22"/>
          <w:szCs w:val="22"/>
        </w:rPr>
        <w:fldChar w:fldCharType="begin" w:fldLock="1"/>
      </w:r>
      <w:r w:rsidR="00DE1ABD">
        <w:rPr>
          <w:rFonts w:ascii="Cambria" w:eastAsia="Merriweather" w:hAnsi="Cambria" w:cs="Merriweather"/>
          <w:sz w:val="22"/>
          <w:szCs w:val="22"/>
        </w:rPr>
        <w:instrText>ADDIN CSL_CITATION {"citationItems":[{"id":"ITEM-1","itemData":{"ISSN":"2303-2499","author":[{"dropping-particle":"","family":"Astuti","given":"Santi Indra","non-dropping-particle":"","parse-names":false,"suffix":""}],"container-title":"MIMBAR: Jurnal Sosial dan Pembangunan","id":"ITEM-1","issue":"3","issued":{"date-parts":[["2000"]]},"page":"240-250","publisher":"Bandung Islamic University","title":"Pemanfaatan Radio Sebagai Media Dakwah, Jawaban Atas Tantangan Berdakwah di Era Globalisasi","type":"article-journal","volume":"16"},"uris":["http://www.mendeley.com/documents/?uuid=67c0099a-8e21-4c83-8bfa-f079bb8df4ea"]}],"mendeley":{"formattedCitation":"(Astuti, 2000)","plainTextFormattedCitation":"(Astuti, 2000)","previouslyFormattedCitation":"(Astuti, 2000)"},"properties":{"noteIndex":0},"schema":"https://github.com/citation-style-language/schema/raw/master/csl-citation.json"}</w:instrText>
      </w:r>
      <w:r w:rsidR="00DE1ABD">
        <w:rPr>
          <w:rFonts w:ascii="Cambria" w:eastAsia="Merriweather" w:hAnsi="Cambria" w:cs="Merriweather"/>
          <w:sz w:val="22"/>
          <w:szCs w:val="22"/>
        </w:rPr>
        <w:fldChar w:fldCharType="separate"/>
      </w:r>
      <w:r w:rsidR="00DE1ABD" w:rsidRPr="00DE1ABD">
        <w:rPr>
          <w:rFonts w:ascii="Cambria" w:eastAsia="Merriweather" w:hAnsi="Cambria" w:cs="Merriweather"/>
          <w:noProof/>
          <w:sz w:val="22"/>
          <w:szCs w:val="22"/>
        </w:rPr>
        <w:t>(Astuti, 2000)</w:t>
      </w:r>
      <w:r w:rsidR="00DE1ABD">
        <w:rPr>
          <w:rFonts w:ascii="Cambria" w:eastAsia="Merriweather" w:hAnsi="Cambria" w:cs="Merriweather"/>
          <w:sz w:val="22"/>
          <w:szCs w:val="22"/>
        </w:rPr>
        <w:fldChar w:fldCharType="end"/>
      </w:r>
      <w:r w:rsidRPr="0020709E">
        <w:rPr>
          <w:rFonts w:ascii="Cambria" w:eastAsia="Merriweather" w:hAnsi="Cambria" w:cs="Merriweather"/>
          <w:sz w:val="22"/>
          <w:szCs w:val="22"/>
        </w:rPr>
        <w:t xml:space="preserve">.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juga memainkan peran penting dalam bidang dakwah. </w:t>
      </w:r>
      <w:proofErr w:type="gramStart"/>
      <w:r w:rsidRPr="0020709E">
        <w:rPr>
          <w:rFonts w:ascii="Cambria" w:eastAsia="Merriweather" w:hAnsi="Cambria" w:cs="Merriweather"/>
          <w:sz w:val="22"/>
          <w:szCs w:val="22"/>
        </w:rPr>
        <w:t>Untuk menyampaikan pesan dakwah kepada masyarakat, penyiar harus mampu mengikuti perkembangan zaman dan memanfaatkan teknologi yang ada.</w:t>
      </w:r>
      <w:proofErr w:type="gramEnd"/>
    </w:p>
    <w:p w14:paraId="6AA7F167" w14:textId="12E220D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20709E">
        <w:rPr>
          <w:rFonts w:ascii="Cambria" w:eastAsia="Merriweather" w:hAnsi="Cambria" w:cs="Merriweather"/>
          <w:sz w:val="22"/>
          <w:szCs w:val="22"/>
        </w:rPr>
        <w:t>Dakwah Islam adalah usaha untuk menyampaikan ajaran-ajaran Islam kepada masyarakat, dengan tujuan membimbing mereka ke jalan yang benar menurut ajaran agama.</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 xml:space="preserve">Seiring dengan perkembangan zaman dan teknologi, metode dan media dakwah </w:t>
      </w:r>
      <w:r w:rsidRPr="0020709E">
        <w:rPr>
          <w:rFonts w:ascii="Cambria" w:eastAsia="Merriweather" w:hAnsi="Cambria" w:cs="Merriweather"/>
          <w:sz w:val="22"/>
          <w:szCs w:val="22"/>
        </w:rPr>
        <w:lastRenderedPageBreak/>
        <w:t>juga mengalami perubahan.</w:t>
      </w:r>
      <w:proofErr w:type="gramEnd"/>
      <w:r w:rsidRPr="0020709E">
        <w:rPr>
          <w:rFonts w:ascii="Cambria" w:eastAsia="Merriweather" w:hAnsi="Cambria" w:cs="Merriweather"/>
          <w:sz w:val="22"/>
          <w:szCs w:val="22"/>
        </w:rPr>
        <w:t xml:space="preserve"> Media massa menjadi salah satu alat yang efektif dalam menyebarkan pesan-pesan dakwah kepada khalayak luas</w:t>
      </w:r>
      <w:r w:rsidR="00DE1ABD">
        <w:rPr>
          <w:rFonts w:ascii="Cambria" w:eastAsia="Merriweather" w:hAnsi="Cambria" w:cs="Merriweather"/>
          <w:sz w:val="22"/>
          <w:szCs w:val="22"/>
        </w:rPr>
        <w:t xml:space="preserve"> </w:t>
      </w:r>
      <w:r w:rsidR="00DE1ABD">
        <w:rPr>
          <w:rFonts w:ascii="Cambria" w:eastAsia="Merriweather" w:hAnsi="Cambria" w:cs="Merriweather"/>
          <w:sz w:val="22"/>
          <w:szCs w:val="22"/>
        </w:rPr>
        <w:fldChar w:fldCharType="begin" w:fldLock="1"/>
      </w:r>
      <w:r w:rsidR="00DE1ABD">
        <w:rPr>
          <w:rFonts w:ascii="Cambria" w:eastAsia="Merriweather" w:hAnsi="Cambria" w:cs="Merriweather"/>
          <w:sz w:val="22"/>
          <w:szCs w:val="22"/>
        </w:rPr>
        <w:instrText>ADDIN CSL_CITATION {"citationItems":[{"id":"ITEM-1","itemData":{"ISSN":"2797-9849","author":[{"dropping-particle":"","family":"Ummah","given":"Nurul Hidayatul","non-dropping-particle":"","parse-names":false,"suffix":""}],"container-title":"Jurnal Manajemen Dakwah","id":"ITEM-1","issue":"1","issued":{"date-parts":[["2023"]]},"title":"Pemanfaatan sosial media dalam meningkatkan efektivitas dakwah di era digital","type":"article-journal","volume":"11"},"uris":["http://www.mendeley.com/documents/?uuid=1c60046f-0ba9-4597-80f1-b89880a8ca16"]}],"mendeley":{"formattedCitation":"(Ummah, 2023)","plainTextFormattedCitation":"(Ummah, 2023)","previouslyFormattedCitation":"(Ummah, 2023)"},"properties":{"noteIndex":0},"schema":"https://github.com/citation-style-language/schema/raw/master/csl-citation.json"}</w:instrText>
      </w:r>
      <w:r w:rsidR="00DE1ABD">
        <w:rPr>
          <w:rFonts w:ascii="Cambria" w:eastAsia="Merriweather" w:hAnsi="Cambria" w:cs="Merriweather"/>
          <w:sz w:val="22"/>
          <w:szCs w:val="22"/>
        </w:rPr>
        <w:fldChar w:fldCharType="separate"/>
      </w:r>
      <w:r w:rsidR="00DE1ABD" w:rsidRPr="00DE1ABD">
        <w:rPr>
          <w:rFonts w:ascii="Cambria" w:eastAsia="Merriweather" w:hAnsi="Cambria" w:cs="Merriweather"/>
          <w:noProof/>
          <w:sz w:val="22"/>
          <w:szCs w:val="22"/>
        </w:rPr>
        <w:t>(Ummah, 2023)</w:t>
      </w:r>
      <w:r w:rsidR="00DE1ABD">
        <w:rPr>
          <w:rFonts w:ascii="Cambria" w:eastAsia="Merriweather" w:hAnsi="Cambria" w:cs="Merriweather"/>
          <w:sz w:val="22"/>
          <w:szCs w:val="22"/>
        </w:rPr>
        <w:fldChar w:fldCharType="end"/>
      </w:r>
      <w:r w:rsidRPr="0020709E">
        <w:rPr>
          <w:rFonts w:ascii="Cambria" w:eastAsia="Merriweather" w:hAnsi="Cambria" w:cs="Merriweather"/>
          <w:sz w:val="22"/>
          <w:szCs w:val="22"/>
        </w:rPr>
        <w:t xml:space="preserve">. Salah satu bentuk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yang masih bertahan hingga saat ini adalah radio, yang mampu menjangkau audiens yang luas dan beragam dalam waktu singkat.</w:t>
      </w:r>
    </w:p>
    <w:p w14:paraId="47E4E338" w14:textId="1A4F1A3F"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Meskipun berbagai media baru terus bermunculan, radio tetap menjadi pilihan banyak orang untuk berbagai kebutuhan, termasuk informasi, hiburan, dan iklan</w:t>
      </w:r>
      <w:r w:rsidR="00DE1ABD">
        <w:rPr>
          <w:rFonts w:ascii="Cambria" w:eastAsia="Merriweather" w:hAnsi="Cambria" w:cs="Merriweather"/>
          <w:sz w:val="22"/>
          <w:szCs w:val="22"/>
        </w:rPr>
        <w:t xml:space="preserve"> </w:t>
      </w:r>
      <w:r w:rsidR="00DE1ABD">
        <w:rPr>
          <w:rFonts w:ascii="Cambria" w:eastAsia="Merriweather" w:hAnsi="Cambria" w:cs="Merriweather"/>
          <w:sz w:val="22"/>
          <w:szCs w:val="22"/>
        </w:rPr>
        <w:fldChar w:fldCharType="begin" w:fldLock="1"/>
      </w:r>
      <w:r w:rsidR="00DE1ABD">
        <w:rPr>
          <w:rFonts w:ascii="Cambria" w:eastAsia="Merriweather" w:hAnsi="Cambria" w:cs="Merriweather"/>
          <w:sz w:val="22"/>
          <w:szCs w:val="22"/>
        </w:rPr>
        <w:instrText>ADDIN CSL_CITATION {"citationItems":[{"id":"ITEM-1","itemData":{"ISSN":"2722-4856","author":[{"dropping-particle":"","family":"Aprilia","given":"Erika","non-dropping-particle":"","parse-names":false,"suffix":""},{"dropping-particle":"","family":"Aini","given":"Anisa Nur","non-dropping-particle":"","parse-names":false,"suffix":""},{"dropping-particle":"","family":"Kusworo","given":"Vianda Attahya","non-dropping-particle":"","parse-names":false,"suffix":""}],"container-title":"Jurnal Audiens","id":"ITEM-1","issue":"3","issued":{"date-parts":[["2024"]]},"page":"409-418","title":"Manajemen Media Penyiaran Swaragama dan Program Siaran di Era Digital","type":"article-journal","volume":"5"},"uris":["http://www.mendeley.com/documents/?uuid=1eabfa06-f786-4ae9-8ccc-fde466d35f59"]}],"mendeley":{"formattedCitation":"(Aprilia et al., 2024)","plainTextFormattedCitation":"(Aprilia et al., 2024)","previouslyFormattedCitation":"(Aprilia et al., 2024)"},"properties":{"noteIndex":0},"schema":"https://github.com/citation-style-language/schema/raw/master/csl-citation.json"}</w:instrText>
      </w:r>
      <w:r w:rsidR="00DE1ABD">
        <w:rPr>
          <w:rFonts w:ascii="Cambria" w:eastAsia="Merriweather" w:hAnsi="Cambria" w:cs="Merriweather"/>
          <w:sz w:val="22"/>
          <w:szCs w:val="22"/>
        </w:rPr>
        <w:fldChar w:fldCharType="separate"/>
      </w:r>
      <w:r w:rsidR="00DE1ABD" w:rsidRPr="00DE1ABD">
        <w:rPr>
          <w:rFonts w:ascii="Cambria" w:eastAsia="Merriweather" w:hAnsi="Cambria" w:cs="Merriweather"/>
          <w:noProof/>
          <w:sz w:val="22"/>
          <w:szCs w:val="22"/>
        </w:rPr>
        <w:t>(Aprilia et al., 2024)</w:t>
      </w:r>
      <w:r w:rsidR="00DE1ABD">
        <w:rPr>
          <w:rFonts w:ascii="Cambria" w:eastAsia="Merriweather" w:hAnsi="Cambria" w:cs="Merriweather"/>
          <w:sz w:val="22"/>
          <w:szCs w:val="22"/>
        </w:rPr>
        <w:fldChar w:fldCharType="end"/>
      </w:r>
      <w:r w:rsidRPr="0020709E">
        <w:rPr>
          <w:rFonts w:ascii="Cambria" w:eastAsia="Merriweather" w:hAnsi="Cambria" w:cs="Merriweather"/>
          <w:sz w:val="22"/>
          <w:szCs w:val="22"/>
        </w:rPr>
        <w:t xml:space="preserve">. Radio memiliki keunggulan karena dapat dengan mudah dibawa dan didengarkan sambil melakukan aktivitas </w:t>
      </w:r>
      <w:proofErr w:type="gramStart"/>
      <w:r w:rsidRPr="0020709E">
        <w:rPr>
          <w:rFonts w:ascii="Cambria" w:eastAsia="Merriweather" w:hAnsi="Cambria" w:cs="Merriweather"/>
          <w:sz w:val="22"/>
          <w:szCs w:val="22"/>
        </w:rPr>
        <w:t>lain</w:t>
      </w:r>
      <w:proofErr w:type="gramEnd"/>
      <w:r w:rsidRPr="0020709E">
        <w:rPr>
          <w:rFonts w:ascii="Cambria" w:eastAsia="Merriweather" w:hAnsi="Cambria" w:cs="Merriweather"/>
          <w:sz w:val="22"/>
          <w:szCs w:val="22"/>
        </w:rPr>
        <w:t xml:space="preserve">, seperti membaca, makan, atau bekerja. </w:t>
      </w:r>
      <w:proofErr w:type="gramStart"/>
      <w:r w:rsidRPr="0020709E">
        <w:rPr>
          <w:rFonts w:ascii="Cambria" w:eastAsia="Merriweather" w:hAnsi="Cambria" w:cs="Merriweather"/>
          <w:sz w:val="22"/>
          <w:szCs w:val="22"/>
        </w:rPr>
        <w:t>Berbeda dengan media visual elektronik, interaksi dengan radio bisa lebih dalam dan memicu imajinasi pendengarnya.</w:t>
      </w:r>
      <w:proofErr w:type="gramEnd"/>
    </w:p>
    <w:p w14:paraId="32EDBD47" w14:textId="7777777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20709E">
        <w:rPr>
          <w:rFonts w:ascii="Cambria" w:eastAsia="Merriweather" w:hAnsi="Cambria" w:cs="Merriweather"/>
          <w:sz w:val="22"/>
          <w:szCs w:val="22"/>
        </w:rPr>
        <w:t>Salah satu stasiun radio lokal yang aktif dalam menyebarkan pesan dakwah di Indonesia adalah Radio Salam Jambi 105.1 FM. Berlokasi di Kota Jambi, stasiun radio ini telah menjadi bagian integral dari kehidupan sehari-hari masyarakat dengan menyediakan berbagai program dakwah yang dirancang untuk memenuhi kebutuhan spiritual dan keagamaan pendengarnya.</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Meskipun menghadapi berbagai tantangan di era modern ini, Radio Salam Jambi 105.1 FM tetap eksis dan terus mendapat tempat di hati pendengar setianya.</w:t>
      </w:r>
      <w:proofErr w:type="gramEnd"/>
    </w:p>
    <w:p w14:paraId="65830FC7" w14:textId="7777777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20709E">
        <w:rPr>
          <w:rFonts w:ascii="Cambria" w:eastAsia="Merriweather" w:hAnsi="Cambria" w:cs="Merriweather"/>
          <w:sz w:val="22"/>
          <w:szCs w:val="22"/>
        </w:rPr>
        <w:t>Radio Salam Jambi 105.1 FM merupakan stasiun radio komunitas yang berada di bawah naungan Yayasan Imam Al-Bukhari Al-Atsari.</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Berdiri sejak tahun 2016, radio ini memiliki tujuan utama untuk menyebarkan ajaran Islam berdasarkan pemahaman Salafiyah.</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Melalui beragam program dakwah yang disiarkan, Radio Salam Jambi telah menjadi media yang efektif dalam menyebarkan ajaran Islam berdasarkan Al-Quran dan Hadist.</w:t>
      </w:r>
      <w:proofErr w:type="gramEnd"/>
    </w:p>
    <w:p w14:paraId="70012DF7" w14:textId="7777777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Namun, di tengah berbagai tantangan yang dihadapi oleh media radio dalam era digital, diperlukan kajian lebih mendalam mengenai efektivitas penyebaran dakwah Islam yang dilakukan oleh Radio Salam Jambi 105.1 FM. Pemahaman yang baik mengenai proses penyebaran (difusi) program dakwah serta faktor-faktor yang memengaruhi adopsi program tersebut menjadi sangat penting agar dakwah dapat diterima dengan baik dan diaplikasikan secara efektif oleh para pendengar.</w:t>
      </w:r>
    </w:p>
    <w:p w14:paraId="784D536A" w14:textId="7777777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Namun, sejauh mana proses penyebaran (difusi) program dakwah di Radio Salam Jambi 105.1 FM, masih membutuhkan penelitian yang lebih mendalam. Penelitian ini </w:t>
      </w:r>
      <w:proofErr w:type="gramStart"/>
      <w:r w:rsidRPr="0020709E">
        <w:rPr>
          <w:rFonts w:ascii="Cambria" w:eastAsia="Merriweather" w:hAnsi="Cambria" w:cs="Merriweather"/>
          <w:sz w:val="22"/>
          <w:szCs w:val="22"/>
        </w:rPr>
        <w:t>akan</w:t>
      </w:r>
      <w:proofErr w:type="gramEnd"/>
      <w:r w:rsidRPr="0020709E">
        <w:rPr>
          <w:rFonts w:ascii="Cambria" w:eastAsia="Merriweather" w:hAnsi="Cambria" w:cs="Merriweather"/>
          <w:sz w:val="22"/>
          <w:szCs w:val="22"/>
        </w:rPr>
        <w:t xml:space="preserve"> mengeksplorasi berbagai aspek, mulai dari fungsi radio sebagai saluran dakwah Islam dikalangan pendengar hingga faktor-faktor yang mempengaruhi adopsi program tersebut, serta karakteristik pendengar setia Radio Salam Jambi 105.1 FM.</w:t>
      </w:r>
    </w:p>
    <w:p w14:paraId="4985FEEC" w14:textId="7777777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Dalam proses komunikasi, pesan yang disampaikan oleh penyiar Radio Salam Jambi harus memiliki inti yang jelas dan dapat dipahami oleh komunikan. </w:t>
      </w:r>
      <w:proofErr w:type="gramStart"/>
      <w:r w:rsidRPr="0020709E">
        <w:rPr>
          <w:rFonts w:ascii="Cambria" w:eastAsia="Merriweather" w:hAnsi="Cambria" w:cs="Merriweather"/>
          <w:sz w:val="22"/>
          <w:szCs w:val="22"/>
        </w:rPr>
        <w:t xml:space="preserve">Pesan tersebut harus disampaikan melalui saluran yang tepat, yaitu media radio, untuk mencapai tujuan </w:t>
      </w:r>
      <w:r w:rsidRPr="0020709E">
        <w:rPr>
          <w:rFonts w:ascii="Cambria" w:eastAsia="Merriweather" w:hAnsi="Cambria" w:cs="Merriweather"/>
          <w:sz w:val="22"/>
          <w:szCs w:val="22"/>
        </w:rPr>
        <w:lastRenderedPageBreak/>
        <w:t>dakwah.</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Penyiar juga harus memiliki strategi dalam menyusun pesan dan berinteraksi dengan pendengar agar tujuan dakwah tercapai.</w:t>
      </w:r>
      <w:proofErr w:type="gramEnd"/>
    </w:p>
    <w:p w14:paraId="34916F7D" w14:textId="7777777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Penelitian ini dianggap penting karena memberikan kontribusi dalam mengkaji peranan media radio dalam menyebarkan ajaran Islam, terutama dalam konteks penggunaan teori difusi inovasi. </w:t>
      </w:r>
      <w:proofErr w:type="gramStart"/>
      <w:r w:rsidRPr="0020709E">
        <w:rPr>
          <w:rFonts w:ascii="Cambria" w:eastAsia="Merriweather" w:hAnsi="Cambria" w:cs="Merriweather"/>
          <w:sz w:val="22"/>
          <w:szCs w:val="22"/>
        </w:rPr>
        <w:t>Penelitian ini juga diharapkan dapat memberikan rekomendasi bagi Radio Salam Jambi 105.1 FM untuk mengoptimalkan penyebaran dakwah Islam dan memperluas jangkauan pendengarnya di tengah era digital yang terus berkembang.</w:t>
      </w:r>
      <w:proofErr w:type="gramEnd"/>
    </w:p>
    <w:p w14:paraId="4A6EDA63" w14:textId="74A865DA"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Penelitian ini menggunakan pendekatan kualitatif deskriptif dengan mengadopsi Teori Difusi Inovasi yang dikemukakan oleh Everett Rogers sebagai kerangka kerja yang relevan</w:t>
      </w:r>
      <w:r w:rsidR="00DE1ABD">
        <w:rPr>
          <w:rFonts w:ascii="Cambria" w:eastAsia="Merriweather" w:hAnsi="Cambria" w:cs="Merriweather"/>
          <w:sz w:val="22"/>
          <w:szCs w:val="22"/>
        </w:rPr>
        <w:t xml:space="preserve"> </w:t>
      </w:r>
      <w:r w:rsidR="00DE1ABD">
        <w:rPr>
          <w:rFonts w:ascii="Cambria" w:eastAsia="Merriweather" w:hAnsi="Cambria" w:cs="Merriweather"/>
          <w:sz w:val="22"/>
          <w:szCs w:val="22"/>
        </w:rPr>
        <w:fldChar w:fldCharType="begin" w:fldLock="1"/>
      </w:r>
      <w:r w:rsidR="00DE1ABD">
        <w:rPr>
          <w:rFonts w:ascii="Cambria" w:eastAsia="Merriweather" w:hAnsi="Cambria" w:cs="Merriweather"/>
          <w:sz w:val="22"/>
          <w:szCs w:val="22"/>
        </w:rPr>
        <w:instrText>ADDIN CSL_CITATION {"citationItems":[{"id":"ITEM-1","itemData":{"ISSN":"2775-9466","author":[{"dropping-particle":"","family":"Ratnawati","given":"Rinta","non-dropping-particle":"","parse-names":false,"suffix":""},{"dropping-particle":"","family":"Lestari","given":"Gunarti Dwi","non-dropping-particle":"","parse-names":false,"suffix":""}],"container-title":"Consilium: Education and Counseling Journal","id":"ITEM-1","issue":"1","issued":{"date-parts":[["2025"]]},"page":"572-583","title":"INTEGRASI TEKNOLOGI DALAM DIFUSI INOVASI PENDIDIKAN: PENDEKATAN KEPEMIMPINAN KOLABORATIF DI ERA DIGITAL","type":"article-journal","volume":"5"},"uris":["http://www.mendeley.com/documents/?uuid=86e8f0a1-5be8-4a26-9aea-0e4173a81993"]}],"mendeley":{"formattedCitation":"(Ratnawati &amp; Lestari, 2025)","plainTextFormattedCitation":"(Ratnawati &amp; Lestari, 2025)","previouslyFormattedCitation":"(Ratnawati &amp; Lestari, 2025)"},"properties":{"noteIndex":0},"schema":"https://github.com/citation-style-language/schema/raw/master/csl-citation.json"}</w:instrText>
      </w:r>
      <w:r w:rsidR="00DE1ABD">
        <w:rPr>
          <w:rFonts w:ascii="Cambria" w:eastAsia="Merriweather" w:hAnsi="Cambria" w:cs="Merriweather"/>
          <w:sz w:val="22"/>
          <w:szCs w:val="22"/>
        </w:rPr>
        <w:fldChar w:fldCharType="separate"/>
      </w:r>
      <w:r w:rsidR="00DE1ABD" w:rsidRPr="00DE1ABD">
        <w:rPr>
          <w:rFonts w:ascii="Cambria" w:eastAsia="Merriweather" w:hAnsi="Cambria" w:cs="Merriweather"/>
          <w:noProof/>
          <w:sz w:val="22"/>
          <w:szCs w:val="22"/>
        </w:rPr>
        <w:t>(Ratnawati &amp; Lestari, 2025)</w:t>
      </w:r>
      <w:r w:rsidR="00DE1ABD">
        <w:rPr>
          <w:rFonts w:ascii="Cambria" w:eastAsia="Merriweather" w:hAnsi="Cambria" w:cs="Merriweather"/>
          <w:sz w:val="22"/>
          <w:szCs w:val="22"/>
        </w:rPr>
        <w:fldChar w:fldCharType="end"/>
      </w:r>
      <w:r w:rsidRPr="0020709E">
        <w:rPr>
          <w:rFonts w:ascii="Cambria" w:eastAsia="Merriweather" w:hAnsi="Cambria" w:cs="Merriweather"/>
          <w:sz w:val="22"/>
          <w:szCs w:val="22"/>
        </w:rPr>
        <w:t xml:space="preserve">. Teori ini mengidentifikasi tahapan-tahapan dalam proses adopsi inovasi oleh masyarakat, serta faktor-faktor yang mempengaruhi keputusan untuk mengadopsi inovasi tersebut. Dengan menerapkan teori ini, penelitian ini </w:t>
      </w:r>
      <w:proofErr w:type="gramStart"/>
      <w:r w:rsidRPr="0020709E">
        <w:rPr>
          <w:rFonts w:ascii="Cambria" w:eastAsia="Merriweather" w:hAnsi="Cambria" w:cs="Merriweather"/>
          <w:sz w:val="22"/>
          <w:szCs w:val="22"/>
        </w:rPr>
        <w:t>akan</w:t>
      </w:r>
      <w:proofErr w:type="gramEnd"/>
      <w:r w:rsidRPr="0020709E">
        <w:rPr>
          <w:rFonts w:ascii="Cambria" w:eastAsia="Merriweather" w:hAnsi="Cambria" w:cs="Merriweather"/>
          <w:sz w:val="22"/>
          <w:szCs w:val="22"/>
        </w:rPr>
        <w:t xml:space="preserve"> mengkaji secara mendalam bagaimana proses penyebaran (difusi) program dakwah Islam di Radio Salam Jambi 105.1 FM, serta faktor-faktor apa yang mempengaruhi adopsi program tersebut.</w:t>
      </w:r>
    </w:p>
    <w:p w14:paraId="19BCE8DA" w14:textId="0F9735CE"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Menurut Everett M. Rogers, difusi adalah proses penyebaran inovasi melalui saluran tertentu seiring berjalannya waktu kepada anggota suatu sistem sosial. </w:t>
      </w:r>
      <w:proofErr w:type="gramStart"/>
      <w:r w:rsidRPr="0020709E">
        <w:rPr>
          <w:rFonts w:ascii="Cambria" w:eastAsia="Merriweather" w:hAnsi="Cambria" w:cs="Merriweather"/>
          <w:sz w:val="22"/>
          <w:szCs w:val="22"/>
        </w:rPr>
        <w:t>Rogers</w:t>
      </w:r>
      <w:proofErr w:type="gramEnd"/>
      <w:r w:rsidRPr="0020709E">
        <w:rPr>
          <w:rFonts w:ascii="Cambria" w:eastAsia="Merriweather" w:hAnsi="Cambria" w:cs="Merriweather"/>
          <w:sz w:val="22"/>
          <w:szCs w:val="22"/>
        </w:rPr>
        <w:t xml:space="preserve"> menjelaskan bahwa difusi merupakan bentuk komunikasi yang khusus, yang bertujuan untuk menyampaikan inovasi atau ide-ide baru. Oleh karena itu, difusi selalu terkait dengan penciptaan inovasi atau gagasan baru</w:t>
      </w:r>
      <w:r w:rsidR="00DE1ABD">
        <w:rPr>
          <w:rFonts w:ascii="Cambria" w:eastAsia="Merriweather" w:hAnsi="Cambria" w:cs="Merriweather"/>
          <w:sz w:val="22"/>
          <w:szCs w:val="22"/>
        </w:rPr>
        <w:t xml:space="preserve"> </w:t>
      </w:r>
      <w:r w:rsidR="00DE1ABD">
        <w:rPr>
          <w:rFonts w:ascii="Cambria" w:eastAsia="Merriweather" w:hAnsi="Cambria" w:cs="Merriweather"/>
          <w:sz w:val="22"/>
          <w:szCs w:val="22"/>
        </w:rPr>
        <w:fldChar w:fldCharType="begin" w:fldLock="1"/>
      </w:r>
      <w:r w:rsidR="00AA2A5A">
        <w:rPr>
          <w:rFonts w:ascii="Cambria" w:eastAsia="Merriweather" w:hAnsi="Cambria" w:cs="Merriweather"/>
          <w:sz w:val="22"/>
          <w:szCs w:val="22"/>
        </w:rPr>
        <w:instrText>ADDIN CSL_CITATION {"citationItems":[{"id":"ITEM-1","itemData":{"ISSN":"2614-8854","author":[{"dropping-particle":"","family":"Rahmawaty","given":"Ika","non-dropping-particle":"","parse-names":false,"suffix":""},{"dropping-particle":"","family":"Susanti","given":"Rahmi","non-dropping-particle":"","parse-names":false,"suffix":""},{"dropping-particle":"","family":"Maharani","given":"Siti Dewi","non-dropping-particle":"","parse-names":false,"suffix":""},{"dropping-particle":"","family":"Anwar","given":"Yenni","non-dropping-particle":"","parse-names":false,"suffix":""}],"container-title":"JIIP-Jurnal Ilmiah Ilmu Pendidikan","id":"ITEM-1","issue":"6","issued":{"date-parts":[["2025"]]},"page":"5945-5953","title":"Difusi Inovasi: Konsekuensi Inovasi","type":"article-journal","volume":"8"},"uris":["http://www.mendeley.com/documents/?uuid=cb4ccc2f-9c6d-4d58-913a-bdffd9975fca"]}],"mendeley":{"formattedCitation":"(Rahmawaty et al., 2025)","plainTextFormattedCitation":"(Rahmawaty et al., 2025)","previouslyFormattedCitation":"(Rahmawaty et al., 2025)"},"properties":{"noteIndex":0},"schema":"https://github.com/citation-style-language/schema/raw/master/csl-citation.json"}</w:instrText>
      </w:r>
      <w:r w:rsidR="00DE1ABD">
        <w:rPr>
          <w:rFonts w:ascii="Cambria" w:eastAsia="Merriweather" w:hAnsi="Cambria" w:cs="Merriweather"/>
          <w:sz w:val="22"/>
          <w:szCs w:val="22"/>
        </w:rPr>
        <w:fldChar w:fldCharType="separate"/>
      </w:r>
      <w:r w:rsidR="00DE1ABD" w:rsidRPr="00DE1ABD">
        <w:rPr>
          <w:rFonts w:ascii="Cambria" w:eastAsia="Merriweather" w:hAnsi="Cambria" w:cs="Merriweather"/>
          <w:noProof/>
          <w:sz w:val="22"/>
          <w:szCs w:val="22"/>
        </w:rPr>
        <w:t>(Rahmawaty et al., 2025)</w:t>
      </w:r>
      <w:r w:rsidR="00DE1ABD">
        <w:rPr>
          <w:rFonts w:ascii="Cambria" w:eastAsia="Merriweather" w:hAnsi="Cambria" w:cs="Merriweather"/>
          <w:sz w:val="22"/>
          <w:szCs w:val="22"/>
        </w:rPr>
        <w:fldChar w:fldCharType="end"/>
      </w:r>
      <w:r w:rsidRPr="0020709E">
        <w:rPr>
          <w:rFonts w:ascii="Cambria" w:eastAsia="Merriweather" w:hAnsi="Cambria" w:cs="Merriweather"/>
          <w:sz w:val="22"/>
          <w:szCs w:val="22"/>
        </w:rPr>
        <w:t>.</w:t>
      </w:r>
    </w:p>
    <w:p w14:paraId="7F3DA159" w14:textId="77777777" w:rsidR="0020709E" w:rsidRPr="0020709E" w:rsidRDefault="0020709E" w:rsidP="0020709E">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Penelitian ini diharapkan dapat memberikan pemahaman yang lebih mendalam tentang proses penyebaran dakwah Islam melalui media radio serta memberikan sumbangan terhadap teori difusi inovasi dalam konteks dakwah Islam. </w:t>
      </w:r>
      <w:proofErr w:type="gramStart"/>
      <w:r w:rsidRPr="0020709E">
        <w:rPr>
          <w:rFonts w:ascii="Cambria" w:eastAsia="Merriweather" w:hAnsi="Cambria" w:cs="Merriweather"/>
          <w:sz w:val="22"/>
          <w:szCs w:val="22"/>
        </w:rPr>
        <w:t>Dengan demikian, hasil penelitian ini dapat menjadi pedoman bagi lembaga penyiaran lainnya dalam mengembangkan strategi dakwah yang lebih efektif.</w:t>
      </w:r>
      <w:proofErr w:type="gramEnd"/>
    </w:p>
    <w:p w14:paraId="680A0CFE" w14:textId="031EBC6B" w:rsidR="00147C1A" w:rsidRPr="00ED1654" w:rsidRDefault="00FE04D3">
      <w:pPr>
        <w:pBdr>
          <w:top w:val="nil"/>
          <w:left w:val="nil"/>
          <w:bottom w:val="nil"/>
          <w:right w:val="nil"/>
          <w:between w:val="nil"/>
        </w:pBdr>
        <w:spacing w:before="240" w:after="120"/>
        <w:rPr>
          <w:rFonts w:ascii="Cambria" w:eastAsia="Merriweather" w:hAnsi="Cambria" w:cs="Merriweather"/>
          <w:b/>
        </w:rPr>
      </w:pPr>
      <w:r>
        <w:rPr>
          <w:rFonts w:ascii="Cambria" w:eastAsia="Merriweather" w:hAnsi="Cambria" w:cs="Merriweather"/>
          <w:b/>
        </w:rPr>
        <w:t>Pembahasan</w:t>
      </w:r>
    </w:p>
    <w:p w14:paraId="4202DBD4" w14:textId="74A6874B"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Media massa merupakan sarana komunikasi yang digunakan untuk menyebarkan informasi, edukasi, hiburan, dan berbagai pesan penting kepada khalayak luas</w:t>
      </w:r>
      <w:r w:rsidR="00AA2A5A">
        <w:rPr>
          <w:rFonts w:ascii="Cambria" w:eastAsia="Merriweather" w:hAnsi="Cambria" w:cs="Merriweather"/>
          <w:sz w:val="22"/>
          <w:szCs w:val="22"/>
        </w:rPr>
        <w:t xml:space="preserve"> </w:t>
      </w:r>
      <w:r w:rsidR="00AA2A5A">
        <w:rPr>
          <w:rFonts w:ascii="Cambria" w:eastAsia="Merriweather" w:hAnsi="Cambria" w:cs="Merriweather"/>
          <w:sz w:val="22"/>
          <w:szCs w:val="22"/>
        </w:rPr>
        <w:fldChar w:fldCharType="begin" w:fldLock="1"/>
      </w:r>
      <w:r w:rsidR="00AA2A5A">
        <w:rPr>
          <w:rFonts w:ascii="Cambria" w:eastAsia="Merriweather" w:hAnsi="Cambria" w:cs="Merriweather"/>
          <w:sz w:val="22"/>
          <w:szCs w:val="22"/>
        </w:rPr>
        <w:instrText>ADDIN CSL_CITATION {"citationItems":[{"id":"ITEM-1","itemData":{"ISSN":"2721-6306","author":[{"dropping-particle":"","family":"Nur","given":"Emilsyah","non-dropping-particle":"","parse-names":false,"suffix":""}],"container-title":"Majalah Semi Ilmiah Populer Komunikasi Massa","id":"ITEM-1","issue":"1","issued":{"date-parts":[["2021"]]},"title":"Peran media massa dalam menghadapi serbuan media online","type":"article-journal","volume":"2"},"uris":["http://www.mendeley.com/documents/?uuid=9f1116b9-5857-43b4-83c8-c18911e250ac"]}],"mendeley":{"formattedCitation":"(Nur, 2021)","plainTextFormattedCitation":"(Nur, 2021)","previouslyFormattedCitation":"(Nur, 2021)"},"properties":{"noteIndex":0},"schema":"https://github.com/citation-style-language/schema/raw/master/csl-citation.json"}</w:instrText>
      </w:r>
      <w:r w:rsidR="00AA2A5A">
        <w:rPr>
          <w:rFonts w:ascii="Cambria" w:eastAsia="Merriweather" w:hAnsi="Cambria" w:cs="Merriweather"/>
          <w:sz w:val="22"/>
          <w:szCs w:val="22"/>
        </w:rPr>
        <w:fldChar w:fldCharType="separate"/>
      </w:r>
      <w:r w:rsidR="00AA2A5A" w:rsidRPr="00AA2A5A">
        <w:rPr>
          <w:rFonts w:ascii="Cambria" w:eastAsia="Merriweather" w:hAnsi="Cambria" w:cs="Merriweather"/>
          <w:noProof/>
          <w:sz w:val="22"/>
          <w:szCs w:val="22"/>
        </w:rPr>
        <w:t>(Nur, 2021)</w:t>
      </w:r>
      <w:r w:rsidR="00AA2A5A">
        <w:rPr>
          <w:rFonts w:ascii="Cambria" w:eastAsia="Merriweather" w:hAnsi="Cambria" w:cs="Merriweather"/>
          <w:sz w:val="22"/>
          <w:szCs w:val="22"/>
        </w:rPr>
        <w:fldChar w:fldCharType="end"/>
      </w:r>
      <w:r w:rsidRPr="0020709E">
        <w:rPr>
          <w:rFonts w:ascii="Cambria" w:eastAsia="Merriweather" w:hAnsi="Cambria" w:cs="Merriweather"/>
          <w:sz w:val="22"/>
          <w:szCs w:val="22"/>
        </w:rPr>
        <w:t>.</w:t>
      </w:r>
      <w:r w:rsidRPr="00D671D0">
        <w:rPr>
          <w:rFonts w:ascii="Cambria" w:eastAsia="Merriweather" w:hAnsi="Cambria" w:cs="Merriweather"/>
          <w:sz w:val="22"/>
          <w:szCs w:val="22"/>
          <w:vertAlign w:val="superscript"/>
        </w:rPr>
        <w:t xml:space="preserve"> </w:t>
      </w:r>
      <w:r w:rsidRPr="0020709E">
        <w:rPr>
          <w:rFonts w:ascii="Cambria" w:eastAsia="Merriweather" w:hAnsi="Cambria" w:cs="Merriweather"/>
          <w:sz w:val="22"/>
          <w:szCs w:val="22"/>
        </w:rPr>
        <w:t>Sebagai salah satu instrumen utama dalam menyebarkan informasi, media massa memiliki peran yang sangat strategis dalam memengaruhi persepsi, sikap, dan perilaku masyarakat</w:t>
      </w:r>
      <w:r w:rsidR="00AA2A5A">
        <w:rPr>
          <w:rFonts w:ascii="Cambria" w:eastAsia="Merriweather" w:hAnsi="Cambria" w:cs="Merriweather"/>
          <w:sz w:val="22"/>
          <w:szCs w:val="22"/>
        </w:rPr>
        <w:t xml:space="preserve"> </w:t>
      </w:r>
      <w:r w:rsidR="00AA2A5A">
        <w:rPr>
          <w:rFonts w:ascii="Cambria" w:eastAsia="Merriweather" w:hAnsi="Cambria" w:cs="Merriweather"/>
          <w:sz w:val="22"/>
          <w:szCs w:val="22"/>
        </w:rPr>
        <w:fldChar w:fldCharType="begin" w:fldLock="1"/>
      </w:r>
      <w:r w:rsidR="00AA2A5A">
        <w:rPr>
          <w:rFonts w:ascii="Cambria" w:eastAsia="Merriweather" w:hAnsi="Cambria" w:cs="Merriweather"/>
          <w:sz w:val="22"/>
          <w:szCs w:val="22"/>
        </w:rPr>
        <w:instrText>ADDIN CSL_CITATION {"citationItems":[{"id":"ITEM-1","itemData":{"ISSN":"2721-9755","author":[{"dropping-particle":"","family":"Dwitama","given":"Muhammad Irfan","non-dropping-particle":"","parse-names":false,"suffix":""},{"dropping-particle":"","family":"Hakiki","given":"Firza Alif","non-dropping-particle":"","parse-names":false,"suffix":""},{"dropping-particle":"","family":"Sulastri","given":"Endang","non-dropping-particle":"","parse-names":false,"suffix":""},{"dropping-particle":"","family":"Usni","given":"Usni","non-dropping-particle":"","parse-names":false,"suffix":""},{"dropping-particle":"","family":"Gunanto","given":"Djoni","non-dropping-particle":"","parse-names":false,"suffix":""}],"container-title":"INDEPENDEN: Jurnal Politik Indonesia Dan Global","id":"ITEM-1","issue":"1","issued":{"date-parts":[["2022"]]},"page":"53-66","title":"Media Sosial Dan Pengaruhnya Terhadap Partisipasi Politik Masyarakat Di Pilkada 2020 Tangerang Selatan","type":"article-journal","volume":"3"},"uris":["http://www.mendeley.com/documents/?uuid=d4dba2c9-b44d-4759-84a9-7f78c1aace7b"]}],"mendeley":{"formattedCitation":"(Dwitama et al., 2022)","plainTextFormattedCitation":"(Dwitama et al., 2022)","previouslyFormattedCitation":"(Dwitama et al., 2022)"},"properties":{"noteIndex":0},"schema":"https://github.com/citation-style-language/schema/raw/master/csl-citation.json"}</w:instrText>
      </w:r>
      <w:r w:rsidR="00AA2A5A">
        <w:rPr>
          <w:rFonts w:ascii="Cambria" w:eastAsia="Merriweather" w:hAnsi="Cambria" w:cs="Merriweather"/>
          <w:sz w:val="22"/>
          <w:szCs w:val="22"/>
        </w:rPr>
        <w:fldChar w:fldCharType="separate"/>
      </w:r>
      <w:r w:rsidR="00AA2A5A" w:rsidRPr="00AA2A5A">
        <w:rPr>
          <w:rFonts w:ascii="Cambria" w:eastAsia="Merriweather" w:hAnsi="Cambria" w:cs="Merriweather"/>
          <w:noProof/>
          <w:sz w:val="22"/>
          <w:szCs w:val="22"/>
        </w:rPr>
        <w:t>(Dwitama et al., 2022)</w:t>
      </w:r>
      <w:r w:rsidR="00AA2A5A">
        <w:rPr>
          <w:rFonts w:ascii="Cambria" w:eastAsia="Merriweather" w:hAnsi="Cambria" w:cs="Merriweather"/>
          <w:sz w:val="22"/>
          <w:szCs w:val="22"/>
        </w:rPr>
        <w:fldChar w:fldCharType="end"/>
      </w:r>
      <w:r w:rsidRPr="0020709E">
        <w:rPr>
          <w:rFonts w:ascii="Cambria" w:eastAsia="Merriweather" w:hAnsi="Cambria" w:cs="Merriweather"/>
          <w:sz w:val="22"/>
          <w:szCs w:val="22"/>
        </w:rPr>
        <w:t>.</w:t>
      </w:r>
      <w:r w:rsidRPr="00D671D0">
        <w:rPr>
          <w:rFonts w:ascii="Cambria" w:eastAsia="Merriweather" w:hAnsi="Cambria" w:cs="Merriweather"/>
          <w:sz w:val="22"/>
          <w:szCs w:val="22"/>
          <w:vertAlign w:val="superscript"/>
        </w:rPr>
        <w:t xml:space="preserve"> </w:t>
      </w:r>
      <w:r w:rsidRPr="0020709E">
        <w:rPr>
          <w:rFonts w:ascii="Cambria" w:eastAsia="Merriweather" w:hAnsi="Cambria" w:cs="Merriweather"/>
          <w:sz w:val="22"/>
          <w:szCs w:val="22"/>
        </w:rPr>
        <w:t>Melalui media massa, berbagai pesan dapat disebarluaskan dengan cepat dan efisien, baik melalui media cetak, elektronik, maupun digital</w:t>
      </w:r>
      <w:r w:rsidR="00AA2A5A">
        <w:rPr>
          <w:rFonts w:ascii="Cambria" w:eastAsia="Merriweather" w:hAnsi="Cambria" w:cs="Merriweather"/>
          <w:sz w:val="22"/>
          <w:szCs w:val="22"/>
        </w:rPr>
        <w:t xml:space="preserve"> </w:t>
      </w:r>
      <w:r w:rsidR="00AA2A5A">
        <w:rPr>
          <w:rFonts w:ascii="Cambria" w:eastAsia="Merriweather" w:hAnsi="Cambria" w:cs="Merriweather"/>
          <w:sz w:val="22"/>
          <w:szCs w:val="22"/>
        </w:rPr>
        <w:fldChar w:fldCharType="begin" w:fldLock="1"/>
      </w:r>
      <w:r w:rsidR="00AA2A5A">
        <w:rPr>
          <w:rFonts w:ascii="Cambria" w:eastAsia="Merriweather" w:hAnsi="Cambria" w:cs="Merriweather"/>
          <w:sz w:val="22"/>
          <w:szCs w:val="22"/>
        </w:rPr>
        <w:instrText>ADDIN CSL_CITATION {"citationItems":[{"id":"ITEM-1","itemData":{"ISBN":"6236177481","author":[{"dropping-particle":"","family":"Silviani","given":"Irene","non-dropping-particle":"","parse-names":false,"suffix":""},{"dropping-particle":"","family":"Perwirawati","given":"Elok","non-dropping-particle":"","parse-names":false,"suffix":""},{"dropping-particle":"","family":"Kom","given":"M I","non-dropping-particle":"","parse-names":false,"suffix":""},{"dropping-particle":"","family":"Simbolon","given":"Besti Rohana","non-dropping-particle":"","parse-names":false,"suffix":""},{"dropping-particle":"","family":"Sos","given":"S","non-dropping-particle":"","parse-names":false,"suffix":""}],"id":"ITEM-1","issued":{"date-parts":[["2021"]]},"publisher":"Scopindo Media Pustaka","title":"Manajemen Media Massa","type":"book"},"uris":["http://www.mendeley.com/documents/?uuid=770943c6-8dd2-436f-95a7-82f7c158b8c5"]}],"mendeley":{"formattedCitation":"(Silviani et al., 2021)","plainTextFormattedCitation":"(Silviani et al., 2021)","previouslyFormattedCitation":"(Silviani et al., 2021)"},"properties":{"noteIndex":0},"schema":"https://github.com/citation-style-language/schema/raw/master/csl-citation.json"}</w:instrText>
      </w:r>
      <w:r w:rsidR="00AA2A5A">
        <w:rPr>
          <w:rFonts w:ascii="Cambria" w:eastAsia="Merriweather" w:hAnsi="Cambria" w:cs="Merriweather"/>
          <w:sz w:val="22"/>
          <w:szCs w:val="22"/>
        </w:rPr>
        <w:fldChar w:fldCharType="separate"/>
      </w:r>
      <w:r w:rsidR="00AA2A5A" w:rsidRPr="00AA2A5A">
        <w:rPr>
          <w:rFonts w:ascii="Cambria" w:eastAsia="Merriweather" w:hAnsi="Cambria" w:cs="Merriweather"/>
          <w:noProof/>
          <w:sz w:val="22"/>
          <w:szCs w:val="22"/>
        </w:rPr>
        <w:t>(Silviani et al., 2021)</w:t>
      </w:r>
      <w:r w:rsidR="00AA2A5A">
        <w:rPr>
          <w:rFonts w:ascii="Cambria" w:eastAsia="Merriweather" w:hAnsi="Cambria" w:cs="Merriweather"/>
          <w:sz w:val="22"/>
          <w:szCs w:val="22"/>
        </w:rPr>
        <w:fldChar w:fldCharType="end"/>
      </w:r>
      <w:r w:rsidRPr="0020709E">
        <w:rPr>
          <w:rFonts w:ascii="Cambria" w:eastAsia="Merriweather" w:hAnsi="Cambria" w:cs="Merriweather"/>
          <w:sz w:val="22"/>
          <w:szCs w:val="22"/>
        </w:rPr>
        <w:t>.</w:t>
      </w:r>
    </w:p>
    <w:p w14:paraId="02B81D73" w14:textId="6EA1F654"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Dalam konteks dakwah Islam,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berperan sebagai jembatan yang menghubungkan para pendakwah dengan masyarakat umum. </w:t>
      </w:r>
      <w:proofErr w:type="gramStart"/>
      <w:r w:rsidRPr="0020709E">
        <w:rPr>
          <w:rFonts w:ascii="Cambria" w:eastAsia="Merriweather" w:hAnsi="Cambria" w:cs="Merriweather"/>
          <w:sz w:val="22"/>
          <w:szCs w:val="22"/>
        </w:rPr>
        <w:t xml:space="preserve">Pesan-pesan keagamaan dapat disampaikan dengan mudah dan diterima oleh khalayak yang luas melalui berbagai </w:t>
      </w:r>
      <w:r w:rsidRPr="0020709E">
        <w:rPr>
          <w:rFonts w:ascii="Cambria" w:eastAsia="Merriweather" w:hAnsi="Cambria" w:cs="Merriweather"/>
          <w:sz w:val="22"/>
          <w:szCs w:val="22"/>
        </w:rPr>
        <w:lastRenderedPageBreak/>
        <w:t>platform, termasuk radio, televisi, internet, serta media cetak.</w:t>
      </w:r>
      <w:proofErr w:type="gramEnd"/>
      <w:r w:rsidRPr="0020709E">
        <w:rPr>
          <w:rFonts w:ascii="Cambria" w:eastAsia="Merriweather" w:hAnsi="Cambria" w:cs="Merriweather"/>
          <w:sz w:val="22"/>
          <w:szCs w:val="22"/>
        </w:rPr>
        <w:t xml:space="preserve">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juga berperan dalam memperkenalkan nilai-nilai agama kepada masyarakat yang mungkin sulit dijangkau melalui dakwah konvensional.</w:t>
      </w:r>
    </w:p>
    <w:p w14:paraId="6C4E788D" w14:textId="5673D566"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Sebagai salah satu bentuk media </w:t>
      </w:r>
      <w:proofErr w:type="gramStart"/>
      <w:r w:rsidRPr="0020709E">
        <w:rPr>
          <w:rFonts w:ascii="Cambria" w:eastAsia="Merriweather" w:hAnsi="Cambria" w:cs="Merriweather"/>
          <w:sz w:val="22"/>
          <w:szCs w:val="22"/>
        </w:rPr>
        <w:t>massa</w:t>
      </w:r>
      <w:proofErr w:type="gramEnd"/>
      <w:r w:rsidRPr="0020709E">
        <w:rPr>
          <w:rFonts w:ascii="Cambria" w:eastAsia="Merriweather" w:hAnsi="Cambria" w:cs="Merriweather"/>
          <w:sz w:val="22"/>
          <w:szCs w:val="22"/>
        </w:rPr>
        <w:t xml:space="preserve">, radio memiliki kemampuan unik dalam menyampaikan pesan melalui suara. </w:t>
      </w:r>
      <w:proofErr w:type="gramStart"/>
      <w:r w:rsidRPr="0020709E">
        <w:rPr>
          <w:rFonts w:ascii="Cambria" w:eastAsia="Merriweather" w:hAnsi="Cambria" w:cs="Merriweather"/>
          <w:sz w:val="22"/>
          <w:szCs w:val="22"/>
        </w:rPr>
        <w:t>Hal ini memungkinkan pendengar untuk menerima pesan dakwah sambil melakukan aktivitas lainnya.</w:t>
      </w:r>
      <w:proofErr w:type="gramEnd"/>
      <w:r w:rsidRPr="0020709E">
        <w:rPr>
          <w:rFonts w:ascii="Cambria" w:eastAsia="Merriweather" w:hAnsi="Cambria" w:cs="Merriweather"/>
          <w:sz w:val="22"/>
          <w:szCs w:val="22"/>
        </w:rPr>
        <w:t xml:space="preserve"> Radio juga memiliki keunggulan dalam menjangkau pendengar di daerah terpencil yang mungkin tidak memiliki akses ke media </w:t>
      </w:r>
      <w:proofErr w:type="gramStart"/>
      <w:r w:rsidRPr="0020709E">
        <w:rPr>
          <w:rFonts w:ascii="Cambria" w:eastAsia="Merriweather" w:hAnsi="Cambria" w:cs="Merriweather"/>
          <w:sz w:val="22"/>
          <w:szCs w:val="22"/>
        </w:rPr>
        <w:t>lain</w:t>
      </w:r>
      <w:proofErr w:type="gramEnd"/>
      <w:r w:rsidRPr="0020709E">
        <w:rPr>
          <w:rFonts w:ascii="Cambria" w:eastAsia="Merriweather" w:hAnsi="Cambria" w:cs="Merriweather"/>
          <w:sz w:val="22"/>
          <w:szCs w:val="22"/>
        </w:rPr>
        <w:t xml:space="preserve"> seperti televisi atau internet.</w:t>
      </w:r>
    </w:p>
    <w:p w14:paraId="1973A6C6" w14:textId="1F558B4F"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Radio merupakan salah satu media komunikasi massa yang memiliki kemampuan untuk menyampaikan informasi kepada khalayak luas secara cepat dan efektif</w:t>
      </w:r>
      <w:r w:rsidR="00AA2A5A">
        <w:rPr>
          <w:rFonts w:ascii="Cambria" w:eastAsia="Merriweather" w:hAnsi="Cambria" w:cs="Merriweather"/>
          <w:sz w:val="22"/>
          <w:szCs w:val="22"/>
        </w:rPr>
        <w:t xml:space="preserve"> </w:t>
      </w:r>
      <w:r w:rsidR="00AA2A5A">
        <w:rPr>
          <w:rFonts w:ascii="Cambria" w:eastAsia="Merriweather" w:hAnsi="Cambria" w:cs="Merriweather"/>
          <w:sz w:val="22"/>
          <w:szCs w:val="22"/>
        </w:rPr>
        <w:fldChar w:fldCharType="begin" w:fldLock="1"/>
      </w:r>
      <w:r w:rsidR="0022109B">
        <w:rPr>
          <w:rFonts w:ascii="Cambria" w:eastAsia="Merriweather" w:hAnsi="Cambria" w:cs="Merriweather"/>
          <w:sz w:val="22"/>
          <w:szCs w:val="22"/>
        </w:rPr>
        <w:instrText>ADDIN CSL_CITATION {"citationItems":[{"id":"ITEM-1","itemData":{"ISSN":"2303-2499","author":[{"dropping-particle":"","family":"Astuti","given":"Santi Indra","non-dropping-particle":"","parse-names":false,"suffix":""}],"container-title":"MIMBAR: Jurnal Sosial dan Pembangunan","id":"ITEM-1","issue":"3","issued":{"date-parts":[["2000"]]},"page":"240-250","publisher":"Bandung Islamic University","title":"Pemanfaatan Radio Sebagai Media Dakwah, Jawaban Atas Tantangan Berdakwah di Era Globalisasi","type":"article-journal","volume":"16"},"uris":["http://www.mendeley.com/documents/?uuid=67c0099a-8e21-4c83-8bfa-f079bb8df4ea"]}],"mendeley":{"formattedCitation":"(Astuti, 2000)","plainTextFormattedCitation":"(Astuti, 2000)","previouslyFormattedCitation":"(Astuti, 2000)"},"properties":{"noteIndex":0},"schema":"https://github.com/citation-style-language/schema/raw/master/csl-citation.json"}</w:instrText>
      </w:r>
      <w:r w:rsidR="00AA2A5A">
        <w:rPr>
          <w:rFonts w:ascii="Cambria" w:eastAsia="Merriweather" w:hAnsi="Cambria" w:cs="Merriweather"/>
          <w:sz w:val="22"/>
          <w:szCs w:val="22"/>
        </w:rPr>
        <w:fldChar w:fldCharType="separate"/>
      </w:r>
      <w:r w:rsidR="00AA2A5A" w:rsidRPr="00AA2A5A">
        <w:rPr>
          <w:rFonts w:ascii="Cambria" w:eastAsia="Merriweather" w:hAnsi="Cambria" w:cs="Merriweather"/>
          <w:noProof/>
          <w:sz w:val="22"/>
          <w:szCs w:val="22"/>
        </w:rPr>
        <w:t>(Astuti, 2000)</w:t>
      </w:r>
      <w:r w:rsidR="00AA2A5A">
        <w:rPr>
          <w:rFonts w:ascii="Cambria" w:eastAsia="Merriweather" w:hAnsi="Cambria" w:cs="Merriweather"/>
          <w:sz w:val="22"/>
          <w:szCs w:val="22"/>
        </w:rPr>
        <w:fldChar w:fldCharType="end"/>
      </w:r>
      <w:r w:rsidRPr="0020709E">
        <w:rPr>
          <w:rFonts w:ascii="Cambria" w:eastAsia="Merriweather" w:hAnsi="Cambria" w:cs="Merriweather"/>
          <w:sz w:val="22"/>
          <w:szCs w:val="22"/>
        </w:rPr>
        <w:t>.</w:t>
      </w:r>
      <w:r w:rsidRPr="00D671D0">
        <w:rPr>
          <w:rFonts w:ascii="Cambria" w:eastAsia="Merriweather" w:hAnsi="Cambria" w:cs="Merriweather"/>
          <w:sz w:val="22"/>
          <w:szCs w:val="22"/>
          <w:vertAlign w:val="superscript"/>
        </w:rPr>
        <w:t xml:space="preserve"> </w:t>
      </w:r>
      <w:proofErr w:type="gramStart"/>
      <w:r w:rsidRPr="0020709E">
        <w:rPr>
          <w:rFonts w:ascii="Cambria" w:eastAsia="Merriweather" w:hAnsi="Cambria" w:cs="Merriweather"/>
          <w:sz w:val="22"/>
          <w:szCs w:val="22"/>
        </w:rPr>
        <w:t>Sebagai media yang mengandalkan gelombang suara, radio mampu menjangkau pendengar di berbagai daerah, baik di perkotaan maupun pedesaan.</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Meskipun era digital terus berkembang pesat dengan munculnya berbagai media baru, radio tetap bertahan dan memainkan perannya dalam menyebarkan informasi, hiburan, serta pesan-pesan keagamaan.</w:t>
      </w:r>
      <w:proofErr w:type="gramEnd"/>
    </w:p>
    <w:p w14:paraId="04D1B38E" w14:textId="6C2101A7"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Dalam konteks dakwah Islam, radio menjadi salah satu sarana penting yang digunakan untuk menyampaikan ajaran agama kepada masyarakat</w:t>
      </w:r>
      <w:r w:rsidR="00AA2A5A">
        <w:rPr>
          <w:rFonts w:ascii="Cambria" w:eastAsia="Merriweather" w:hAnsi="Cambria" w:cs="Merriweather"/>
          <w:sz w:val="22"/>
          <w:szCs w:val="22"/>
        </w:rPr>
        <w:t xml:space="preserve"> </w:t>
      </w:r>
      <w:r w:rsidR="00AA2A5A">
        <w:rPr>
          <w:rFonts w:ascii="Cambria" w:eastAsia="Merriweather" w:hAnsi="Cambria" w:cs="Merriweather"/>
          <w:sz w:val="22"/>
          <w:szCs w:val="22"/>
        </w:rPr>
        <w:fldChar w:fldCharType="begin" w:fldLock="1"/>
      </w:r>
      <w:r w:rsidR="00AA2A5A">
        <w:rPr>
          <w:rFonts w:ascii="Cambria" w:eastAsia="Merriweather" w:hAnsi="Cambria" w:cs="Merriweather"/>
          <w:sz w:val="22"/>
          <w:szCs w:val="22"/>
        </w:rPr>
        <w:instrText>ADDIN CSL_CITATION {"citationItems":[{"id":"ITEM-1","itemData":{"DOI":"10.30631/MAUIZOH.V4I1.29","ISSN":"2614-4468","abstract":"This research is motivated by the rapid development of online media. Radio strives for its broadcasts to continue to be of interest to listeners. The aim of the research is to see El-Dity radio's efforts to improve broadcast quality in the face of mass media competition. The research method is qualitative with data collection of observations, interviews, and documentation. Observations were made at the El-Dity radio studio, while the interview informants were the director and broadcaster of the bulletin program, the person in charge of reporting, and the broadcasters of El-Dity radio. The results of the study found that El-Dity radio had tried to improve the quality of bulletin broadcasts in order to face mass media competition, by selecting news that was interesting, broadcast worthy, up to date, and packaged in an attractive manner. Broadcasters try to present the news clearly, and another thing that El-Dity radio does to improve the quality of its bulletin broadcasts is to divide its broadcast segmentation with various types of regional, national and international news.","author":[{"dropping-particle":"","family":"Kurniawan","given":"","non-dropping-particle":"","parse-names":false,"suffix":""},{"dropping-particle":"","family":"Kusnadi","given":"Edy","non-dropping-particle":"","parse-names":false,"suffix":""},{"dropping-particle":"","family":"Ardiyansyah","given":"","non-dropping-particle":"","parse-names":false,"suffix":""}],"container-title":"MAUIZOH: Jurnal Ilmu Dakwah dan Komunikasi","id":"ITEM-1","issue":"1","issued":{"date-parts":[["2020","7","9"]]},"page":"43-64","publisher":"Universitas Islam Negeri (UIN) Sultan Thaha Saifuddin Jambi","title":"Upaya Radio El-Dity Meningkatkan Kualitas Siaran Menghadapi Persaingan Media Massa","type":"article-journal","volume":"4"},"uris":["http://www.mendeley.com/documents/?uuid=60c944f6-b9cd-38c8-ab4c-a866e406556d"]}],"mendeley":{"formattedCitation":"(Kurniawan et al., 2020)","plainTextFormattedCitation":"(Kurniawan et al., 2020)","previouslyFormattedCitation":"(Kurniawan et al., 2020)"},"properties":{"noteIndex":0},"schema":"https://github.com/citation-style-language/schema/raw/master/csl-citation.json"}</w:instrText>
      </w:r>
      <w:r w:rsidR="00AA2A5A">
        <w:rPr>
          <w:rFonts w:ascii="Cambria" w:eastAsia="Merriweather" w:hAnsi="Cambria" w:cs="Merriweather"/>
          <w:sz w:val="22"/>
          <w:szCs w:val="22"/>
        </w:rPr>
        <w:fldChar w:fldCharType="separate"/>
      </w:r>
      <w:r w:rsidR="00AA2A5A" w:rsidRPr="00AA2A5A">
        <w:rPr>
          <w:rFonts w:ascii="Cambria" w:eastAsia="Merriweather" w:hAnsi="Cambria" w:cs="Merriweather"/>
          <w:noProof/>
          <w:sz w:val="22"/>
          <w:szCs w:val="22"/>
        </w:rPr>
        <w:t>(Kurniawan et al., 2020)</w:t>
      </w:r>
      <w:r w:rsidR="00AA2A5A">
        <w:rPr>
          <w:rFonts w:ascii="Cambria" w:eastAsia="Merriweather" w:hAnsi="Cambria" w:cs="Merriweather"/>
          <w:sz w:val="22"/>
          <w:szCs w:val="22"/>
        </w:rPr>
        <w:fldChar w:fldCharType="end"/>
      </w:r>
      <w:r w:rsidRPr="0020709E">
        <w:rPr>
          <w:rFonts w:ascii="Cambria" w:eastAsia="Merriweather" w:hAnsi="Cambria" w:cs="Merriweather"/>
          <w:sz w:val="22"/>
          <w:szCs w:val="22"/>
        </w:rPr>
        <w:t>.</w:t>
      </w:r>
      <w:r w:rsidRPr="00D671D0">
        <w:rPr>
          <w:rFonts w:ascii="Cambria" w:eastAsia="Merriweather" w:hAnsi="Cambria" w:cs="Merriweather"/>
          <w:sz w:val="22"/>
          <w:szCs w:val="22"/>
          <w:vertAlign w:val="superscript"/>
        </w:rPr>
        <w:t xml:space="preserve"> </w:t>
      </w:r>
      <w:proofErr w:type="gramStart"/>
      <w:r w:rsidRPr="0020709E">
        <w:rPr>
          <w:rFonts w:ascii="Cambria" w:eastAsia="Merriweather" w:hAnsi="Cambria" w:cs="Merriweather"/>
          <w:sz w:val="22"/>
          <w:szCs w:val="22"/>
        </w:rPr>
        <w:t>Keberadaan radio sebagai media dakwah memiliki keunggulan tersendiri karena mampu menyampaikan pesan secara langsung dan terus-menerus tanpa terbatas oleh jarak dan waktu.</w:t>
      </w:r>
      <w:proofErr w:type="gramEnd"/>
      <w:r w:rsidRPr="00D671D0">
        <w:rPr>
          <w:rFonts w:ascii="Cambria" w:eastAsia="Merriweather" w:hAnsi="Cambria" w:cs="Merriweather"/>
          <w:sz w:val="22"/>
          <w:szCs w:val="22"/>
          <w:vertAlign w:val="superscript"/>
        </w:rPr>
        <w:t xml:space="preserve"> </w:t>
      </w:r>
      <w:proofErr w:type="gramStart"/>
      <w:r w:rsidRPr="0020709E">
        <w:rPr>
          <w:rFonts w:ascii="Cambria" w:eastAsia="Merriweather" w:hAnsi="Cambria" w:cs="Merriweather"/>
          <w:sz w:val="22"/>
          <w:szCs w:val="22"/>
        </w:rPr>
        <w:t>Radio dapat menyebarkan dakwah Islam melalui berbagai program seperti ceramah agama, kajian Al-Qur'an, dialog interaktif, serta konsultasi agama.</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Hal ini memungkinkan para pendengar untuk mendapatkan pemahaman yang lebih mendalam mengenai ajaran Islam dari sumber yang terpercaya.</w:t>
      </w:r>
      <w:proofErr w:type="gramEnd"/>
    </w:p>
    <w:p w14:paraId="7BE1F5D8" w14:textId="6B07290A"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20709E">
        <w:rPr>
          <w:rFonts w:ascii="Cambria" w:eastAsia="Merriweather" w:hAnsi="Cambria" w:cs="Merriweather"/>
          <w:sz w:val="22"/>
          <w:szCs w:val="22"/>
        </w:rPr>
        <w:t>Radio Salam Jambi 105.1 FM adalah salah satu stasiun radio komunitas di Kota Jambi yang aktif dalam menyebarkan dakwah Islam.</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Berdiri sejak tahun 2016 di bawah naungan Yayasan Imam Al-Bukhari Al-Atsari, radio ini bertujuan untuk menyebarkan ajaran Islam sesuai dengan pemahaman Salafiya</w:t>
      </w:r>
      <w:r>
        <w:rPr>
          <w:rFonts w:ascii="Cambria" w:eastAsia="Merriweather" w:hAnsi="Cambria" w:cs="Merriweather"/>
          <w:sz w:val="22"/>
          <w:szCs w:val="22"/>
        </w:rPr>
        <w:t>h.</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Melalui berbagai program dakwah yang disiarkan, Radio Salam Jambi telah menjadi media yang efektif dalam mengedukasi masyarakat serta memberikan pemahaman yang benar tentang ajaran Islam.</w:t>
      </w:r>
      <w:proofErr w:type="gramEnd"/>
      <w:r w:rsidRPr="0020709E">
        <w:rPr>
          <w:rFonts w:ascii="Cambria" w:eastAsia="Merriweather" w:hAnsi="Cambria" w:cs="Merriweather"/>
          <w:sz w:val="22"/>
          <w:szCs w:val="22"/>
        </w:rPr>
        <w:t xml:space="preserve"> </w:t>
      </w:r>
      <w:proofErr w:type="gramStart"/>
      <w:r w:rsidRPr="0020709E">
        <w:rPr>
          <w:rFonts w:ascii="Cambria" w:eastAsia="Merriweather" w:hAnsi="Cambria" w:cs="Merriweather"/>
          <w:sz w:val="22"/>
          <w:szCs w:val="22"/>
        </w:rPr>
        <w:t>Dengan jangkauan yang luas dan program-program yang variatif, Radio Salam Jambi 105.1 FM terus berupaya memberikan kontribusi positif dalam menyebarkan dakwah Islam di Kota Jambi dan sekitarnya.</w:t>
      </w:r>
      <w:proofErr w:type="gramEnd"/>
    </w:p>
    <w:p w14:paraId="26A16691" w14:textId="0CBE48E4"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20709E">
        <w:rPr>
          <w:rFonts w:ascii="Cambria" w:eastAsia="Merriweather" w:hAnsi="Cambria" w:cs="Merriweather"/>
          <w:sz w:val="22"/>
          <w:szCs w:val="22"/>
        </w:rPr>
        <w:t>Dalam penelitian ini, pembahasan difokuskan pada peran Radio Salam Jambi 105.1 FM sebagai media dakwah Islam di Kota Jambi.</w:t>
      </w:r>
      <w:proofErr w:type="gramEnd"/>
      <w:r w:rsidRPr="0020709E">
        <w:rPr>
          <w:rFonts w:ascii="Cambria" w:eastAsia="Merriweather" w:hAnsi="Cambria" w:cs="Merriweather"/>
          <w:sz w:val="22"/>
          <w:szCs w:val="22"/>
        </w:rPr>
        <w:t xml:space="preserve"> Pembahasan ini </w:t>
      </w:r>
      <w:proofErr w:type="gramStart"/>
      <w:r w:rsidRPr="0020709E">
        <w:rPr>
          <w:rFonts w:ascii="Cambria" w:eastAsia="Merriweather" w:hAnsi="Cambria" w:cs="Merriweather"/>
          <w:sz w:val="22"/>
          <w:szCs w:val="22"/>
        </w:rPr>
        <w:t>akan</w:t>
      </w:r>
      <w:proofErr w:type="gramEnd"/>
      <w:r w:rsidRPr="0020709E">
        <w:rPr>
          <w:rFonts w:ascii="Cambria" w:eastAsia="Merriweather" w:hAnsi="Cambria" w:cs="Merriweather"/>
          <w:sz w:val="22"/>
          <w:szCs w:val="22"/>
        </w:rPr>
        <w:t xml:space="preserve"> menguraikan berbagai aspek terkait penyebaran dakwah melalui media radio serta penerapan teori difusi inovasi yang menjadi landasan analisis dalam penelitian ini. Selain itu, </w:t>
      </w:r>
      <w:proofErr w:type="gramStart"/>
      <w:r w:rsidRPr="0020709E">
        <w:rPr>
          <w:rFonts w:ascii="Cambria" w:eastAsia="Merriweather" w:hAnsi="Cambria" w:cs="Merriweather"/>
          <w:sz w:val="22"/>
          <w:szCs w:val="22"/>
        </w:rPr>
        <w:t>akan</w:t>
      </w:r>
      <w:proofErr w:type="gramEnd"/>
      <w:r w:rsidRPr="0020709E">
        <w:rPr>
          <w:rFonts w:ascii="Cambria" w:eastAsia="Merriweather" w:hAnsi="Cambria" w:cs="Merriweather"/>
          <w:sz w:val="22"/>
          <w:szCs w:val="22"/>
        </w:rPr>
        <w:t xml:space="preserve"> dijelaskan pula berbagai program dakwah yang disiarkan oleh Radio Salam Jambi serta bagaimana program tersebut diterima oleh masyarakat pendengar.</w:t>
      </w:r>
    </w:p>
    <w:p w14:paraId="18E88F56" w14:textId="3D5FCC69"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lastRenderedPageBreak/>
        <w:t xml:space="preserve">Pada bagian ini juga </w:t>
      </w:r>
      <w:proofErr w:type="gramStart"/>
      <w:r w:rsidRPr="0020709E">
        <w:rPr>
          <w:rFonts w:ascii="Cambria" w:eastAsia="Merriweather" w:hAnsi="Cambria" w:cs="Merriweather"/>
          <w:sz w:val="22"/>
          <w:szCs w:val="22"/>
        </w:rPr>
        <w:t>akan</w:t>
      </w:r>
      <w:proofErr w:type="gramEnd"/>
      <w:r w:rsidRPr="0020709E">
        <w:rPr>
          <w:rFonts w:ascii="Cambria" w:eastAsia="Merriweather" w:hAnsi="Cambria" w:cs="Merriweather"/>
          <w:sz w:val="22"/>
          <w:szCs w:val="22"/>
        </w:rPr>
        <w:t xml:space="preserve"> dibahas faktor-faktor yang memengaruhi tingkat adopsi program dakwah yang disiarkan, serta evaluasi dari proses dakwah yang dilakukan oleh Radio Salam Jambi 105.1 FM. Analisis ini bertujuan untuk memperoleh gambaran yang jelas mengenai efektivitas dakwah Islam yang dilakukan melalui media radio, khususnya di wilayah Jambi. </w:t>
      </w:r>
      <w:proofErr w:type="gramStart"/>
      <w:r w:rsidRPr="0020709E">
        <w:rPr>
          <w:rFonts w:ascii="Cambria" w:eastAsia="Merriweather" w:hAnsi="Cambria" w:cs="Merriweather"/>
          <w:sz w:val="22"/>
          <w:szCs w:val="22"/>
        </w:rPr>
        <w:t>Dengan demikian, penelitian ini diharapkan dapat memberikan kontribusi dalam mengembangkan strategi dakwah yang lebih efektif di era modern.</w:t>
      </w:r>
      <w:proofErr w:type="gramEnd"/>
    </w:p>
    <w:p w14:paraId="5F13956C" w14:textId="217123B9" w:rsid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 xml:space="preserve">Berikut ini </w:t>
      </w:r>
      <w:proofErr w:type="gramStart"/>
      <w:r w:rsidRPr="0020709E">
        <w:rPr>
          <w:rFonts w:ascii="Cambria" w:eastAsia="Merriweather" w:hAnsi="Cambria" w:cs="Merriweather"/>
          <w:sz w:val="22"/>
          <w:szCs w:val="22"/>
        </w:rPr>
        <w:t>akan</w:t>
      </w:r>
      <w:proofErr w:type="gramEnd"/>
      <w:r w:rsidRPr="0020709E">
        <w:rPr>
          <w:rFonts w:ascii="Cambria" w:eastAsia="Merriweather" w:hAnsi="Cambria" w:cs="Merriweather"/>
          <w:sz w:val="22"/>
          <w:szCs w:val="22"/>
        </w:rPr>
        <w:t xml:space="preserve"> dibahas lebih rinci mengenai peran Radio Salam Jambi 105.1 FM, penerapan teori difusi inovasi, program-program dakwah yang disiarkan, serta evaluasi dari pelaksanaan dakwah tersebut. </w:t>
      </w:r>
    </w:p>
    <w:p w14:paraId="0D583D69" w14:textId="141D2FE6" w:rsidR="005E12AD" w:rsidRPr="0020709E"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20709E">
        <w:rPr>
          <w:rFonts w:ascii="Cambria" w:eastAsia="Merriweather" w:hAnsi="Cambria" w:cs="Merriweather"/>
          <w:sz w:val="22"/>
          <w:szCs w:val="22"/>
        </w:rPr>
        <w:t>Tabel 1.3 Program Dakwah Islam di Radio Salam Jambi 105.1 FM</w:t>
      </w:r>
      <w:r w:rsidRPr="00D671D0">
        <w:rPr>
          <w:rFonts w:ascii="Cambria" w:eastAsia="Merriweather" w:hAnsi="Cambria" w:cs="Merriweather"/>
          <w:sz w:val="22"/>
          <w:szCs w:val="22"/>
          <w:vertAlign w:val="superscript"/>
        </w:rPr>
        <w:footnoteReference w:id="1"/>
      </w:r>
    </w:p>
    <w:tbl>
      <w:tblPr>
        <w:tblW w:w="9135"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7"/>
        <w:gridCol w:w="2268"/>
        <w:gridCol w:w="6280"/>
      </w:tblGrid>
      <w:tr w:rsidR="005E12AD" w14:paraId="38D1496F" w14:textId="77777777" w:rsidTr="00C572AC">
        <w:trPr>
          <w:cantSplit/>
          <w:tblHeader/>
        </w:trPr>
        <w:tc>
          <w:tcPr>
            <w:tcW w:w="587" w:type="dxa"/>
            <w:shd w:val="clear" w:color="auto" w:fill="auto"/>
            <w:tcMar>
              <w:top w:w="100" w:type="dxa"/>
              <w:left w:w="100" w:type="dxa"/>
              <w:bottom w:w="100" w:type="dxa"/>
              <w:right w:w="100" w:type="dxa"/>
            </w:tcMar>
          </w:tcPr>
          <w:p w14:paraId="0D3896AD"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NO</w:t>
            </w:r>
          </w:p>
        </w:tc>
        <w:tc>
          <w:tcPr>
            <w:tcW w:w="2268" w:type="dxa"/>
            <w:shd w:val="clear" w:color="auto" w:fill="auto"/>
            <w:tcMar>
              <w:top w:w="100" w:type="dxa"/>
              <w:left w:w="100" w:type="dxa"/>
              <w:bottom w:w="100" w:type="dxa"/>
              <w:right w:w="100" w:type="dxa"/>
            </w:tcMar>
          </w:tcPr>
          <w:p w14:paraId="4EF920CC"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HARI &amp; JAM</w:t>
            </w:r>
          </w:p>
        </w:tc>
        <w:tc>
          <w:tcPr>
            <w:tcW w:w="6280" w:type="dxa"/>
            <w:shd w:val="clear" w:color="auto" w:fill="auto"/>
            <w:tcMar>
              <w:top w:w="100" w:type="dxa"/>
              <w:left w:w="100" w:type="dxa"/>
              <w:bottom w:w="100" w:type="dxa"/>
              <w:right w:w="100" w:type="dxa"/>
            </w:tcMar>
          </w:tcPr>
          <w:p w14:paraId="466C038E"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PROGRAM</w:t>
            </w:r>
          </w:p>
        </w:tc>
      </w:tr>
      <w:tr w:rsidR="005E12AD" w14:paraId="4426E3F6" w14:textId="77777777" w:rsidTr="00C572AC">
        <w:trPr>
          <w:cantSplit/>
          <w:tblHeader/>
        </w:trPr>
        <w:tc>
          <w:tcPr>
            <w:tcW w:w="587" w:type="dxa"/>
            <w:shd w:val="clear" w:color="auto" w:fill="auto"/>
            <w:tcMar>
              <w:top w:w="100" w:type="dxa"/>
              <w:left w:w="100" w:type="dxa"/>
              <w:bottom w:w="100" w:type="dxa"/>
              <w:right w:w="100" w:type="dxa"/>
            </w:tcMar>
          </w:tcPr>
          <w:p w14:paraId="4FFB01E9"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1</w:t>
            </w:r>
          </w:p>
        </w:tc>
        <w:tc>
          <w:tcPr>
            <w:tcW w:w="2268" w:type="dxa"/>
            <w:shd w:val="clear" w:color="auto" w:fill="auto"/>
            <w:tcMar>
              <w:top w:w="100" w:type="dxa"/>
              <w:left w:w="100" w:type="dxa"/>
              <w:bottom w:w="100" w:type="dxa"/>
              <w:right w:w="100" w:type="dxa"/>
            </w:tcMar>
          </w:tcPr>
          <w:p w14:paraId="6B8538A2"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Minggu</w:t>
            </w:r>
          </w:p>
          <w:p w14:paraId="70DA9BC1" w14:textId="77777777" w:rsidR="005E12AD" w:rsidRPr="0064194B" w:rsidRDefault="005E12AD" w:rsidP="00C572AC">
            <w:pPr>
              <w:numPr>
                <w:ilvl w:val="0"/>
                <w:numId w:val="3"/>
              </w:numPr>
              <w:pBdr>
                <w:top w:val="nil"/>
                <w:left w:val="nil"/>
                <w:bottom w:val="nil"/>
                <w:right w:val="nil"/>
                <w:between w:val="nil"/>
              </w:pBdr>
              <w:spacing w:after="120" w:line="280" w:lineRule="auto"/>
              <w:ind w:firstLine="0"/>
              <w:jc w:val="both"/>
              <w:rPr>
                <w:rFonts w:ascii="Cambria" w:eastAsia="Merriweather" w:hAnsi="Cambria" w:cs="Merriweather"/>
                <w:sz w:val="22"/>
                <w:szCs w:val="22"/>
              </w:rPr>
            </w:pPr>
            <w:r w:rsidRPr="0064194B">
              <w:rPr>
                <w:rFonts w:ascii="Cambria" w:eastAsia="Merriweather" w:hAnsi="Cambria" w:cs="Merriweather"/>
                <w:sz w:val="22"/>
                <w:szCs w:val="22"/>
              </w:rPr>
              <w:t>09.15</w:t>
            </w:r>
          </w:p>
        </w:tc>
        <w:tc>
          <w:tcPr>
            <w:tcW w:w="6280" w:type="dxa"/>
            <w:shd w:val="clear" w:color="auto" w:fill="auto"/>
            <w:tcMar>
              <w:top w:w="100" w:type="dxa"/>
              <w:left w:w="100" w:type="dxa"/>
              <w:bottom w:w="100" w:type="dxa"/>
              <w:right w:w="100" w:type="dxa"/>
            </w:tcMar>
          </w:tcPr>
          <w:p w14:paraId="0D963387"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Kajian Ilmiah</w:t>
            </w:r>
          </w:p>
          <w:p w14:paraId="5643719F"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Kajian Kitab Hadist Arbain An Nawawi Bersama ustadz Salman, Lc (pekan 1)</w:t>
            </w:r>
          </w:p>
          <w:p w14:paraId="746AC7B6"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Kajian Kitab Tauhid bersama Ustadz Syamsu Alam, S.Pd.I (pekan 2)</w:t>
            </w:r>
          </w:p>
          <w:p w14:paraId="3F7C80FC"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Kajian Kitab Sifat Sholat Nabi bersama Ustadz Said, B.Sh (pekan 3)</w:t>
            </w:r>
          </w:p>
          <w:p w14:paraId="266D24BB"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Kajian Ahkamun Nisa’ (khusus Muslimah) bersama Ustadz Basuki, S.Th.I (pekan 4)</w:t>
            </w:r>
          </w:p>
        </w:tc>
      </w:tr>
      <w:tr w:rsidR="005E12AD" w14:paraId="5ABEC5EB" w14:textId="77777777" w:rsidTr="00C572AC">
        <w:trPr>
          <w:cantSplit/>
          <w:trHeight w:val="440"/>
          <w:tblHeader/>
        </w:trPr>
        <w:tc>
          <w:tcPr>
            <w:tcW w:w="587" w:type="dxa"/>
            <w:vMerge w:val="restart"/>
            <w:shd w:val="clear" w:color="auto" w:fill="auto"/>
            <w:tcMar>
              <w:top w:w="100" w:type="dxa"/>
              <w:left w:w="100" w:type="dxa"/>
              <w:bottom w:w="100" w:type="dxa"/>
              <w:right w:w="100" w:type="dxa"/>
            </w:tcMar>
          </w:tcPr>
          <w:p w14:paraId="23043FE4"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2</w:t>
            </w:r>
          </w:p>
        </w:tc>
        <w:tc>
          <w:tcPr>
            <w:tcW w:w="2268" w:type="dxa"/>
            <w:shd w:val="clear" w:color="auto" w:fill="auto"/>
            <w:tcMar>
              <w:top w:w="100" w:type="dxa"/>
              <w:left w:w="100" w:type="dxa"/>
              <w:bottom w:w="100" w:type="dxa"/>
              <w:right w:w="100" w:type="dxa"/>
            </w:tcMar>
          </w:tcPr>
          <w:p w14:paraId="7513DA67"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Senin</w:t>
            </w:r>
          </w:p>
          <w:p w14:paraId="15AE93B0" w14:textId="77777777" w:rsidR="005E12AD" w:rsidRPr="0064194B" w:rsidRDefault="005E12AD" w:rsidP="00C572AC">
            <w:pPr>
              <w:numPr>
                <w:ilvl w:val="0"/>
                <w:numId w:val="1"/>
              </w:numPr>
              <w:pBdr>
                <w:top w:val="nil"/>
                <w:left w:val="nil"/>
                <w:bottom w:val="nil"/>
                <w:right w:val="nil"/>
                <w:between w:val="nil"/>
              </w:pBdr>
              <w:spacing w:after="120" w:line="280" w:lineRule="auto"/>
              <w:ind w:firstLine="0"/>
              <w:jc w:val="both"/>
              <w:rPr>
                <w:rFonts w:ascii="Cambria" w:eastAsia="Merriweather" w:hAnsi="Cambria" w:cs="Merriweather"/>
                <w:sz w:val="22"/>
                <w:szCs w:val="22"/>
              </w:rPr>
            </w:pPr>
            <w:r w:rsidRPr="0064194B">
              <w:rPr>
                <w:rFonts w:ascii="Cambria" w:eastAsia="Merriweather" w:hAnsi="Cambria" w:cs="Merriweather"/>
                <w:sz w:val="22"/>
                <w:szCs w:val="22"/>
              </w:rPr>
              <w:t>09.00</w:t>
            </w:r>
          </w:p>
        </w:tc>
        <w:tc>
          <w:tcPr>
            <w:tcW w:w="6280" w:type="dxa"/>
            <w:shd w:val="clear" w:color="auto" w:fill="auto"/>
            <w:tcMar>
              <w:top w:w="100" w:type="dxa"/>
              <w:left w:w="100" w:type="dxa"/>
              <w:bottom w:w="100" w:type="dxa"/>
              <w:right w:w="100" w:type="dxa"/>
            </w:tcMar>
          </w:tcPr>
          <w:p w14:paraId="65647A90"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Ngopi Saja (Ngobrol Pagi Salam Jambi) dan Siaran Berita bersama Muhamad Izzul Fiqih, Rais Andryo Manalu, dan Primordia Pamula Gesang</w:t>
            </w:r>
          </w:p>
        </w:tc>
      </w:tr>
      <w:tr w:rsidR="005E12AD" w14:paraId="341FA6F4" w14:textId="77777777" w:rsidTr="00C572AC">
        <w:trPr>
          <w:cantSplit/>
          <w:trHeight w:val="440"/>
          <w:tblHeader/>
        </w:trPr>
        <w:tc>
          <w:tcPr>
            <w:tcW w:w="587" w:type="dxa"/>
            <w:vMerge/>
            <w:shd w:val="clear" w:color="auto" w:fill="auto"/>
            <w:tcMar>
              <w:top w:w="100" w:type="dxa"/>
              <w:left w:w="100" w:type="dxa"/>
              <w:bottom w:w="100" w:type="dxa"/>
              <w:right w:w="100" w:type="dxa"/>
            </w:tcMar>
          </w:tcPr>
          <w:p w14:paraId="63BBBFE1" w14:textId="77777777" w:rsidR="005E12AD" w:rsidRPr="0064194B" w:rsidRDefault="005E12AD" w:rsidP="00C572AC">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
        </w:tc>
        <w:tc>
          <w:tcPr>
            <w:tcW w:w="2268" w:type="dxa"/>
            <w:shd w:val="clear" w:color="auto" w:fill="auto"/>
            <w:tcMar>
              <w:top w:w="100" w:type="dxa"/>
              <w:left w:w="100" w:type="dxa"/>
              <w:bottom w:w="100" w:type="dxa"/>
              <w:right w:w="100" w:type="dxa"/>
            </w:tcMar>
          </w:tcPr>
          <w:p w14:paraId="34BD1014" w14:textId="77777777" w:rsidR="005E12AD" w:rsidRPr="0064194B" w:rsidRDefault="005E12AD" w:rsidP="00C572AC">
            <w:pPr>
              <w:pStyle w:val="ListParagraph"/>
              <w:numPr>
                <w:ilvl w:val="0"/>
                <w:numId w:val="2"/>
              </w:numPr>
              <w:pBdr>
                <w:top w:val="nil"/>
                <w:left w:val="nil"/>
                <w:bottom w:val="nil"/>
                <w:right w:val="nil"/>
                <w:between w:val="nil"/>
              </w:pBdr>
              <w:spacing w:after="120" w:line="280" w:lineRule="auto"/>
              <w:ind w:left="1468" w:hanging="709"/>
              <w:jc w:val="both"/>
              <w:rPr>
                <w:rFonts w:ascii="Cambria" w:eastAsia="Merriweather" w:hAnsi="Cambria" w:cs="Merriweather"/>
                <w:color w:val="000000"/>
              </w:rPr>
            </w:pPr>
            <w:r w:rsidRPr="00B1748C">
              <w:rPr>
                <w:rFonts w:ascii="Cambria" w:eastAsia="Merriweather" w:hAnsi="Cambria" w:cs="Merriweather"/>
              </w:rPr>
              <w:t>16</w:t>
            </w:r>
            <w:r w:rsidRPr="0064194B">
              <w:rPr>
                <w:rFonts w:ascii="Cambria" w:eastAsia="Merriweather" w:hAnsi="Cambria" w:cs="Merriweather"/>
                <w:color w:val="000000"/>
              </w:rPr>
              <w:t>.30</w:t>
            </w:r>
          </w:p>
        </w:tc>
        <w:tc>
          <w:tcPr>
            <w:tcW w:w="6280" w:type="dxa"/>
            <w:shd w:val="clear" w:color="auto" w:fill="auto"/>
            <w:tcMar>
              <w:top w:w="100" w:type="dxa"/>
              <w:left w:w="100" w:type="dxa"/>
              <w:bottom w:w="100" w:type="dxa"/>
              <w:right w:w="100" w:type="dxa"/>
            </w:tcMar>
          </w:tcPr>
          <w:p w14:paraId="541E93F9"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Kajian Kitab Al-Bidayah Fii Al-Aqidah bersama Ustadz Said Abdul Sufyan, B.Sh</w:t>
            </w:r>
          </w:p>
        </w:tc>
      </w:tr>
      <w:tr w:rsidR="005E12AD" w14:paraId="1665B033" w14:textId="77777777" w:rsidTr="00C572AC">
        <w:trPr>
          <w:cantSplit/>
          <w:tblHeader/>
        </w:trPr>
        <w:tc>
          <w:tcPr>
            <w:tcW w:w="587" w:type="dxa"/>
            <w:shd w:val="clear" w:color="auto" w:fill="auto"/>
            <w:tcMar>
              <w:top w:w="100" w:type="dxa"/>
              <w:left w:w="100" w:type="dxa"/>
              <w:bottom w:w="100" w:type="dxa"/>
              <w:right w:w="100" w:type="dxa"/>
            </w:tcMar>
          </w:tcPr>
          <w:p w14:paraId="3D549CE8"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3</w:t>
            </w:r>
          </w:p>
        </w:tc>
        <w:tc>
          <w:tcPr>
            <w:tcW w:w="2268" w:type="dxa"/>
            <w:shd w:val="clear" w:color="auto" w:fill="auto"/>
            <w:tcMar>
              <w:top w:w="100" w:type="dxa"/>
              <w:left w:w="100" w:type="dxa"/>
              <w:bottom w:w="100" w:type="dxa"/>
              <w:right w:w="100" w:type="dxa"/>
            </w:tcMar>
          </w:tcPr>
          <w:p w14:paraId="721447F2"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Selasa</w:t>
            </w:r>
          </w:p>
          <w:p w14:paraId="0F18FCB0" w14:textId="77777777" w:rsidR="005E12AD" w:rsidRPr="0064194B" w:rsidRDefault="005E12AD" w:rsidP="00C572AC">
            <w:pPr>
              <w:numPr>
                <w:ilvl w:val="0"/>
                <w:numId w:val="9"/>
              </w:numPr>
              <w:pBdr>
                <w:top w:val="nil"/>
                <w:left w:val="nil"/>
                <w:bottom w:val="nil"/>
                <w:right w:val="nil"/>
                <w:between w:val="nil"/>
              </w:pBdr>
              <w:spacing w:after="120" w:line="280" w:lineRule="auto"/>
              <w:ind w:firstLine="0"/>
              <w:jc w:val="both"/>
              <w:rPr>
                <w:rFonts w:ascii="Cambria" w:eastAsia="Merriweather" w:hAnsi="Cambria" w:cs="Merriweather"/>
                <w:sz w:val="22"/>
                <w:szCs w:val="22"/>
              </w:rPr>
            </w:pPr>
            <w:r w:rsidRPr="0064194B">
              <w:rPr>
                <w:rFonts w:ascii="Cambria" w:eastAsia="Merriweather" w:hAnsi="Cambria" w:cs="Merriweather"/>
                <w:sz w:val="22"/>
                <w:szCs w:val="22"/>
              </w:rPr>
              <w:t>16.30</w:t>
            </w:r>
          </w:p>
        </w:tc>
        <w:tc>
          <w:tcPr>
            <w:tcW w:w="6280" w:type="dxa"/>
            <w:shd w:val="clear" w:color="auto" w:fill="auto"/>
            <w:tcMar>
              <w:top w:w="100" w:type="dxa"/>
              <w:left w:w="100" w:type="dxa"/>
              <w:bottom w:w="100" w:type="dxa"/>
              <w:right w:w="100" w:type="dxa"/>
            </w:tcMar>
          </w:tcPr>
          <w:p w14:paraId="4CA2A375"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Kajian Kitab Al-Kabair (Dosa-dosa Besar) bersama Ustadz Saifuddin</w:t>
            </w:r>
          </w:p>
        </w:tc>
      </w:tr>
      <w:tr w:rsidR="005E12AD" w14:paraId="09B021D0" w14:textId="77777777" w:rsidTr="00C572AC">
        <w:trPr>
          <w:cantSplit/>
          <w:trHeight w:val="440"/>
          <w:tblHeader/>
        </w:trPr>
        <w:tc>
          <w:tcPr>
            <w:tcW w:w="587" w:type="dxa"/>
            <w:vMerge w:val="restart"/>
            <w:shd w:val="clear" w:color="auto" w:fill="auto"/>
            <w:tcMar>
              <w:top w:w="100" w:type="dxa"/>
              <w:left w:w="100" w:type="dxa"/>
              <w:bottom w:w="100" w:type="dxa"/>
              <w:right w:w="100" w:type="dxa"/>
            </w:tcMar>
          </w:tcPr>
          <w:p w14:paraId="56254F32"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lastRenderedPageBreak/>
              <w:t>4</w:t>
            </w:r>
          </w:p>
        </w:tc>
        <w:tc>
          <w:tcPr>
            <w:tcW w:w="2268" w:type="dxa"/>
            <w:shd w:val="clear" w:color="auto" w:fill="auto"/>
            <w:tcMar>
              <w:top w:w="100" w:type="dxa"/>
              <w:left w:w="100" w:type="dxa"/>
              <w:bottom w:w="100" w:type="dxa"/>
              <w:right w:w="100" w:type="dxa"/>
            </w:tcMar>
          </w:tcPr>
          <w:p w14:paraId="705C139E"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Rabu</w:t>
            </w:r>
          </w:p>
          <w:p w14:paraId="1769882A" w14:textId="77777777" w:rsidR="005E12AD" w:rsidRPr="0064194B" w:rsidRDefault="005E12AD" w:rsidP="00C572AC">
            <w:pPr>
              <w:numPr>
                <w:ilvl w:val="0"/>
                <w:numId w:val="2"/>
              </w:numPr>
              <w:pBdr>
                <w:top w:val="nil"/>
                <w:left w:val="nil"/>
                <w:bottom w:val="nil"/>
                <w:right w:val="nil"/>
                <w:between w:val="nil"/>
              </w:pBdr>
              <w:spacing w:after="120" w:line="280" w:lineRule="auto"/>
              <w:ind w:firstLine="0"/>
              <w:jc w:val="both"/>
              <w:rPr>
                <w:rFonts w:ascii="Cambria" w:eastAsia="Merriweather" w:hAnsi="Cambria" w:cs="Merriweather"/>
                <w:sz w:val="22"/>
                <w:szCs w:val="22"/>
              </w:rPr>
            </w:pPr>
            <w:r w:rsidRPr="0064194B">
              <w:rPr>
                <w:rFonts w:ascii="Cambria" w:eastAsia="Merriweather" w:hAnsi="Cambria" w:cs="Merriweather"/>
                <w:sz w:val="22"/>
                <w:szCs w:val="22"/>
              </w:rPr>
              <w:t>09.15</w:t>
            </w:r>
          </w:p>
        </w:tc>
        <w:tc>
          <w:tcPr>
            <w:tcW w:w="6280" w:type="dxa"/>
            <w:shd w:val="clear" w:color="auto" w:fill="auto"/>
            <w:tcMar>
              <w:top w:w="100" w:type="dxa"/>
              <w:left w:w="100" w:type="dxa"/>
              <w:bottom w:w="100" w:type="dxa"/>
              <w:right w:w="100" w:type="dxa"/>
            </w:tcMar>
          </w:tcPr>
          <w:p w14:paraId="46997F29"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Ruqquest Murottal bersama Rico Yoga Prakasa Pulungan</w:t>
            </w:r>
          </w:p>
        </w:tc>
      </w:tr>
      <w:tr w:rsidR="005E12AD" w14:paraId="22D3548E" w14:textId="77777777" w:rsidTr="00C572AC">
        <w:trPr>
          <w:cantSplit/>
          <w:trHeight w:val="440"/>
          <w:tblHeader/>
        </w:trPr>
        <w:tc>
          <w:tcPr>
            <w:tcW w:w="587" w:type="dxa"/>
            <w:vMerge/>
            <w:shd w:val="clear" w:color="auto" w:fill="auto"/>
            <w:tcMar>
              <w:top w:w="100" w:type="dxa"/>
              <w:left w:w="100" w:type="dxa"/>
              <w:bottom w:w="100" w:type="dxa"/>
              <w:right w:w="100" w:type="dxa"/>
            </w:tcMar>
          </w:tcPr>
          <w:p w14:paraId="450DDAD7" w14:textId="77777777" w:rsidR="005E12AD" w:rsidRPr="0064194B" w:rsidRDefault="005E12AD" w:rsidP="00C572AC">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
        </w:tc>
        <w:tc>
          <w:tcPr>
            <w:tcW w:w="2268" w:type="dxa"/>
            <w:shd w:val="clear" w:color="auto" w:fill="auto"/>
            <w:tcMar>
              <w:top w:w="100" w:type="dxa"/>
              <w:left w:w="100" w:type="dxa"/>
              <w:bottom w:w="100" w:type="dxa"/>
              <w:right w:w="100" w:type="dxa"/>
            </w:tcMar>
          </w:tcPr>
          <w:p w14:paraId="3F913F60" w14:textId="77777777" w:rsidR="005E12AD" w:rsidRPr="00B1748C" w:rsidRDefault="005E12AD" w:rsidP="00C572AC">
            <w:pPr>
              <w:pStyle w:val="ListParagraph"/>
              <w:numPr>
                <w:ilvl w:val="0"/>
                <w:numId w:val="2"/>
              </w:numPr>
              <w:pBdr>
                <w:top w:val="nil"/>
                <w:left w:val="nil"/>
                <w:bottom w:val="nil"/>
                <w:right w:val="nil"/>
                <w:between w:val="nil"/>
              </w:pBdr>
              <w:spacing w:after="120" w:line="280" w:lineRule="auto"/>
              <w:ind w:left="1468" w:hanging="709"/>
              <w:jc w:val="both"/>
              <w:rPr>
                <w:rFonts w:ascii="Cambria" w:eastAsia="Merriweather" w:hAnsi="Cambria" w:cs="Merriweather"/>
              </w:rPr>
            </w:pPr>
            <w:r w:rsidRPr="00B1748C">
              <w:rPr>
                <w:rFonts w:ascii="Cambria" w:eastAsia="Merriweather" w:hAnsi="Cambria" w:cs="Merriweather"/>
              </w:rPr>
              <w:t>16.30</w:t>
            </w:r>
          </w:p>
        </w:tc>
        <w:tc>
          <w:tcPr>
            <w:tcW w:w="6280" w:type="dxa"/>
            <w:shd w:val="clear" w:color="auto" w:fill="auto"/>
            <w:tcMar>
              <w:top w:w="100" w:type="dxa"/>
              <w:left w:w="100" w:type="dxa"/>
              <w:bottom w:w="100" w:type="dxa"/>
              <w:right w:w="100" w:type="dxa"/>
            </w:tcMar>
          </w:tcPr>
          <w:p w14:paraId="4239147A"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Kajian Kitab Aina Nahnu Min Akhlak As-Salaf bersama Ustadz Fahrrurozi Muh Ichsan</w:t>
            </w:r>
          </w:p>
        </w:tc>
      </w:tr>
      <w:tr w:rsidR="005E12AD" w14:paraId="3D1639F3" w14:textId="77777777" w:rsidTr="00C572AC">
        <w:trPr>
          <w:cantSplit/>
          <w:trHeight w:val="440"/>
          <w:tblHeader/>
        </w:trPr>
        <w:tc>
          <w:tcPr>
            <w:tcW w:w="587" w:type="dxa"/>
            <w:vMerge w:val="restart"/>
            <w:shd w:val="clear" w:color="auto" w:fill="auto"/>
            <w:tcMar>
              <w:top w:w="100" w:type="dxa"/>
              <w:left w:w="100" w:type="dxa"/>
              <w:bottom w:w="100" w:type="dxa"/>
              <w:right w:w="100" w:type="dxa"/>
            </w:tcMar>
          </w:tcPr>
          <w:p w14:paraId="205F82F6"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5</w:t>
            </w:r>
          </w:p>
        </w:tc>
        <w:tc>
          <w:tcPr>
            <w:tcW w:w="2268" w:type="dxa"/>
            <w:shd w:val="clear" w:color="auto" w:fill="auto"/>
            <w:tcMar>
              <w:top w:w="100" w:type="dxa"/>
              <w:left w:w="100" w:type="dxa"/>
              <w:bottom w:w="100" w:type="dxa"/>
              <w:right w:w="100" w:type="dxa"/>
            </w:tcMar>
          </w:tcPr>
          <w:p w14:paraId="0B2FD3C3"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Kamis</w:t>
            </w:r>
          </w:p>
          <w:p w14:paraId="44DBA2C0" w14:textId="77777777" w:rsidR="005E12AD" w:rsidRPr="0064194B" w:rsidRDefault="005E12AD" w:rsidP="00C572AC">
            <w:pPr>
              <w:numPr>
                <w:ilvl w:val="0"/>
                <w:numId w:val="5"/>
              </w:numPr>
              <w:pBdr>
                <w:top w:val="nil"/>
                <w:left w:val="nil"/>
                <w:bottom w:val="nil"/>
                <w:right w:val="nil"/>
                <w:between w:val="nil"/>
              </w:pBdr>
              <w:spacing w:after="120" w:line="280" w:lineRule="auto"/>
              <w:ind w:firstLine="0"/>
              <w:jc w:val="both"/>
              <w:rPr>
                <w:rFonts w:ascii="Cambria" w:eastAsia="Merriweather" w:hAnsi="Cambria" w:cs="Merriweather"/>
                <w:sz w:val="22"/>
                <w:szCs w:val="22"/>
              </w:rPr>
            </w:pPr>
            <w:r w:rsidRPr="0064194B">
              <w:rPr>
                <w:rFonts w:ascii="Cambria" w:eastAsia="Merriweather" w:hAnsi="Cambria" w:cs="Merriweather"/>
                <w:sz w:val="22"/>
                <w:szCs w:val="22"/>
              </w:rPr>
              <w:t>09.00</w:t>
            </w:r>
          </w:p>
        </w:tc>
        <w:tc>
          <w:tcPr>
            <w:tcW w:w="6280" w:type="dxa"/>
            <w:shd w:val="clear" w:color="auto" w:fill="auto"/>
            <w:tcMar>
              <w:top w:w="100" w:type="dxa"/>
              <w:left w:w="100" w:type="dxa"/>
              <w:bottom w:w="100" w:type="dxa"/>
              <w:right w:w="100" w:type="dxa"/>
            </w:tcMar>
          </w:tcPr>
          <w:p w14:paraId="38FF8175"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Ngopi Saja (Ngobrol Pagi Salam Jambi) bersama Muhamad Izzul Fiqih, Rais Andryo Manalu, dan Primordia Pamula Gesang</w:t>
            </w:r>
          </w:p>
        </w:tc>
      </w:tr>
      <w:tr w:rsidR="005E12AD" w14:paraId="4E7F0D1B" w14:textId="77777777" w:rsidTr="00C572AC">
        <w:trPr>
          <w:cantSplit/>
          <w:trHeight w:val="440"/>
          <w:tblHeader/>
        </w:trPr>
        <w:tc>
          <w:tcPr>
            <w:tcW w:w="587" w:type="dxa"/>
            <w:vMerge/>
            <w:shd w:val="clear" w:color="auto" w:fill="auto"/>
            <w:tcMar>
              <w:top w:w="100" w:type="dxa"/>
              <w:left w:w="100" w:type="dxa"/>
              <w:bottom w:w="100" w:type="dxa"/>
              <w:right w:w="100" w:type="dxa"/>
            </w:tcMar>
          </w:tcPr>
          <w:p w14:paraId="18B9EDF4" w14:textId="77777777" w:rsidR="005E12AD" w:rsidRPr="0064194B" w:rsidRDefault="005E12AD" w:rsidP="00C572AC">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
        </w:tc>
        <w:tc>
          <w:tcPr>
            <w:tcW w:w="2268" w:type="dxa"/>
            <w:shd w:val="clear" w:color="auto" w:fill="auto"/>
            <w:tcMar>
              <w:top w:w="100" w:type="dxa"/>
              <w:left w:w="100" w:type="dxa"/>
              <w:bottom w:w="100" w:type="dxa"/>
              <w:right w:w="100" w:type="dxa"/>
            </w:tcMar>
          </w:tcPr>
          <w:p w14:paraId="2FEA78D7" w14:textId="77777777" w:rsidR="005E12AD" w:rsidRPr="0064194B" w:rsidRDefault="005E12AD" w:rsidP="00C572AC">
            <w:pPr>
              <w:pStyle w:val="ListParagraph"/>
              <w:numPr>
                <w:ilvl w:val="0"/>
                <w:numId w:val="2"/>
              </w:numPr>
              <w:pBdr>
                <w:top w:val="nil"/>
                <w:left w:val="nil"/>
                <w:bottom w:val="nil"/>
                <w:right w:val="nil"/>
                <w:between w:val="nil"/>
              </w:pBdr>
              <w:spacing w:after="120" w:line="280" w:lineRule="auto"/>
              <w:ind w:left="1468" w:hanging="709"/>
              <w:jc w:val="both"/>
              <w:rPr>
                <w:rFonts w:ascii="Cambria" w:eastAsia="Merriweather" w:hAnsi="Cambria" w:cs="Merriweather"/>
                <w:color w:val="000000"/>
              </w:rPr>
            </w:pPr>
            <w:r w:rsidRPr="00B1748C">
              <w:rPr>
                <w:rFonts w:ascii="Cambria" w:eastAsia="Merriweather" w:hAnsi="Cambria" w:cs="Merriweather"/>
              </w:rPr>
              <w:t>18</w:t>
            </w:r>
            <w:r w:rsidRPr="0064194B">
              <w:rPr>
                <w:rFonts w:ascii="Cambria" w:eastAsia="Merriweather" w:hAnsi="Cambria" w:cs="Merriweather"/>
                <w:color w:val="000000"/>
              </w:rPr>
              <w:t>.30</w:t>
            </w:r>
          </w:p>
        </w:tc>
        <w:tc>
          <w:tcPr>
            <w:tcW w:w="6280" w:type="dxa"/>
            <w:shd w:val="clear" w:color="auto" w:fill="auto"/>
            <w:tcMar>
              <w:top w:w="100" w:type="dxa"/>
              <w:left w:w="100" w:type="dxa"/>
              <w:bottom w:w="100" w:type="dxa"/>
              <w:right w:w="100" w:type="dxa"/>
            </w:tcMar>
          </w:tcPr>
          <w:p w14:paraId="512AA9B8"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Kajian Ilmiah</w:t>
            </w:r>
          </w:p>
          <w:p w14:paraId="6CBDDAF9"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Kajian Tafsir Juz 30 bersama Ustadz Basuki, S.Th.I (pekan 1)</w:t>
            </w:r>
          </w:p>
          <w:p w14:paraId="4A866836"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Kajian Tafsir Juz 29 bersama Ustadz Syamsu Alam, S.Pd.I (pekan 2)</w:t>
            </w:r>
          </w:p>
          <w:p w14:paraId="2158ACDF"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Kajian Tafsir Juz 29 bersama Ustadz Syamsu Alam, S.Pd.I (pekan 3)</w:t>
            </w:r>
          </w:p>
          <w:p w14:paraId="61ECA4E7"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Kajian Tafsir Juz 1 bersama Ustadz Said, B.Sh (pekan 4)</w:t>
            </w:r>
          </w:p>
        </w:tc>
      </w:tr>
      <w:tr w:rsidR="005E12AD" w14:paraId="1AEF6DD1" w14:textId="77777777" w:rsidTr="00C572AC">
        <w:trPr>
          <w:cantSplit/>
          <w:trHeight w:val="440"/>
          <w:tblHeader/>
        </w:trPr>
        <w:tc>
          <w:tcPr>
            <w:tcW w:w="587" w:type="dxa"/>
            <w:vMerge w:val="restart"/>
            <w:shd w:val="clear" w:color="auto" w:fill="auto"/>
            <w:tcMar>
              <w:top w:w="100" w:type="dxa"/>
              <w:left w:w="100" w:type="dxa"/>
              <w:bottom w:w="100" w:type="dxa"/>
              <w:right w:w="100" w:type="dxa"/>
            </w:tcMar>
          </w:tcPr>
          <w:p w14:paraId="7B26A0D1"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6</w:t>
            </w:r>
          </w:p>
        </w:tc>
        <w:tc>
          <w:tcPr>
            <w:tcW w:w="2268" w:type="dxa"/>
            <w:shd w:val="clear" w:color="auto" w:fill="auto"/>
            <w:tcMar>
              <w:top w:w="100" w:type="dxa"/>
              <w:left w:w="100" w:type="dxa"/>
              <w:bottom w:w="100" w:type="dxa"/>
              <w:right w:w="100" w:type="dxa"/>
            </w:tcMar>
          </w:tcPr>
          <w:p w14:paraId="13F4743B"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Jumat</w:t>
            </w:r>
          </w:p>
          <w:p w14:paraId="241BAA1E" w14:textId="77777777" w:rsidR="005E12AD" w:rsidRPr="0064194B" w:rsidRDefault="005E12AD" w:rsidP="00C572AC">
            <w:pPr>
              <w:numPr>
                <w:ilvl w:val="0"/>
                <w:numId w:val="11"/>
              </w:numPr>
              <w:pBdr>
                <w:top w:val="nil"/>
                <w:left w:val="nil"/>
                <w:bottom w:val="nil"/>
                <w:right w:val="nil"/>
                <w:between w:val="nil"/>
              </w:pBdr>
              <w:spacing w:after="120" w:line="280" w:lineRule="auto"/>
              <w:ind w:firstLine="0"/>
              <w:jc w:val="both"/>
              <w:rPr>
                <w:rFonts w:ascii="Cambria" w:eastAsia="Merriweather" w:hAnsi="Cambria" w:cs="Merriweather"/>
                <w:sz w:val="22"/>
                <w:szCs w:val="22"/>
              </w:rPr>
            </w:pPr>
            <w:r w:rsidRPr="0064194B">
              <w:rPr>
                <w:rFonts w:ascii="Cambria" w:eastAsia="Merriweather" w:hAnsi="Cambria" w:cs="Merriweather"/>
                <w:sz w:val="22"/>
                <w:szCs w:val="22"/>
              </w:rPr>
              <w:t>09.00</w:t>
            </w:r>
          </w:p>
        </w:tc>
        <w:tc>
          <w:tcPr>
            <w:tcW w:w="6280" w:type="dxa"/>
            <w:shd w:val="clear" w:color="auto" w:fill="auto"/>
            <w:tcMar>
              <w:top w:w="100" w:type="dxa"/>
              <w:left w:w="100" w:type="dxa"/>
              <w:bottom w:w="100" w:type="dxa"/>
              <w:right w:w="100" w:type="dxa"/>
            </w:tcMar>
          </w:tcPr>
          <w:p w14:paraId="5459FA98"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Belajar Tahsin Al-Quran dan memperbaiki bacaan Al-Quran bersama Ustadz Basuki, S.Th.I</w:t>
            </w:r>
          </w:p>
        </w:tc>
      </w:tr>
      <w:tr w:rsidR="005E12AD" w14:paraId="768442FB" w14:textId="77777777" w:rsidTr="00C572AC">
        <w:trPr>
          <w:cantSplit/>
          <w:trHeight w:val="440"/>
          <w:tblHeader/>
        </w:trPr>
        <w:tc>
          <w:tcPr>
            <w:tcW w:w="587" w:type="dxa"/>
            <w:vMerge/>
            <w:shd w:val="clear" w:color="auto" w:fill="auto"/>
            <w:tcMar>
              <w:top w:w="100" w:type="dxa"/>
              <w:left w:w="100" w:type="dxa"/>
              <w:bottom w:w="100" w:type="dxa"/>
              <w:right w:w="100" w:type="dxa"/>
            </w:tcMar>
          </w:tcPr>
          <w:p w14:paraId="6E54A12C" w14:textId="77777777" w:rsidR="005E12AD" w:rsidRPr="0064194B" w:rsidRDefault="005E12AD" w:rsidP="00C572AC">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
        </w:tc>
        <w:tc>
          <w:tcPr>
            <w:tcW w:w="2268" w:type="dxa"/>
            <w:shd w:val="clear" w:color="auto" w:fill="auto"/>
            <w:tcMar>
              <w:top w:w="100" w:type="dxa"/>
              <w:left w:w="100" w:type="dxa"/>
              <w:bottom w:w="100" w:type="dxa"/>
              <w:right w:w="100" w:type="dxa"/>
            </w:tcMar>
          </w:tcPr>
          <w:p w14:paraId="3FB8024E" w14:textId="77777777" w:rsidR="005E12AD" w:rsidRPr="0064194B" w:rsidRDefault="005E12AD" w:rsidP="00C572AC">
            <w:pPr>
              <w:pStyle w:val="ListParagraph"/>
              <w:numPr>
                <w:ilvl w:val="0"/>
                <w:numId w:val="2"/>
              </w:numPr>
              <w:pBdr>
                <w:top w:val="nil"/>
                <w:left w:val="nil"/>
                <w:bottom w:val="nil"/>
                <w:right w:val="nil"/>
                <w:between w:val="nil"/>
              </w:pBdr>
              <w:spacing w:after="120" w:line="280" w:lineRule="auto"/>
              <w:ind w:left="1468" w:hanging="709"/>
              <w:jc w:val="both"/>
              <w:rPr>
                <w:rFonts w:ascii="Cambria" w:eastAsia="Merriweather" w:hAnsi="Cambria" w:cs="Merriweather"/>
                <w:color w:val="000000"/>
              </w:rPr>
            </w:pPr>
            <w:r w:rsidRPr="00B1748C">
              <w:rPr>
                <w:rFonts w:ascii="Cambria" w:eastAsia="Merriweather" w:hAnsi="Cambria" w:cs="Merriweather"/>
              </w:rPr>
              <w:t>16</w:t>
            </w:r>
            <w:r w:rsidRPr="0064194B">
              <w:rPr>
                <w:rFonts w:ascii="Cambria" w:eastAsia="Merriweather" w:hAnsi="Cambria" w:cs="Merriweather"/>
                <w:color w:val="000000"/>
              </w:rPr>
              <w:t>.30</w:t>
            </w:r>
          </w:p>
        </w:tc>
        <w:tc>
          <w:tcPr>
            <w:tcW w:w="6280" w:type="dxa"/>
            <w:shd w:val="clear" w:color="auto" w:fill="auto"/>
            <w:tcMar>
              <w:top w:w="100" w:type="dxa"/>
              <w:left w:w="100" w:type="dxa"/>
              <w:bottom w:w="100" w:type="dxa"/>
              <w:right w:w="100" w:type="dxa"/>
            </w:tcMar>
          </w:tcPr>
          <w:p w14:paraId="113D44C7"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 xml:space="preserve">Izza Kids (Sesi pertama berisi bacaan Al-Quran dan kedua berupa bincang santai serta mendengarkan bacaan dari adik-adik pendengar) bersama Ustadz Abdul Qodir </w:t>
            </w:r>
          </w:p>
        </w:tc>
      </w:tr>
      <w:tr w:rsidR="005E12AD" w14:paraId="45869214" w14:textId="77777777" w:rsidTr="00C572AC">
        <w:trPr>
          <w:cantSplit/>
          <w:tblHeader/>
        </w:trPr>
        <w:tc>
          <w:tcPr>
            <w:tcW w:w="587" w:type="dxa"/>
            <w:shd w:val="clear" w:color="auto" w:fill="auto"/>
            <w:tcMar>
              <w:top w:w="100" w:type="dxa"/>
              <w:left w:w="100" w:type="dxa"/>
              <w:bottom w:w="100" w:type="dxa"/>
              <w:right w:w="100" w:type="dxa"/>
            </w:tcMar>
          </w:tcPr>
          <w:p w14:paraId="4B0A9C55"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7</w:t>
            </w:r>
          </w:p>
        </w:tc>
        <w:tc>
          <w:tcPr>
            <w:tcW w:w="2268" w:type="dxa"/>
            <w:shd w:val="clear" w:color="auto" w:fill="auto"/>
            <w:tcMar>
              <w:top w:w="100" w:type="dxa"/>
              <w:left w:w="100" w:type="dxa"/>
              <w:bottom w:w="100" w:type="dxa"/>
              <w:right w:w="100" w:type="dxa"/>
            </w:tcMar>
          </w:tcPr>
          <w:p w14:paraId="711C3A2C"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Sabtu</w:t>
            </w:r>
          </w:p>
          <w:p w14:paraId="62F0AD42" w14:textId="77777777" w:rsidR="005E12AD" w:rsidRPr="0064194B" w:rsidRDefault="005E12AD" w:rsidP="00C572AC">
            <w:pPr>
              <w:numPr>
                <w:ilvl w:val="0"/>
                <w:numId w:val="6"/>
              </w:numPr>
              <w:pBdr>
                <w:top w:val="nil"/>
                <w:left w:val="nil"/>
                <w:bottom w:val="nil"/>
                <w:right w:val="nil"/>
                <w:between w:val="nil"/>
              </w:pBdr>
              <w:spacing w:after="120" w:line="280" w:lineRule="auto"/>
              <w:ind w:firstLine="0"/>
              <w:jc w:val="both"/>
              <w:rPr>
                <w:rFonts w:ascii="Cambria" w:eastAsia="Merriweather" w:hAnsi="Cambria" w:cs="Merriweather"/>
                <w:sz w:val="22"/>
                <w:szCs w:val="22"/>
              </w:rPr>
            </w:pPr>
            <w:r w:rsidRPr="0064194B">
              <w:rPr>
                <w:rFonts w:ascii="Cambria" w:eastAsia="Merriweather" w:hAnsi="Cambria" w:cs="Merriweather"/>
                <w:sz w:val="22"/>
                <w:szCs w:val="22"/>
              </w:rPr>
              <w:t>16.30</w:t>
            </w:r>
          </w:p>
        </w:tc>
        <w:tc>
          <w:tcPr>
            <w:tcW w:w="6280" w:type="dxa"/>
            <w:shd w:val="clear" w:color="auto" w:fill="auto"/>
            <w:tcMar>
              <w:top w:w="100" w:type="dxa"/>
              <w:left w:w="100" w:type="dxa"/>
              <w:bottom w:w="100" w:type="dxa"/>
              <w:right w:w="100" w:type="dxa"/>
            </w:tcMar>
          </w:tcPr>
          <w:p w14:paraId="46339FCF" w14:textId="77777777" w:rsidR="005E12AD" w:rsidRPr="0064194B" w:rsidRDefault="005E12AD" w:rsidP="00C572AC">
            <w:pPr>
              <w:pBdr>
                <w:top w:val="nil"/>
                <w:left w:val="nil"/>
                <w:bottom w:val="nil"/>
                <w:right w:val="nil"/>
                <w:between w:val="nil"/>
              </w:pBdr>
              <w:spacing w:after="120" w:line="280" w:lineRule="auto"/>
              <w:jc w:val="both"/>
              <w:rPr>
                <w:rFonts w:ascii="Cambria" w:eastAsia="Merriweather" w:hAnsi="Cambria" w:cs="Merriweather"/>
                <w:sz w:val="22"/>
                <w:szCs w:val="22"/>
              </w:rPr>
            </w:pPr>
            <w:r w:rsidRPr="0064194B">
              <w:rPr>
                <w:rFonts w:ascii="Cambria" w:eastAsia="Merriweather" w:hAnsi="Cambria" w:cs="Merriweather"/>
                <w:sz w:val="22"/>
                <w:szCs w:val="22"/>
              </w:rPr>
              <w:t>Kajian Kitab Fiqih Sirah Nabawiyah bersama Ustadz Syamsu Alam, S.Pd.I</w:t>
            </w:r>
          </w:p>
        </w:tc>
      </w:tr>
    </w:tbl>
    <w:p w14:paraId="569EE6DA" w14:textId="77777777" w:rsid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3"/>
          <w:szCs w:val="23"/>
        </w:rPr>
      </w:pPr>
    </w:p>
    <w:p w14:paraId="290B0E04" w14:textId="77777777" w:rsid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3"/>
          <w:szCs w:val="23"/>
        </w:rPr>
      </w:pPr>
      <w:r>
        <w:rPr>
          <w:rFonts w:ascii="Cambria" w:eastAsia="Cambria" w:hAnsi="Cambria" w:cs="Cambria"/>
          <w:b/>
          <w:noProof/>
          <w:sz w:val="22"/>
          <w:szCs w:val="22"/>
          <w:highlight w:val="white"/>
          <w:lang w:eastAsia="en-US"/>
        </w:rPr>
        <w:lastRenderedPageBreak/>
        <w:drawing>
          <wp:inline distT="0" distB="0" distL="0" distR="0" wp14:anchorId="40DD6D44" wp14:editId="09B5A532">
            <wp:extent cx="4457700" cy="226296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t="20726" b="11404"/>
                    <a:stretch>
                      <a:fillRect/>
                    </a:stretch>
                  </pic:blipFill>
                  <pic:spPr>
                    <a:xfrm>
                      <a:off x="0" y="0"/>
                      <a:ext cx="4457700" cy="2262961"/>
                    </a:xfrm>
                    <a:prstGeom prst="rect">
                      <a:avLst/>
                    </a:prstGeom>
                    <a:ln/>
                  </pic:spPr>
                </pic:pic>
              </a:graphicData>
            </a:graphic>
          </wp:inline>
        </w:drawing>
      </w:r>
    </w:p>
    <w:p w14:paraId="28257A9C" w14:textId="298AC1A0" w:rsid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i/>
          <w:iCs/>
          <w:sz w:val="22"/>
          <w:szCs w:val="22"/>
        </w:rPr>
      </w:pPr>
      <w:r w:rsidRPr="000F69A9">
        <w:rPr>
          <w:rFonts w:ascii="Cambria" w:eastAsia="Merriweather" w:hAnsi="Cambria" w:cs="Merriweather"/>
          <w:i/>
          <w:iCs/>
          <w:sz w:val="22"/>
          <w:szCs w:val="22"/>
        </w:rPr>
        <w:t>Gambar 1.4 Kajian Ahad Pagi berlangsung di Masjid Ubay bin Ka’ab</w:t>
      </w:r>
    </w:p>
    <w:p w14:paraId="34161A32" w14:textId="5088C21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Program dakwah Islam di Radio Salam Jambi 105.1 FM menunjukkan kesesuaian yang signifikan dengan Teori Difusi Inovasi yang diusulkan oleh Everett M. Rogers.</w:t>
      </w:r>
      <w:proofErr w:type="gramEnd"/>
      <w:r w:rsidRPr="005E12AD">
        <w:rPr>
          <w:rFonts w:ascii="Cambria" w:eastAsia="Merriweather" w:hAnsi="Cambria" w:cs="Merriweather"/>
          <w:sz w:val="22"/>
          <w:szCs w:val="22"/>
        </w:rPr>
        <w:t xml:space="preserve"> Hal ini terutama terlihat dalam </w:t>
      </w:r>
      <w:proofErr w:type="gramStart"/>
      <w:r w:rsidRPr="005E12AD">
        <w:rPr>
          <w:rFonts w:ascii="Cambria" w:eastAsia="Merriweather" w:hAnsi="Cambria" w:cs="Merriweather"/>
          <w:sz w:val="22"/>
          <w:szCs w:val="22"/>
        </w:rPr>
        <w:t>cara</w:t>
      </w:r>
      <w:proofErr w:type="gramEnd"/>
      <w:r w:rsidRPr="005E12AD">
        <w:rPr>
          <w:rFonts w:ascii="Cambria" w:eastAsia="Merriweather" w:hAnsi="Cambria" w:cs="Merriweather"/>
          <w:sz w:val="22"/>
          <w:szCs w:val="22"/>
        </w:rPr>
        <w:t xml:space="preserve"> program tersebut menyebarkan pengetahuan agama kepada masyarakat melalui media massa. Menurut Rogers, difusi inovasi adalah proses di mana ide, produk, atau praktik baru disebarkan dari satu individu atau kelompok ke individu atau kelompok lain melalui berbagai saluran komunikasi dalam periode waktu tertentu.</w:t>
      </w:r>
    </w:p>
    <w:p w14:paraId="4EF7C34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Menurut Rogers, terdapat </w:t>
      </w:r>
      <w:proofErr w:type="gramStart"/>
      <w:r w:rsidRPr="005E12AD">
        <w:rPr>
          <w:rFonts w:ascii="Cambria" w:eastAsia="Merriweather" w:hAnsi="Cambria" w:cs="Merriweather"/>
          <w:sz w:val="22"/>
          <w:szCs w:val="22"/>
        </w:rPr>
        <w:t>lima</w:t>
      </w:r>
      <w:proofErr w:type="gramEnd"/>
      <w:r w:rsidRPr="005E12AD">
        <w:rPr>
          <w:rFonts w:ascii="Cambria" w:eastAsia="Merriweather" w:hAnsi="Cambria" w:cs="Merriweather"/>
          <w:sz w:val="22"/>
          <w:szCs w:val="22"/>
        </w:rPr>
        <w:t xml:space="preserve"> tahap dalam proses difusi inovasi, yaitu:</w:t>
      </w:r>
    </w:p>
    <w:p w14:paraId="120AA5AD" w14:textId="5F87A202" w:rsidR="005E12AD" w:rsidRPr="00FE04D3" w:rsidRDefault="005E12AD" w:rsidP="00FE04D3">
      <w:pPr>
        <w:pStyle w:val="ListParagraph"/>
        <w:numPr>
          <w:ilvl w:val="0"/>
          <w:numId w:val="16"/>
        </w:numPr>
        <w:pBdr>
          <w:top w:val="nil"/>
          <w:left w:val="nil"/>
          <w:bottom w:val="nil"/>
          <w:right w:val="nil"/>
          <w:between w:val="nil"/>
        </w:pBdr>
        <w:spacing w:after="120" w:line="280" w:lineRule="auto"/>
        <w:ind w:left="284"/>
        <w:jc w:val="both"/>
        <w:rPr>
          <w:rFonts w:ascii="Cambria" w:eastAsia="Merriweather" w:hAnsi="Cambria" w:cs="Merriweather"/>
        </w:rPr>
      </w:pPr>
      <w:r w:rsidRPr="00FE04D3">
        <w:rPr>
          <w:rFonts w:ascii="Cambria" w:eastAsia="Merriweather" w:hAnsi="Cambria" w:cs="Merriweather"/>
        </w:rPr>
        <w:t>Pengetahuan (knowledge)</w:t>
      </w:r>
    </w:p>
    <w:p w14:paraId="3D82AA80"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Pada tahap ini, masyarakat mendapatkan informasi mengenai keberadaan dan konten program dakwah Islam di Radio Salam Jambi.</w:t>
      </w:r>
      <w:proofErr w:type="gramEnd"/>
      <w:r w:rsidRPr="005E12AD">
        <w:rPr>
          <w:rFonts w:ascii="Cambria" w:eastAsia="Merriweather" w:hAnsi="Cambria" w:cs="Merriweather"/>
          <w:sz w:val="22"/>
          <w:szCs w:val="22"/>
        </w:rPr>
        <w:t xml:space="preserve"> Berdasarkan hasil wawancara, Joni Saputra (25 tahun) menyampaikan bahwa program ini menambah pengetahuan tentang </w:t>
      </w:r>
      <w:proofErr w:type="gramStart"/>
      <w:r w:rsidRPr="005E12AD">
        <w:rPr>
          <w:rFonts w:ascii="Cambria" w:eastAsia="Merriweather" w:hAnsi="Cambria" w:cs="Merriweather"/>
          <w:sz w:val="22"/>
          <w:szCs w:val="22"/>
        </w:rPr>
        <w:t>cara</w:t>
      </w:r>
      <w:proofErr w:type="gramEnd"/>
      <w:r w:rsidRPr="005E12AD">
        <w:rPr>
          <w:rFonts w:ascii="Cambria" w:eastAsia="Merriweather" w:hAnsi="Cambria" w:cs="Merriweather"/>
          <w:sz w:val="22"/>
          <w:szCs w:val="22"/>
        </w:rPr>
        <w:t xml:space="preserve"> beragama yang sesuai dengan tuntunan Nabi Muhammad SAW, terutama melalui pembahasan kitab-kitab seperti Aqidah, Hadist, dan Sifat Sholat Nabi.</w:t>
      </w:r>
    </w:p>
    <w:p w14:paraId="58D3C35F" w14:textId="1F31B210"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"Iya benar, program Radio Salam Jambi bisa menambah ilmu pengetahuan, contohnya tentang </w:t>
      </w:r>
      <w:proofErr w:type="gramStart"/>
      <w:r w:rsidRPr="005E12AD">
        <w:rPr>
          <w:rFonts w:ascii="Cambria" w:eastAsia="Merriweather" w:hAnsi="Cambria" w:cs="Merriweather"/>
          <w:sz w:val="22"/>
          <w:szCs w:val="22"/>
        </w:rPr>
        <w:t>cara</w:t>
      </w:r>
      <w:proofErr w:type="gramEnd"/>
      <w:r w:rsidRPr="005E12AD">
        <w:rPr>
          <w:rFonts w:ascii="Cambria" w:eastAsia="Merriweather" w:hAnsi="Cambria" w:cs="Merriweather"/>
          <w:sz w:val="22"/>
          <w:szCs w:val="22"/>
        </w:rPr>
        <w:t xml:space="preserve"> beragama sesuai tuntunan Nabi Muhammad SAW. </w:t>
      </w:r>
      <w:proofErr w:type="gramStart"/>
      <w:r w:rsidRPr="005E12AD">
        <w:rPr>
          <w:rFonts w:ascii="Cambria" w:eastAsia="Merriweather" w:hAnsi="Cambria" w:cs="Merriweather"/>
          <w:sz w:val="22"/>
          <w:szCs w:val="22"/>
        </w:rPr>
        <w:t>Hal ini disampaikan melalui kitab-kitab Aqidah, kitab Hadist, kitab Sifat Sholat Nabi, dan masih banyak kitab lainnya," ungkapnya.</w:t>
      </w:r>
      <w:proofErr w:type="gramEnd"/>
    </w:p>
    <w:p w14:paraId="4EFAE94E"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Rosmaini (57 tahun) juga menegaskan bahwa meskipun </w:t>
      </w:r>
      <w:proofErr w:type="gramStart"/>
      <w:r w:rsidRPr="005E12AD">
        <w:rPr>
          <w:rFonts w:ascii="Cambria" w:eastAsia="Merriweather" w:hAnsi="Cambria" w:cs="Merriweather"/>
          <w:sz w:val="22"/>
          <w:szCs w:val="22"/>
        </w:rPr>
        <w:t>ia</w:t>
      </w:r>
      <w:proofErr w:type="gramEnd"/>
      <w:r w:rsidRPr="005E12AD">
        <w:rPr>
          <w:rFonts w:ascii="Cambria" w:eastAsia="Merriweather" w:hAnsi="Cambria" w:cs="Merriweather"/>
          <w:sz w:val="22"/>
          <w:szCs w:val="22"/>
        </w:rPr>
        <w:t xml:space="preserve"> sibuk bekerja, mendengarkan program radio ini memberinya pemahaman tentang ajaran agama, termasuk sholat lima waktu dan poligami.</w:t>
      </w:r>
    </w:p>
    <w:p w14:paraId="0AD52E5B" w14:textId="7AC10E34"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"Program dakwah yang disiarkan melalui radio ini sangat membantu menambah pengetahuan Islam.</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Meskipun saya tidak bisa menghadiri kajian langsung karena sibuk berjualan, saya tetap bisa mendengarkan dakwah melalui radio ini.</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Contohnya, saya jadi lebih paham tentang sholat lima waktu, poligami, dan banyak hal lainnya," jelas Rosmaini.</w:t>
      </w:r>
      <w:proofErr w:type="gramEnd"/>
    </w:p>
    <w:p w14:paraId="2F60047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lastRenderedPageBreak/>
        <w:t>Sementara itu, Muhammad Izzul Fiqih (25 tahun) menjelaskan bahwa program-program dakwah yang diselenggarakan di Radio Salam Jambi, seperti kajian ilmiah, program "Ngopi Saja," tahsin Al-Qur'an, dan kajian kitab, bertujuan untuk memperkenalkan pengetahuan agama kepada masyarakat secara luas.</w:t>
      </w:r>
    </w:p>
    <w:p w14:paraId="11974369" w14:textId="7AA3D8CC"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"Program yang kami siarkan meliputi kajian </w:t>
      </w:r>
      <w:proofErr w:type="gramStart"/>
      <w:r w:rsidRPr="005E12AD">
        <w:rPr>
          <w:rFonts w:ascii="Cambria" w:eastAsia="Merriweather" w:hAnsi="Cambria" w:cs="Merriweather"/>
          <w:sz w:val="22"/>
          <w:szCs w:val="22"/>
        </w:rPr>
        <w:t>ilmiah,</w:t>
      </w:r>
      <w:proofErr w:type="gramEnd"/>
      <w:r w:rsidRPr="005E12AD">
        <w:rPr>
          <w:rFonts w:ascii="Cambria" w:eastAsia="Merriweather" w:hAnsi="Cambria" w:cs="Merriweather"/>
          <w:sz w:val="22"/>
          <w:szCs w:val="22"/>
        </w:rPr>
        <w:t xml:space="preserve"> program 'Ngopi Saja,' tahsin Al-Qur'an, dan kajian kitab. </w:t>
      </w:r>
      <w:proofErr w:type="gramStart"/>
      <w:r w:rsidRPr="005E12AD">
        <w:rPr>
          <w:rFonts w:ascii="Cambria" w:eastAsia="Merriweather" w:hAnsi="Cambria" w:cs="Merriweather"/>
          <w:sz w:val="22"/>
          <w:szCs w:val="22"/>
        </w:rPr>
        <w:t>Semua ini bertujuan untuk memperkenalkan pengetahuan agama kepada masyarakat secara luas," terangnya.</w:t>
      </w:r>
      <w:proofErr w:type="gramEnd"/>
    </w:p>
    <w:p w14:paraId="7301DD3F"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Ia</w:t>
      </w:r>
      <w:proofErr w:type="gramEnd"/>
      <w:r w:rsidRPr="005E12AD">
        <w:rPr>
          <w:rFonts w:ascii="Cambria" w:eastAsia="Merriweather" w:hAnsi="Cambria" w:cs="Merriweather"/>
          <w:sz w:val="22"/>
          <w:szCs w:val="22"/>
        </w:rPr>
        <w:t xml:space="preserve"> juga menambahkan bahwa informasi mengenai program ini disebarkan melalui berbagai platform media sosial seperti YouTube, Instagram, dan Facebook, serta aplikasi radio khusus untuk memudahkan akses masyarakat.</w:t>
      </w:r>
    </w:p>
    <w:p w14:paraId="2991AC61" w14:textId="4B32E5B9"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"Kami menyediakan siaran dakwah di Radio Salam Jambi tidak hanya melalui radio, tetapi juga di media sosial seperti YouTube, Instagram, dan Facebook.</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Kami juga telah membuat aplikasi radio khusus untuk memudahkan para jamaah agar bisa mendengarkan, menonton, dan bahkan menghadiri langsung kajian yang kami informasikan dan siarkan secara langsung, kapan pun dan di mana pun," jelasnya.</w:t>
      </w:r>
      <w:proofErr w:type="gramEnd"/>
    </w:p>
    <w:p w14:paraId="548ECDB1" w14:textId="77777777" w:rsidR="005E12AD" w:rsidRPr="005E12AD" w:rsidRDefault="005E12AD" w:rsidP="00FE04D3">
      <w:pPr>
        <w:pStyle w:val="ListParagraph"/>
        <w:numPr>
          <w:ilvl w:val="0"/>
          <w:numId w:val="16"/>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Persuasi (persuasion)</w:t>
      </w:r>
    </w:p>
    <w:p w14:paraId="0575F1F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Setelah mengetahui program dakwah ini, pendengar mulai mengevaluasi manfaatnya dan memutuskan untuk mempelajari lebih dalam.</w:t>
      </w:r>
      <w:proofErr w:type="gramEnd"/>
      <w:r w:rsidRPr="005E12AD">
        <w:rPr>
          <w:rFonts w:ascii="Cambria" w:eastAsia="Merriweather" w:hAnsi="Cambria" w:cs="Merriweather"/>
          <w:sz w:val="22"/>
          <w:szCs w:val="22"/>
        </w:rPr>
        <w:t xml:space="preserve"> Muhammad Ihamdi Alfajri (20 tahun) mengungkapkan bahwa melalui penyampaian dakwah berbasis dalil dari Al-Qur'an dan hadist, </w:t>
      </w:r>
      <w:proofErr w:type="gramStart"/>
      <w:r w:rsidRPr="005E12AD">
        <w:rPr>
          <w:rFonts w:ascii="Cambria" w:eastAsia="Merriweather" w:hAnsi="Cambria" w:cs="Merriweather"/>
          <w:sz w:val="22"/>
          <w:szCs w:val="22"/>
        </w:rPr>
        <w:t>ia</w:t>
      </w:r>
      <w:proofErr w:type="gramEnd"/>
      <w:r w:rsidRPr="005E12AD">
        <w:rPr>
          <w:rFonts w:ascii="Cambria" w:eastAsia="Merriweather" w:hAnsi="Cambria" w:cs="Merriweather"/>
          <w:sz w:val="22"/>
          <w:szCs w:val="22"/>
        </w:rPr>
        <w:t xml:space="preserve"> terdorong untuk lebih aktif mendengarkan program dan menghadiri kajian.</w:t>
      </w:r>
    </w:p>
    <w:p w14:paraId="18CF80F2" w14:textId="5B4AEA15"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"Sebenarnya Sebenarnya sudah lama mendengar Radio Salam Jambi di rumah karena sering diputar.</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Awalnya, saya belum terlalu paham tentang dunia dakwah.</w:t>
      </w:r>
      <w:proofErr w:type="gramEnd"/>
      <w:r w:rsidRPr="005E12AD">
        <w:rPr>
          <w:rFonts w:ascii="Cambria" w:eastAsia="Merriweather" w:hAnsi="Cambria" w:cs="Merriweather"/>
          <w:sz w:val="22"/>
          <w:szCs w:val="22"/>
        </w:rPr>
        <w:t xml:space="preserve"> Namun, seiring waktu, sambil belajar agama sedikit demi sedikit, saya mulai memahami seperti </w:t>
      </w:r>
      <w:proofErr w:type="gramStart"/>
      <w:r w:rsidRPr="005E12AD">
        <w:rPr>
          <w:rFonts w:ascii="Cambria" w:eastAsia="Merriweather" w:hAnsi="Cambria" w:cs="Merriweather"/>
          <w:sz w:val="22"/>
          <w:szCs w:val="22"/>
        </w:rPr>
        <w:t>apa</w:t>
      </w:r>
      <w:proofErr w:type="gramEnd"/>
      <w:r w:rsidRPr="005E12AD">
        <w:rPr>
          <w:rFonts w:ascii="Cambria" w:eastAsia="Merriweather" w:hAnsi="Cambria" w:cs="Merriweather"/>
          <w:sz w:val="22"/>
          <w:szCs w:val="22"/>
        </w:rPr>
        <w:t xml:space="preserve"> dakwah yang benar. </w:t>
      </w:r>
      <w:proofErr w:type="gramStart"/>
      <w:r w:rsidRPr="005E12AD">
        <w:rPr>
          <w:rFonts w:ascii="Cambria" w:eastAsia="Merriweather" w:hAnsi="Cambria" w:cs="Merriweather"/>
          <w:sz w:val="22"/>
          <w:szCs w:val="22"/>
        </w:rPr>
        <w:t>Setelah lebih sering mendengarkan dan mencoba mengikuti kajiannya langsung, saya menyadari bahwa dakwah di Radio Salam Jambi sesuai dengan kriteria dakwah yang benar.</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Penyampaiannya selalu berlandaskan dalil, baik dari Al-Qur'an, As-Sunnah/Al-Hadist, maupun sumber lainnya.</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Semua materi yang disampaikan berpusat pada nilai-nilai tauhid, yang merupakan inti dakwah Islam," jelasnya.</w:t>
      </w:r>
      <w:proofErr w:type="gramEnd"/>
    </w:p>
    <w:p w14:paraId="6B9287F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Lilik (41 tahun) menyatakan pentingnya bersikap kritis dalam memilih ustadz yang menyampaikan dakwah, terutama memastikan bahwa dakwah tersebut sesuai dengan Al-Qur'an dan hadist yang shahih untuk menghindari kesalahan dalam beragama.</w:t>
      </w:r>
      <w:proofErr w:type="gramEnd"/>
    </w:p>
    <w:p w14:paraId="6F764C6B" w14:textId="640317F2" w:rsid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"Bukan semata-mata karena ustadznya berasal dari Mekah, Kairo, atau Madinah, tetapi jika isi dakwahnya tidak sesuai dengan Al-Qur'an dan hadist yang shahih, maka saya tidak akan mengikutinya. </w:t>
      </w:r>
      <w:proofErr w:type="gramStart"/>
      <w:r w:rsidRPr="005E12AD">
        <w:rPr>
          <w:rFonts w:ascii="Cambria" w:eastAsia="Merriweather" w:hAnsi="Cambria" w:cs="Merriweather"/>
          <w:sz w:val="22"/>
          <w:szCs w:val="22"/>
        </w:rPr>
        <w:t>Agama ini menyangkut kehidupan akhirat, jadi kita harus sangat berhati-hati dalam memilih dan mengikuti ajaran agar tidak sia-sia atau tersesat," tegasnya.</w:t>
      </w:r>
      <w:proofErr w:type="gramEnd"/>
    </w:p>
    <w:p w14:paraId="54DAE0F2" w14:textId="77777777" w:rsidR="00A93017" w:rsidRPr="005E12AD" w:rsidRDefault="00A93017"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
    <w:p w14:paraId="285E884D" w14:textId="77777777" w:rsidR="005E12AD" w:rsidRPr="005E12AD" w:rsidRDefault="005E12AD" w:rsidP="00FE04D3">
      <w:pPr>
        <w:pStyle w:val="ListParagraph"/>
        <w:numPr>
          <w:ilvl w:val="0"/>
          <w:numId w:val="16"/>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Keputusan (decision)</w:t>
      </w:r>
    </w:p>
    <w:p w14:paraId="4D9FCD4F"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Pendengar memutuskan untuk mengikuti program dakwah berdasarkan daya tarik isi serta kualitas ustadz yang menyampaikan.</w:t>
      </w:r>
      <w:proofErr w:type="gramEnd"/>
      <w:r w:rsidRPr="005E12AD">
        <w:rPr>
          <w:rFonts w:ascii="Cambria" w:eastAsia="Merriweather" w:hAnsi="Cambria" w:cs="Merriweather"/>
          <w:sz w:val="22"/>
          <w:szCs w:val="22"/>
        </w:rPr>
        <w:t xml:space="preserve"> Yogi (32 tahun) mengungkapkan bahwa </w:t>
      </w:r>
      <w:proofErr w:type="gramStart"/>
      <w:r w:rsidRPr="005E12AD">
        <w:rPr>
          <w:rFonts w:ascii="Cambria" w:eastAsia="Merriweather" w:hAnsi="Cambria" w:cs="Merriweather"/>
          <w:sz w:val="22"/>
          <w:szCs w:val="22"/>
        </w:rPr>
        <w:t>ia</w:t>
      </w:r>
      <w:proofErr w:type="gramEnd"/>
      <w:r w:rsidRPr="005E12AD">
        <w:rPr>
          <w:rFonts w:ascii="Cambria" w:eastAsia="Merriweather" w:hAnsi="Cambria" w:cs="Merriweather"/>
          <w:sz w:val="22"/>
          <w:szCs w:val="22"/>
        </w:rPr>
        <w:t xml:space="preserve"> tertarik karena dakwah yang disampaikan menawarkan panduan hidup yang benar dan bermanfaat untuk menghindari kesalahan dalam menentukan pilihan hidup.</w:t>
      </w:r>
    </w:p>
    <w:p w14:paraId="069439A7" w14:textId="56B7FFC6"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"Dakwah ini menyampaikan sesuatu yang benar, yang mengajarkan kita untuk memilih jalan hidup yang tepat.</w:t>
      </w:r>
      <w:proofErr w:type="gramEnd"/>
      <w:r w:rsidRPr="005E12AD">
        <w:rPr>
          <w:rFonts w:ascii="Cambria" w:eastAsia="Merriweather" w:hAnsi="Cambria" w:cs="Merriweather"/>
          <w:sz w:val="22"/>
          <w:szCs w:val="22"/>
        </w:rPr>
        <w:t xml:space="preserve"> Dari program di radio ini, saya belajar tentang jalan mana yang harus ditempuh dan </w:t>
      </w:r>
      <w:proofErr w:type="gramStart"/>
      <w:r w:rsidRPr="005E12AD">
        <w:rPr>
          <w:rFonts w:ascii="Cambria" w:eastAsia="Merriweather" w:hAnsi="Cambria" w:cs="Merriweather"/>
          <w:sz w:val="22"/>
          <w:szCs w:val="22"/>
        </w:rPr>
        <w:t>apa</w:t>
      </w:r>
      <w:proofErr w:type="gramEnd"/>
      <w:r w:rsidRPr="005E12AD">
        <w:rPr>
          <w:rFonts w:ascii="Cambria" w:eastAsia="Merriweather" w:hAnsi="Cambria" w:cs="Merriweather"/>
          <w:sz w:val="22"/>
          <w:szCs w:val="22"/>
        </w:rPr>
        <w:t xml:space="preserve"> yang harus dicari agar kita tidak tersesat atau salah menentukan pilihan hidup. </w:t>
      </w:r>
      <w:proofErr w:type="gramStart"/>
      <w:r w:rsidRPr="005E12AD">
        <w:rPr>
          <w:rFonts w:ascii="Cambria" w:eastAsia="Merriweather" w:hAnsi="Cambria" w:cs="Merriweather"/>
          <w:sz w:val="22"/>
          <w:szCs w:val="22"/>
        </w:rPr>
        <w:t>Saya tertarik dengan Radio Salam Jambi karena apa yang disampaikan adalah suatu kebenaran yang sangat relevan bagi kehidupan," jelasnya.</w:t>
      </w:r>
      <w:proofErr w:type="gramEnd"/>
    </w:p>
    <w:p w14:paraId="7F7468FF"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Keputusan ini juga dipengaruhi oleh kesesuaian materi dengan kebutuhan spiritual pendengar.</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Suyatin (20 tahun), misalnya, memilih untuk menghadiri kajian langsung di Masjid Ubay bin Kaab karena metode penyampaian ustadz yang dinilainya sangat menarik dan mudah dipahami.</w:t>
      </w:r>
      <w:proofErr w:type="gramEnd"/>
    </w:p>
    <w:p w14:paraId="2FECFAB8" w14:textId="3F52634B"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"Saya sangat tertarik dengan program dakwah seperti kajian langsung di Masjid Ubay bin Kaab karena ustadz yang menyampaikan memiliki </w:t>
      </w:r>
      <w:proofErr w:type="gramStart"/>
      <w:r w:rsidRPr="005E12AD">
        <w:rPr>
          <w:rFonts w:ascii="Cambria" w:eastAsia="Merriweather" w:hAnsi="Cambria" w:cs="Merriweather"/>
          <w:sz w:val="22"/>
          <w:szCs w:val="22"/>
        </w:rPr>
        <w:t>cara</w:t>
      </w:r>
      <w:proofErr w:type="gramEnd"/>
      <w:r w:rsidRPr="005E12AD">
        <w:rPr>
          <w:rFonts w:ascii="Cambria" w:eastAsia="Merriweather" w:hAnsi="Cambria" w:cs="Merriweather"/>
          <w:sz w:val="22"/>
          <w:szCs w:val="22"/>
        </w:rPr>
        <w:t xml:space="preserve"> penyampaian yang menarik dan mudah dipahami," ungkapnya.</w:t>
      </w:r>
    </w:p>
    <w:p w14:paraId="315B36E4" w14:textId="77777777" w:rsidR="005E12AD" w:rsidRPr="005E12AD" w:rsidRDefault="005E12AD" w:rsidP="00FE04D3">
      <w:pPr>
        <w:pStyle w:val="ListParagraph"/>
        <w:numPr>
          <w:ilvl w:val="0"/>
          <w:numId w:val="16"/>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Implementasi (implementation)</w:t>
      </w:r>
    </w:p>
    <w:p w14:paraId="13559EB3"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Pada tahap ini, pendengar mulai menerapkan ilmu yang diperoleh dari program dakwah dalam kehidupan sehari-hari.</w:t>
      </w:r>
      <w:proofErr w:type="gramEnd"/>
      <w:r w:rsidRPr="005E12AD">
        <w:rPr>
          <w:rFonts w:ascii="Cambria" w:eastAsia="Merriweather" w:hAnsi="Cambria" w:cs="Merriweather"/>
          <w:sz w:val="22"/>
          <w:szCs w:val="22"/>
        </w:rPr>
        <w:t xml:space="preserve"> Joni Saputra (25 tahun) menyatakan bahwa program ini membantunya lebih konsisten mempraktikkan sholat-sholat </w:t>
      </w:r>
      <w:proofErr w:type="gramStart"/>
      <w:r w:rsidRPr="005E12AD">
        <w:rPr>
          <w:rFonts w:ascii="Cambria" w:eastAsia="Merriweather" w:hAnsi="Cambria" w:cs="Merriweather"/>
          <w:sz w:val="22"/>
          <w:szCs w:val="22"/>
        </w:rPr>
        <w:t>sunnah</w:t>
      </w:r>
      <w:proofErr w:type="gramEnd"/>
      <w:r w:rsidRPr="005E12AD">
        <w:rPr>
          <w:rFonts w:ascii="Cambria" w:eastAsia="Merriweather" w:hAnsi="Cambria" w:cs="Merriweather"/>
          <w:sz w:val="22"/>
          <w:szCs w:val="22"/>
        </w:rPr>
        <w:t>, seperti sholat rawatib dan tahajud.</w:t>
      </w:r>
    </w:p>
    <w:p w14:paraId="56B5F2A5" w14:textId="65BA83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"Program ini sangat membantu, karena mengajarkan praktik ibadah yang sesuai dengan keseharian Rasulullah SAW.</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Contohnya sholat-sholat sunnah seperti sholat rawatib dan tahajud," ujarnya.</w:t>
      </w:r>
      <w:proofErr w:type="gramEnd"/>
    </w:p>
    <w:p w14:paraId="1D2A97EF"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Rosmaini (57 tahun) juga mengungkapkan bahwa setelah mendengarkan program dakwah, </w:t>
      </w:r>
      <w:proofErr w:type="gramStart"/>
      <w:r w:rsidRPr="005E12AD">
        <w:rPr>
          <w:rFonts w:ascii="Cambria" w:eastAsia="Merriweather" w:hAnsi="Cambria" w:cs="Merriweather"/>
          <w:sz w:val="22"/>
          <w:szCs w:val="22"/>
        </w:rPr>
        <w:t>ia</w:t>
      </w:r>
      <w:proofErr w:type="gramEnd"/>
      <w:r w:rsidRPr="005E12AD">
        <w:rPr>
          <w:rFonts w:ascii="Cambria" w:eastAsia="Merriweather" w:hAnsi="Cambria" w:cs="Merriweather"/>
          <w:sz w:val="22"/>
          <w:szCs w:val="22"/>
        </w:rPr>
        <w:t xml:space="preserve"> mulai menerapkan nilai-nilai seperti rendah hati, tolong-menolong, bersedekah, dan memperbaiki hubungan dalam rumah tangga.</w:t>
      </w:r>
    </w:p>
    <w:p w14:paraId="06136632" w14:textId="6BDC2C5D"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"Seperti sholat </w:t>
      </w:r>
      <w:proofErr w:type="gramStart"/>
      <w:r w:rsidRPr="005E12AD">
        <w:rPr>
          <w:rFonts w:ascii="Cambria" w:eastAsia="Merriweather" w:hAnsi="Cambria" w:cs="Merriweather"/>
          <w:sz w:val="22"/>
          <w:szCs w:val="22"/>
        </w:rPr>
        <w:t>lima</w:t>
      </w:r>
      <w:proofErr w:type="gramEnd"/>
      <w:r w:rsidRPr="005E12AD">
        <w:rPr>
          <w:rFonts w:ascii="Cambria" w:eastAsia="Merriweather" w:hAnsi="Cambria" w:cs="Merriweather"/>
          <w:sz w:val="22"/>
          <w:szCs w:val="22"/>
        </w:rPr>
        <w:t xml:space="preserve"> waktu, bersedekah, rendah hati, tolong-menolong, dan juga hal-hal yang berkaitan dengan masalah rumah tangga," jelasnya.</w:t>
      </w:r>
    </w:p>
    <w:p w14:paraId="314452BF"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Selain itu, program interaktif seperti Request Murottal dan Tahsin Al-Qur'an semakin mendorong pendengar untuk mempraktikkan bacaan Al-Qur'an secara langsung.</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Muhammad Izzul Fiqih menjelaskan bahwa program ini tidak hanya melibatkan pendengar secara pasif, tetapi juga mendorong interaksi aktif.</w:t>
      </w:r>
      <w:proofErr w:type="gramEnd"/>
    </w:p>
    <w:p w14:paraId="25274746" w14:textId="5150EFE5"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lastRenderedPageBreak/>
        <w:t>"Program Tahsin Al-Qur'an yang disiarkan setiap Jumat tidak hanya menjadi program untuk didengar, tetapi juga memberikan kesempatan bagi pendengar untuk memperbaiki bacaan Al-Qur'an mereka secara langsung.</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Interaksi ini dilakukan baik secara offline maupun online melalui siaran langsung yang dipandu oleh ustadz," paparnya.</w:t>
      </w:r>
      <w:proofErr w:type="gramEnd"/>
    </w:p>
    <w:p w14:paraId="6EE612C2" w14:textId="77777777" w:rsidR="005E12AD" w:rsidRPr="005E12AD" w:rsidRDefault="005E12AD" w:rsidP="00FE04D3">
      <w:pPr>
        <w:pStyle w:val="ListParagraph"/>
        <w:numPr>
          <w:ilvl w:val="0"/>
          <w:numId w:val="16"/>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Konfirmasi (confirmation)</w:t>
      </w:r>
    </w:p>
    <w:p w14:paraId="0B6A7D83"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Pendengar menguatkan keputusan mereka untuk terus mendengarkan dan mengadopsi program-program dakwah karena merasakan manfaatnya secara langsung.</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Lilik (41 tahun) menyatakan bahwa program dakwah yang disiarkan oleh Radio Salam Jambi memberikan pemahaman baru tentang mendidik anak dan menjadi istri yang salehah.</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Hal ini membuatnya merasa lebih dekat dengan ajaran Islam.</w:t>
      </w:r>
      <w:proofErr w:type="gramEnd"/>
    </w:p>
    <w:p w14:paraId="0F5DC6C3" w14:textId="6607B8FF"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"Menurut saya, dengan mendengarkan radio, kita bisa menambah ilmu baru.</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Sebagai contoh, jika sudah memiliki anak, kita bisa mendidik mereka dengan baik agar menjadi anak yang saleh dan salehah, serta menjadikan diri kita istri yang lebih baik.</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Pada dasarnya, kita harus terus belajar untuk menjadi pribadi yang saleh di hadapan Allah SWT."</w:t>
      </w:r>
      <w:proofErr w:type="gramEnd"/>
    </w:p>
    <w:p w14:paraId="1B9ED4D9"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Yogi (32 tahun) menyatakan bahwa program dakwah ini membantu dalam pengambilan keputusan sehari-hari, seperti menjaga hubungan baik dengan sesama.</w:t>
      </w:r>
      <w:proofErr w:type="gramEnd"/>
    </w:p>
    <w:p w14:paraId="3758508A" w14:textId="00F8DB75"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"Insya Allah, ilmu yang didapatkan diterapkan dalam kehidupan sehari-hari. Contohnya, dengan mengucapkan </w:t>
      </w:r>
      <w:proofErr w:type="gramStart"/>
      <w:r w:rsidRPr="005E12AD">
        <w:rPr>
          <w:rFonts w:ascii="Cambria" w:eastAsia="Merriweather" w:hAnsi="Cambria" w:cs="Merriweather"/>
          <w:sz w:val="22"/>
          <w:szCs w:val="22"/>
        </w:rPr>
        <w:t>salam</w:t>
      </w:r>
      <w:proofErr w:type="gramEnd"/>
      <w:r w:rsidRPr="005E12AD">
        <w:rPr>
          <w:rFonts w:ascii="Cambria" w:eastAsia="Merriweather" w:hAnsi="Cambria" w:cs="Merriweather"/>
          <w:sz w:val="22"/>
          <w:szCs w:val="22"/>
        </w:rPr>
        <w:t xml:space="preserve"> saat bertemu teman, tersenyum kepada sesama muslim, saling membantu, dan tidak meremehkan orang lain."</w:t>
      </w:r>
    </w:p>
    <w:p w14:paraId="52169174"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Suyatin (20 tahun) menambahkan bahwa kajian yang diikutinya melalui Radio Salam Jambi membantunya memahami pentingnya ilmu dan adab terhadap guru.</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Hal ini mendorongnya untuk lebih aktif dalam kajian agama.</w:t>
      </w:r>
      <w:proofErr w:type="gramEnd"/>
    </w:p>
    <w:p w14:paraId="46D6E861" w14:textId="789ED90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"Kajian di Masjid Ubay bin Kaab membuat saya sadar bahwa ilmu sangat penting untuk kehidupan, baik didunia maupun akhirat. </w:t>
      </w:r>
      <w:proofErr w:type="gramStart"/>
      <w:r w:rsidRPr="005E12AD">
        <w:rPr>
          <w:rFonts w:ascii="Cambria" w:eastAsia="Merriweather" w:hAnsi="Cambria" w:cs="Merriweather"/>
          <w:sz w:val="22"/>
          <w:szCs w:val="22"/>
        </w:rPr>
        <w:t>Selain itu, saya juga belajar untuk lebih menghormati ustaz, ustazah, dan guru yang memberikan pelajaran kepada kita."</w:t>
      </w:r>
      <w:proofErr w:type="gramEnd"/>
    </w:p>
    <w:p w14:paraId="3D9DB7E4"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Dengan strategi yang diterapkan, Radio Salam Jambi telah berhasil menjadi pelopor dalam penyebaran dakwah Islam melalui media radio dan digital.</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Pendekatan ini sejalan dengan kemajuan zaman, menggabungkan teknologi modern dengan nilai-nilai spiritual.</w:t>
      </w:r>
      <w:proofErr w:type="gramEnd"/>
      <w:r w:rsidRPr="005E12AD">
        <w:rPr>
          <w:rFonts w:ascii="Cambria" w:eastAsia="Merriweather" w:hAnsi="Cambria" w:cs="Merriweather"/>
          <w:sz w:val="22"/>
          <w:szCs w:val="22"/>
        </w:rPr>
        <w:t xml:space="preserve"> Akibatnya, Radio Salam tidak hanya menarik perhatian kalangan </w:t>
      </w:r>
      <w:proofErr w:type="gramStart"/>
      <w:r w:rsidRPr="005E12AD">
        <w:rPr>
          <w:rFonts w:ascii="Cambria" w:eastAsia="Merriweather" w:hAnsi="Cambria" w:cs="Merriweather"/>
          <w:sz w:val="22"/>
          <w:szCs w:val="22"/>
        </w:rPr>
        <w:t>usia</w:t>
      </w:r>
      <w:proofErr w:type="gramEnd"/>
      <w:r w:rsidRPr="005E12AD">
        <w:rPr>
          <w:rFonts w:ascii="Cambria" w:eastAsia="Merriweather" w:hAnsi="Cambria" w:cs="Merriweather"/>
          <w:sz w:val="22"/>
          <w:szCs w:val="22"/>
        </w:rPr>
        <w:t xml:space="preserve"> lanjut yang sudah familiar dengan media tradisional, tetapi juga generasi muda yang mulai menunjukkan ketertarikan terhadap dakwah berbasis teknologi.</w:t>
      </w:r>
    </w:p>
    <w:p w14:paraId="66A479D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Faktor-Faktor yang Mempengaruhi Adopsi Program Dakwah Islam di Radio Salam Jambi 105.1 FM oleh Pendengar</w:t>
      </w:r>
    </w:p>
    <w:p w14:paraId="4EE25EE1" w14:textId="315D5796"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Radio Salam Jambi 105.1 FM memiliki visi dan misi utama untuk menyebarkan dakwah Islam hingga ke daerah-daerah terpencil dengan harapan meraih ridha Allah SWT. </w:t>
      </w:r>
      <w:r w:rsidRPr="005E12AD">
        <w:rPr>
          <w:rFonts w:ascii="Cambria" w:eastAsia="Merriweather" w:hAnsi="Cambria" w:cs="Merriweather"/>
          <w:sz w:val="22"/>
          <w:szCs w:val="22"/>
        </w:rPr>
        <w:lastRenderedPageBreak/>
        <w:t>Menurut Muhamad Izzul Fiqih, setiap program dakwah melalui proses seleksi yang ketat sesuai dengan Standar Operasional Prosedur (SOP) yang ditetapkan oleh manajemen radio</w:t>
      </w:r>
      <w:r w:rsidR="0022109B">
        <w:rPr>
          <w:rFonts w:ascii="Cambria" w:eastAsia="Merriweather" w:hAnsi="Cambria" w:cs="Merriweather"/>
          <w:sz w:val="22"/>
          <w:szCs w:val="22"/>
        </w:rPr>
        <w:t xml:space="preserve"> </w:t>
      </w:r>
      <w:r w:rsidR="0022109B">
        <w:rPr>
          <w:rFonts w:ascii="Cambria" w:eastAsia="Merriweather" w:hAnsi="Cambria" w:cs="Merriweather"/>
          <w:sz w:val="22"/>
          <w:szCs w:val="22"/>
        </w:rPr>
        <w:fldChar w:fldCharType="begin" w:fldLock="1"/>
      </w:r>
      <w:r w:rsidR="007A2DE9">
        <w:rPr>
          <w:rFonts w:ascii="Cambria" w:eastAsia="Merriweather" w:hAnsi="Cambria" w:cs="Merriweather"/>
          <w:sz w:val="22"/>
          <w:szCs w:val="22"/>
        </w:rPr>
        <w:instrText>ADDIN CSL_CITATION {"citationItems":[{"id":"ITEM-1","itemData":{"DOI":"10.59246/ALADALAH.V1I1.146","ISSN":"2962-8903","abstract":"Perkembangan pesat di era Revolusi Industri 4.0 telah melahirkan banyak penemuan yang berhubungan dengan media komunikasi, seperti media elektronik seperti handphone, televisi, radio dan sebagainya yang berhasil menembus batas-batas geografis, sosial dan politik secara intensif. Penggunaan internet sebagai dakwah sangat memungkinkan dan mendesak dan strategis dalam masyarakat di era teknologi informasi. Internet komunikasi yang berubah secara mendasar membutuhkan banyak interaksi antara media dan pengguna. Dengan berkembangnya teknologi ini mempengaruhi akses media elektronik sebagai alat penyampaian pesan yang efektif khalayak menerima dakwah di era global seperti baru-baru ini stasiun televisi sangat efektif sebagai media komunikasi menyampaikan pesan-pesan keagamaan kepada penerima dakwah. Saat era berkembang dengan kekuatan teknologi informasi global di Era ini Revolusi Industri 4.0 banyak peluang dalam penyampaian dan pengembangan komunikasi dakwah. Dakwah Islam di zaman modern, bukan lagi kewenangan ulama. Dimanapun, kapanpun dan dengan cara apapun, orang bisa berdakwah.","author":[{"dropping-particle":"","family":"Rizqy","given":"Muhammad","non-dropping-particle":"","parse-names":false,"suffix":""},{"dropping-particle":"","family":"Salsa","given":"Nur","non-dropping-particle":"","parse-names":false,"suffix":""},{"dropping-particle":"","family":"Zachani","given":"Auliya","non-dropping-particle":"","parse-names":false,"suffix":""},{"dropping-particle":"","family":"Fajri","given":"Saniyatul","non-dropping-particle":"","parse-names":false,"suffix":""},{"dropping-particle":"","family":"Suryandari","given":"Meity","non-dropping-particle":"","parse-names":false,"suffix":""}],"container-title":"ALADALAH: Jurnal Politik, Sosial, Hukum dan Humaniora","id":"ITEM-1","issue":"1","issued":{"date-parts":[["2023","1","1"]]},"page":"22-42","publisher":"Sekolah Tinggi Ilmu Syariah Nurul Qarnain Jember","title":"Pengaruh Media Teknologi Informasi Modern Terhadap Aktivitas Dakwah di Era Revolusi Industri 4.0","type":"article-journal","volume":"1"},"uris":["http://www.mendeley.com/documents/?uuid=8f6af5a1-7730-328b-92a7-30abec71a456"]}],"mendeley":{"formattedCitation":"(Rizqy et al., 2023)","plainTextFormattedCitation":"(Rizqy et al., 2023)","previouslyFormattedCitation":"(Rizqy et al., 2023)"},"properties":{"noteIndex":0},"schema":"https://github.com/citation-style-language/schema/raw/master/csl-citation.json"}</w:instrText>
      </w:r>
      <w:r w:rsidR="0022109B">
        <w:rPr>
          <w:rFonts w:ascii="Cambria" w:eastAsia="Merriweather" w:hAnsi="Cambria" w:cs="Merriweather"/>
          <w:sz w:val="22"/>
          <w:szCs w:val="22"/>
        </w:rPr>
        <w:fldChar w:fldCharType="separate"/>
      </w:r>
      <w:r w:rsidR="0022109B" w:rsidRPr="0022109B">
        <w:rPr>
          <w:rFonts w:ascii="Cambria" w:eastAsia="Merriweather" w:hAnsi="Cambria" w:cs="Merriweather"/>
          <w:noProof/>
          <w:sz w:val="22"/>
          <w:szCs w:val="22"/>
        </w:rPr>
        <w:t>(Rizqy et al., 2023)</w:t>
      </w:r>
      <w:r w:rsidR="0022109B">
        <w:rPr>
          <w:rFonts w:ascii="Cambria" w:eastAsia="Merriweather" w:hAnsi="Cambria" w:cs="Merriweather"/>
          <w:sz w:val="22"/>
          <w:szCs w:val="22"/>
        </w:rPr>
        <w:fldChar w:fldCharType="end"/>
      </w:r>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Langkah ini diambil untuk memastikan bahwa setiap konten yang disiarkan sesuai dengan prinsip syariah dan relevan dengan kebutuhan masyarakat.</w:t>
      </w:r>
      <w:proofErr w:type="gramEnd"/>
    </w:p>
    <w:p w14:paraId="5D5EC5AA" w14:textId="291000A8"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"Kami melakukan penyaringan untuk menentukan kelayakan tayang.</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Sesuai dengan SOP, program yang dapat disiarkan di Radio Salam Jambi harus memenuhi kriteria tertentu," jelas Muhamad Izzul Fiqih.</w:t>
      </w:r>
      <w:proofErr w:type="gramEnd"/>
    </w:p>
    <w:p w14:paraId="17D1E221"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Berdasarkan Teori Difusi Inovasi yang dikemukakan oleh Everett M. Rogers, terdapat </w:t>
      </w:r>
      <w:proofErr w:type="gramStart"/>
      <w:r w:rsidRPr="005E12AD">
        <w:rPr>
          <w:rFonts w:ascii="Cambria" w:eastAsia="Merriweather" w:hAnsi="Cambria" w:cs="Merriweather"/>
          <w:sz w:val="22"/>
          <w:szCs w:val="22"/>
        </w:rPr>
        <w:t>lima</w:t>
      </w:r>
      <w:proofErr w:type="gramEnd"/>
      <w:r w:rsidRPr="005E12AD">
        <w:rPr>
          <w:rFonts w:ascii="Cambria" w:eastAsia="Merriweather" w:hAnsi="Cambria" w:cs="Merriweather"/>
          <w:sz w:val="22"/>
          <w:szCs w:val="22"/>
        </w:rPr>
        <w:t xml:space="preserve"> faktor utama yang memengaruhi keberhasilan adopsi program dakwah ini:</w:t>
      </w:r>
    </w:p>
    <w:p w14:paraId="69DCB785" w14:textId="77777777" w:rsidR="005E12AD" w:rsidRPr="00E624D7" w:rsidRDefault="005E12AD" w:rsidP="00E624D7">
      <w:pPr>
        <w:pStyle w:val="ListParagraph"/>
        <w:numPr>
          <w:ilvl w:val="0"/>
          <w:numId w:val="17"/>
        </w:numPr>
        <w:pBdr>
          <w:top w:val="nil"/>
          <w:left w:val="nil"/>
          <w:bottom w:val="nil"/>
          <w:right w:val="nil"/>
          <w:between w:val="nil"/>
        </w:pBdr>
        <w:spacing w:after="120" w:line="280" w:lineRule="auto"/>
        <w:ind w:left="284"/>
        <w:jc w:val="both"/>
        <w:rPr>
          <w:rFonts w:ascii="Cambria" w:eastAsia="Merriweather" w:hAnsi="Cambria" w:cs="Merriweather"/>
        </w:rPr>
      </w:pPr>
      <w:r w:rsidRPr="00E624D7">
        <w:rPr>
          <w:rFonts w:ascii="Cambria" w:eastAsia="Merriweather" w:hAnsi="Cambria" w:cs="Merriweather"/>
        </w:rPr>
        <w:t>Keunggulan Relatif (Relative Advantage)</w:t>
      </w:r>
    </w:p>
    <w:p w14:paraId="5379579C"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Radio Salam Jambi menawarkan program dakwah yang unik dibandingkan media lainnya, baik dari segi kualitas penyiaran, relevansi konten, maupun keahlian ustadz.</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Program dakwah disampaikan sesuai dengan ajaran Al-Qur'an dan Hadis.</w:t>
      </w:r>
      <w:proofErr w:type="gramEnd"/>
    </w:p>
    <w:p w14:paraId="7122E3E5" w14:textId="65F5E60D"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"Setiap program yang kami siarkan harus relevan dengan Al-Qur'an dan Hadis," ungkap Izzul Fiqih.</w:t>
      </w:r>
      <w:proofErr w:type="gramEnd"/>
    </w:p>
    <w:p w14:paraId="628DBB6E"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Pendengar Yogi </w:t>
      </w:r>
      <w:proofErr w:type="gramStart"/>
      <w:r w:rsidRPr="005E12AD">
        <w:rPr>
          <w:rFonts w:ascii="Cambria" w:eastAsia="Merriweather" w:hAnsi="Cambria" w:cs="Merriweather"/>
          <w:sz w:val="22"/>
          <w:szCs w:val="22"/>
        </w:rPr>
        <w:t>menyatakan</w:t>
      </w:r>
      <w:proofErr w:type="gramEnd"/>
      <w:r w:rsidRPr="005E12AD">
        <w:rPr>
          <w:rFonts w:ascii="Cambria" w:eastAsia="Merriweather" w:hAnsi="Cambria" w:cs="Merriweather"/>
          <w:sz w:val="22"/>
          <w:szCs w:val="22"/>
        </w:rPr>
        <w:t xml:space="preserve"> bahwa Radio Salam Jambi memberikan wawasan, termasuk ilmu fiqih shalat, muamalah, dan ajaran tauhid.</w:t>
      </w:r>
    </w:p>
    <w:p w14:paraId="725C52E2" w14:textId="25876355"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“Sebelumnya banyak yang kita tidak ketahui misalnya seperti hal-hal bermuamalah, hal-hal dalam jual beli, serta hal fiqih sholat itu juga diajarkan dan banyak hal lainnya.”</w:t>
      </w:r>
      <w:proofErr w:type="gramEnd"/>
    </w:p>
    <w:p w14:paraId="5AE4A5D4" w14:textId="77777777" w:rsidR="005E12AD" w:rsidRPr="005E12AD" w:rsidRDefault="005E12AD" w:rsidP="00E624D7">
      <w:pPr>
        <w:pStyle w:val="ListParagraph"/>
        <w:numPr>
          <w:ilvl w:val="0"/>
          <w:numId w:val="17"/>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Kesesuaian (Compatibility)</w:t>
      </w:r>
    </w:p>
    <w:p w14:paraId="10BAAE6E"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Program-program dakwah yang disiarkan sangat selaras dengan nilai-nilai dan ajaran Islam yang dianut oleh para pendengarnya.</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Kesesuaian ini menjadi kunci keberhasilan dalam penerimaan program, karena pendengar merasa bahwa dakwah yang disampaikan sesuai dengan kebutuhan spiritual mereka dan membantu mereka memperdalam pemahaman agama.</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Muhammad Izzul Fiqih menjelaskan bahwa visi dan misi utama dari program dakwah ini adalah untuk meraih ridha Allah SWT, yang menunjukkan bahwa konten tersebut sangat relevan dengan keyakinan dan kebutuhan audiens.</w:t>
      </w:r>
      <w:proofErr w:type="gramEnd"/>
    </w:p>
    <w:p w14:paraId="64C26177" w14:textId="55FA68DA"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“Visi dan misi kami adalah untuk menyebarkan dakwah ke seluruh pelosok.</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Dakwah yang kami siarkan bertujuan untuk mendapatkan pahala di sisi Allah SWT,” jelasnya.”</w:t>
      </w:r>
      <w:proofErr w:type="gramEnd"/>
    </w:p>
    <w:p w14:paraId="1021F238"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Rosmaini mengungkapkan bahwa melalui program radio, </w:t>
      </w:r>
      <w:proofErr w:type="gramStart"/>
      <w:r w:rsidRPr="005E12AD">
        <w:rPr>
          <w:rFonts w:ascii="Cambria" w:eastAsia="Merriweather" w:hAnsi="Cambria" w:cs="Merriweather"/>
          <w:sz w:val="22"/>
          <w:szCs w:val="22"/>
        </w:rPr>
        <w:t>ia</w:t>
      </w:r>
      <w:proofErr w:type="gramEnd"/>
      <w:r w:rsidRPr="005E12AD">
        <w:rPr>
          <w:rFonts w:ascii="Cambria" w:eastAsia="Merriweather" w:hAnsi="Cambria" w:cs="Merriweather"/>
          <w:sz w:val="22"/>
          <w:szCs w:val="22"/>
        </w:rPr>
        <w:t xml:space="preserve"> dapat mendalami ajaran tentang sholat lima waktu, sedekah, dan nilai-nilai Islam lainnya, meskipun tidak mengikuti kajian secara langsung.</w:t>
      </w:r>
    </w:p>
    <w:p w14:paraId="0155F59C" w14:textId="02955D26"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lastRenderedPageBreak/>
        <w:t>“Walaupun saya tidak ikut serta dalam kajian langsung disebabkan saya jualan, namun saya bisa mendengarkan dakwah melalui radio ini bisa menambah ilmu tentang ajaran agama, contohnya mengerjakan sholat 5 waktu, sedekah, poligami, dan lain-lain.”</w:t>
      </w:r>
    </w:p>
    <w:p w14:paraId="59BC1C0A" w14:textId="77777777" w:rsidR="005E12AD" w:rsidRPr="005E12AD" w:rsidRDefault="005E12AD" w:rsidP="00E624D7">
      <w:pPr>
        <w:pStyle w:val="ListParagraph"/>
        <w:numPr>
          <w:ilvl w:val="0"/>
          <w:numId w:val="17"/>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E624D7">
        <w:rPr>
          <w:rFonts w:ascii="Cambria" w:eastAsia="Merriweather" w:hAnsi="Cambria" w:cs="Merriweather"/>
        </w:rPr>
        <w:t>Kerumitan</w:t>
      </w:r>
      <w:r w:rsidRPr="005E12AD">
        <w:rPr>
          <w:rFonts w:ascii="Cambria" w:eastAsia="Merriweather" w:hAnsi="Cambria" w:cs="Merriweather"/>
          <w:color w:val="000000"/>
        </w:rPr>
        <w:t xml:space="preserve"> (Complexity)</w:t>
      </w:r>
    </w:p>
    <w:p w14:paraId="208C9895"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Radio Salam Jambi memastikan bahwa materi dakwah disampaikan dengan </w:t>
      </w:r>
      <w:proofErr w:type="gramStart"/>
      <w:r w:rsidRPr="005E12AD">
        <w:rPr>
          <w:rFonts w:ascii="Cambria" w:eastAsia="Merriweather" w:hAnsi="Cambria" w:cs="Merriweather"/>
          <w:sz w:val="22"/>
          <w:szCs w:val="22"/>
        </w:rPr>
        <w:t>cara</w:t>
      </w:r>
      <w:proofErr w:type="gramEnd"/>
      <w:r w:rsidRPr="005E12AD">
        <w:rPr>
          <w:rFonts w:ascii="Cambria" w:eastAsia="Merriweather" w:hAnsi="Cambria" w:cs="Merriweather"/>
          <w:sz w:val="22"/>
          <w:szCs w:val="22"/>
        </w:rPr>
        <w:t xml:space="preserve"> yang mudah dipahami oleh semua pendengar, tanpa memandang latar belakang pendidikan. </w:t>
      </w:r>
      <w:proofErr w:type="gramStart"/>
      <w:r w:rsidRPr="005E12AD">
        <w:rPr>
          <w:rFonts w:ascii="Cambria" w:eastAsia="Merriweather" w:hAnsi="Cambria" w:cs="Merriweather"/>
          <w:sz w:val="22"/>
          <w:szCs w:val="22"/>
        </w:rPr>
        <w:t>Ustadz yang mengisi program memiliki kemampuan untuk menyampaikan materi dengan sederhana dan jelas.</w:t>
      </w:r>
      <w:proofErr w:type="gramEnd"/>
    </w:p>
    <w:p w14:paraId="4CC64F1D"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Suyatin menegaskan bahwa ceramah yang disampaikan di Masjid Ubay bin Kaab mudah dipahami, sehingga pendengar dapat langsung mengimplementasikan nilai-nilai yang diajarkan dalam kehidupan sehari-hari.</w:t>
      </w:r>
      <w:proofErr w:type="gramEnd"/>
    </w:p>
    <w:p w14:paraId="6ED5F435" w14:textId="37232823"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“Ceramah dakwah yang disampaikan oleh ustadznya dilakukan dengan </w:t>
      </w:r>
      <w:proofErr w:type="gramStart"/>
      <w:r w:rsidRPr="005E12AD">
        <w:rPr>
          <w:rFonts w:ascii="Cambria" w:eastAsia="Merriweather" w:hAnsi="Cambria" w:cs="Merriweather"/>
          <w:sz w:val="22"/>
          <w:szCs w:val="22"/>
        </w:rPr>
        <w:t>cara</w:t>
      </w:r>
      <w:proofErr w:type="gramEnd"/>
      <w:r w:rsidRPr="005E12AD">
        <w:rPr>
          <w:rFonts w:ascii="Cambria" w:eastAsia="Merriweather" w:hAnsi="Cambria" w:cs="Merriweather"/>
          <w:sz w:val="22"/>
          <w:szCs w:val="22"/>
        </w:rPr>
        <w:t xml:space="preserve"> penyampaian yang baik.”</w:t>
      </w:r>
    </w:p>
    <w:p w14:paraId="21068BF1" w14:textId="77777777" w:rsidR="005E12AD" w:rsidRPr="005E12AD" w:rsidRDefault="005E12AD" w:rsidP="00E624D7">
      <w:pPr>
        <w:pStyle w:val="ListParagraph"/>
        <w:numPr>
          <w:ilvl w:val="0"/>
          <w:numId w:val="17"/>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Dapat Dicoba (Trialability)</w:t>
      </w:r>
    </w:p>
    <w:p w14:paraId="13336B9A"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Pendengar memiliki kesempatan untuk mencoba berbagai program tanpa risiko besar, seperti program Request Murottal dan Belajar Tahsin Al-Qur'an. </w:t>
      </w:r>
      <w:proofErr w:type="gramStart"/>
      <w:r w:rsidRPr="005E12AD">
        <w:rPr>
          <w:rFonts w:ascii="Cambria" w:eastAsia="Merriweather" w:hAnsi="Cambria" w:cs="Merriweather"/>
          <w:sz w:val="22"/>
          <w:szCs w:val="22"/>
        </w:rPr>
        <w:t>Program ini memungkinkan interaksi langsung antara ustadz dan pendengar, baik secara online maupun offline.</w:t>
      </w:r>
      <w:proofErr w:type="gramEnd"/>
    </w:p>
    <w:p w14:paraId="36B3BEA0"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Hal ini berdasarkan hasil wawancara muhammad izzul fiqih yang mengungkapkan </w:t>
      </w:r>
      <w:proofErr w:type="gramStart"/>
      <w:r w:rsidRPr="005E12AD">
        <w:rPr>
          <w:rFonts w:ascii="Cambria" w:eastAsia="Merriweather" w:hAnsi="Cambria" w:cs="Merriweather"/>
          <w:sz w:val="22"/>
          <w:szCs w:val="22"/>
        </w:rPr>
        <w:t>bahwa :</w:t>
      </w:r>
      <w:proofErr w:type="gramEnd"/>
      <w:r w:rsidRPr="005E12AD">
        <w:rPr>
          <w:rFonts w:ascii="Cambria" w:eastAsia="Merriweather" w:hAnsi="Cambria" w:cs="Merriweather"/>
          <w:sz w:val="22"/>
          <w:szCs w:val="22"/>
        </w:rPr>
        <w:t xml:space="preserve"> </w:t>
      </w:r>
    </w:p>
    <w:p w14:paraId="28A4C523" w14:textId="5AC79C6F"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“Program Tahsin Al-Qur'an yang disiarkan tidak hanya menjadi program untuk didengar, tetapi juga memberikan kesempatan bagi pendengar untuk memperbaiki bacaan Al-Qur'an mereka secara langsung.</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Interaksi ini dilakukan baik secara offline maupun online melalui siaran langsung yang dipandu oleh ustadz."</w:t>
      </w:r>
      <w:proofErr w:type="gramEnd"/>
    </w:p>
    <w:p w14:paraId="542B8E5B" w14:textId="77777777" w:rsidR="005E12AD" w:rsidRPr="005E12AD" w:rsidRDefault="005E12AD" w:rsidP="00E624D7">
      <w:pPr>
        <w:pStyle w:val="ListParagraph"/>
        <w:numPr>
          <w:ilvl w:val="0"/>
          <w:numId w:val="17"/>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Keterlihatan (Observability)</w:t>
      </w:r>
    </w:p>
    <w:p w14:paraId="26010D34"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Manfaat dari program dakwah dapat dilihat dalam kehidupan sehari-hari.</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Misalnya, program tahsin membantu pendengar meningkatkan kemampuan membaca Al-Qur'an.</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Selain itu, melalui platform seperti YouTube dan media sosial, jangkauan dakwah menjadi lebih luas dan dampaknya semakin terlihat.</w:t>
      </w:r>
      <w:proofErr w:type="gramEnd"/>
    </w:p>
    <w:p w14:paraId="11645D0F"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Pendengar seperti Lilik menegaskan bahwa mendengarkan dakwah membantu dalam mendidik anak sesuai ajaran Islam dan menjadi pribadi yang lebih baik.</w:t>
      </w:r>
      <w:proofErr w:type="gramEnd"/>
    </w:p>
    <w:p w14:paraId="5252C1C5" w14:textId="36C93760"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“Dengan mendengarkan radio dakwah, kita jadi bertambah ilmu baru.</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Kita bisa mendidik anak dengan baik, menjadikan anak yang sholeh dan sholehah, terus menjadi istri yang sholehah.</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karena</w:t>
      </w:r>
      <w:proofErr w:type="gramEnd"/>
      <w:r w:rsidRPr="005E12AD">
        <w:rPr>
          <w:rFonts w:ascii="Cambria" w:eastAsia="Merriweather" w:hAnsi="Cambria" w:cs="Merriweather"/>
          <w:sz w:val="22"/>
          <w:szCs w:val="22"/>
        </w:rPr>
        <w:t xml:space="preserve"> pada dasarnya diri kita itu belum sholeh kepada Allah SWT.”</w:t>
      </w:r>
    </w:p>
    <w:p w14:paraId="4BE07AAF"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lastRenderedPageBreak/>
        <w:t xml:space="preserve">Jadi, adopsi program dakwah Islam di Radio Salam Jambi 105.1 FM berhasil diterima oleh masyarakat berkat kesesuaian program dengan ajaran Islam yang murni, keunggulan relatif dibanding media lain, dan kemudahan dalam memahami konten yang disampaikan oleh ustadz yang kompeten. </w:t>
      </w:r>
      <w:proofErr w:type="gramStart"/>
      <w:r w:rsidRPr="005E12AD">
        <w:rPr>
          <w:rFonts w:ascii="Cambria" w:eastAsia="Merriweather" w:hAnsi="Cambria" w:cs="Merriweather"/>
          <w:sz w:val="22"/>
          <w:szCs w:val="22"/>
        </w:rPr>
        <w:t>Selain itu, keterlibatan pendengar melalui program interaktif dan penggunaan platform digital memperkuat keterlihatan dan aksesibilitas dakwah, sehingga audiens dapat merasakan manfaatnya secara langsung.</w:t>
      </w:r>
      <w:proofErr w:type="gramEnd"/>
      <w:r w:rsidRPr="005E12AD">
        <w:rPr>
          <w:rFonts w:ascii="Cambria" w:eastAsia="Merriweather" w:hAnsi="Cambria" w:cs="Merriweather"/>
          <w:sz w:val="22"/>
          <w:szCs w:val="22"/>
        </w:rPr>
        <w:t xml:space="preserve"> Proses adopsi ini sejalan dengan </w:t>
      </w:r>
      <w:proofErr w:type="gramStart"/>
      <w:r w:rsidRPr="005E12AD">
        <w:rPr>
          <w:rFonts w:ascii="Cambria" w:eastAsia="Merriweather" w:hAnsi="Cambria" w:cs="Merriweather"/>
          <w:sz w:val="22"/>
          <w:szCs w:val="22"/>
        </w:rPr>
        <w:t>lima</w:t>
      </w:r>
      <w:proofErr w:type="gramEnd"/>
      <w:r w:rsidRPr="005E12AD">
        <w:rPr>
          <w:rFonts w:ascii="Cambria" w:eastAsia="Merriweather" w:hAnsi="Cambria" w:cs="Merriweather"/>
          <w:sz w:val="22"/>
          <w:szCs w:val="22"/>
        </w:rPr>
        <w:t xml:space="preserve"> faktor dalam Teori Difusi Inovasi Everett M. Rogers, yang mencakup keunggulan relatif, kesesuaian, kerumitan, kemampuan untuk dicoba, dan keterlihatan program.</w:t>
      </w:r>
    </w:p>
    <w:p w14:paraId="7DCF566D"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Karakteristik Pendengar yang Menjadi Pengadopsi Awal Program Dakwah Islam di Radio Salam Jambi 105.1 FM</w:t>
      </w:r>
    </w:p>
    <w:p w14:paraId="16337F0C" w14:textId="53B66248"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Dalam konteks penyebaran inovasi, program dakwah Islam yang disiarkan oleh Radio Salam Jambi dapat dikategorikan sebagai bentuk inovasi dalam penyebaran nilai-nilai keislaman melalui media elektronik</w:t>
      </w:r>
      <w:r w:rsidR="007A2DE9">
        <w:rPr>
          <w:rFonts w:ascii="Cambria" w:eastAsia="Merriweather" w:hAnsi="Cambria" w:cs="Merriweather"/>
          <w:sz w:val="22"/>
          <w:szCs w:val="22"/>
        </w:rPr>
        <w:t xml:space="preserve"> </w:t>
      </w:r>
      <w:r w:rsidR="007A2DE9">
        <w:rPr>
          <w:rFonts w:ascii="Cambria" w:eastAsia="Merriweather" w:hAnsi="Cambria" w:cs="Merriweather"/>
          <w:sz w:val="22"/>
          <w:szCs w:val="22"/>
        </w:rPr>
        <w:fldChar w:fldCharType="begin" w:fldLock="1"/>
      </w:r>
      <w:r w:rsidR="007A2DE9">
        <w:rPr>
          <w:rFonts w:ascii="Cambria" w:eastAsia="Merriweather" w:hAnsi="Cambria" w:cs="Merriweather"/>
          <w:sz w:val="22"/>
          <w:szCs w:val="22"/>
        </w:rPr>
        <w:instrText>ADDIN CSL_CITATION {"citationItems":[{"id":"ITEM-1","itemData":{"ISSN":"2303-2499","author":[{"dropping-particle":"","family":"Astuti","given":"Santi Indra","non-dropping-particle":"","parse-names":false,"suffix":""}],"container-title":"MIMBAR: Jurnal Sosial dan Pembangunan","id":"ITEM-1","issue":"3","issued":{"date-parts":[["2000"]]},"page":"240-250","publisher":"Bandung Islamic University","title":"Pemanfaatan Radio Sebagai Media Dakwah, Jawaban Atas Tantangan Berdakwah di Era Globalisasi","type":"article-journal","volume":"16"},"uris":["http://www.mendeley.com/documents/?uuid=67c0099a-8e21-4c83-8bfa-f079bb8df4ea"]}],"mendeley":{"formattedCitation":"(Astuti, 2000)","plainTextFormattedCitation":"(Astuti, 2000)","previouslyFormattedCitation":"(Astuti, 2000)"},"properties":{"noteIndex":0},"schema":"https://github.com/citation-style-language/schema/raw/master/csl-citation.json"}</w:instrText>
      </w:r>
      <w:r w:rsidR="007A2DE9">
        <w:rPr>
          <w:rFonts w:ascii="Cambria" w:eastAsia="Merriweather" w:hAnsi="Cambria" w:cs="Merriweather"/>
          <w:sz w:val="22"/>
          <w:szCs w:val="22"/>
        </w:rPr>
        <w:fldChar w:fldCharType="separate"/>
      </w:r>
      <w:r w:rsidR="007A2DE9" w:rsidRPr="007A2DE9">
        <w:rPr>
          <w:rFonts w:ascii="Cambria" w:eastAsia="Merriweather" w:hAnsi="Cambria" w:cs="Merriweather"/>
          <w:noProof/>
          <w:sz w:val="22"/>
          <w:szCs w:val="22"/>
        </w:rPr>
        <w:t>(Astuti, 2000)</w:t>
      </w:r>
      <w:r w:rsidR="007A2DE9">
        <w:rPr>
          <w:rFonts w:ascii="Cambria" w:eastAsia="Merriweather" w:hAnsi="Cambria" w:cs="Merriweather"/>
          <w:sz w:val="22"/>
          <w:szCs w:val="22"/>
        </w:rPr>
        <w:fldChar w:fldCharType="end"/>
      </w:r>
      <w:r w:rsidRPr="005E12AD">
        <w:rPr>
          <w:rFonts w:ascii="Cambria" w:eastAsia="Merriweather" w:hAnsi="Cambria" w:cs="Merriweather"/>
          <w:sz w:val="22"/>
          <w:szCs w:val="22"/>
        </w:rPr>
        <w:t xml:space="preserve">. Menurut teori Difusi Inovasi yang dikembangkan oleh Everett Rogers, adopsi inovasi oleh masyarakat terjadi secara bertahap dan melibatkan beberapa kategori pengadopsi, salah satunya adalah early </w:t>
      </w:r>
      <w:proofErr w:type="gramStart"/>
      <w:r w:rsidRPr="005E12AD">
        <w:rPr>
          <w:rFonts w:ascii="Cambria" w:eastAsia="Merriweather" w:hAnsi="Cambria" w:cs="Merriweather"/>
          <w:sz w:val="22"/>
          <w:szCs w:val="22"/>
        </w:rPr>
        <w:t>adopters</w:t>
      </w:r>
      <w:proofErr w:type="gramEnd"/>
      <w:r w:rsidRPr="005E12AD">
        <w:rPr>
          <w:rFonts w:ascii="Cambria" w:eastAsia="Merriweather" w:hAnsi="Cambria" w:cs="Merriweather"/>
          <w:sz w:val="22"/>
          <w:szCs w:val="22"/>
        </w:rPr>
        <w:t xml:space="preserve"> atau pengadopsi awal.</w:t>
      </w:r>
    </w:p>
    <w:p w14:paraId="509DB51E"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Pendengar yang menjadi pengadopsi awal memiliki peran penting dalam mempengaruhi kelompok </w:t>
      </w:r>
      <w:proofErr w:type="gramStart"/>
      <w:r w:rsidRPr="005E12AD">
        <w:rPr>
          <w:rFonts w:ascii="Cambria" w:eastAsia="Merriweather" w:hAnsi="Cambria" w:cs="Merriweather"/>
          <w:sz w:val="22"/>
          <w:szCs w:val="22"/>
        </w:rPr>
        <w:t>lain</w:t>
      </w:r>
      <w:proofErr w:type="gramEnd"/>
      <w:r w:rsidRPr="005E12AD">
        <w:rPr>
          <w:rFonts w:ascii="Cambria" w:eastAsia="Merriweather" w:hAnsi="Cambria" w:cs="Merriweather"/>
          <w:sz w:val="22"/>
          <w:szCs w:val="22"/>
        </w:rPr>
        <w:t xml:space="preserve"> untuk menerima program dakwah Islam yang disiarkan. </w:t>
      </w:r>
      <w:proofErr w:type="gramStart"/>
      <w:r w:rsidRPr="005E12AD">
        <w:rPr>
          <w:rFonts w:ascii="Cambria" w:eastAsia="Merriweather" w:hAnsi="Cambria" w:cs="Merriweather"/>
          <w:sz w:val="22"/>
          <w:szCs w:val="22"/>
        </w:rPr>
        <w:t>Oleh karena itu, analisis mengenai karakteristik pendengar ini dapat memberikan wawasan mendalam tentang bagaimana inovasi dakwah diterima dalam masyarakat.</w:t>
      </w:r>
      <w:proofErr w:type="gramEnd"/>
    </w:p>
    <w:p w14:paraId="4D3A1DDC" w14:textId="77777777" w:rsidR="005E12AD" w:rsidRPr="005E12AD" w:rsidRDefault="005E12AD" w:rsidP="00186501">
      <w:pPr>
        <w:pStyle w:val="ListParagraph"/>
        <w:numPr>
          <w:ilvl w:val="0"/>
          <w:numId w:val="18"/>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Karakteristik Pengadopsi Awal dalam Teori Difusi Inovasi</w:t>
      </w:r>
    </w:p>
    <w:p w14:paraId="49985238"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Everett Rogers mengklasifikasikan pengadopsi inovasi menjadi lima kategori, yaitu Innovators (Inovator), Early Adopters (Pengadopsi Awal), Early Majority (Mayoritas Awal), Late Majority (Mayoritas Akhir), dan Laggards (Terlambat Adopsi).</w:t>
      </w:r>
    </w:p>
    <w:p w14:paraId="73970B41"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Dalam penelitian ini, fokus utama adalah pada early adopters, yaitu individu atau kelompok yang pertama kali menerima dan menggunakan program dakwah Islam di Radio Salam Jambi 105.1 FM sebelum diterima oleh khalayak yang lebih luas.</w:t>
      </w:r>
    </w:p>
    <w:p w14:paraId="04979F73" w14:textId="61FF32DD"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Ciri-ciri utama early </w:t>
      </w:r>
      <w:proofErr w:type="gramStart"/>
      <w:r w:rsidRPr="005E12AD">
        <w:rPr>
          <w:rFonts w:ascii="Cambria" w:eastAsia="Merriweather" w:hAnsi="Cambria" w:cs="Merriweather"/>
          <w:sz w:val="22"/>
          <w:szCs w:val="22"/>
        </w:rPr>
        <w:t>adopters</w:t>
      </w:r>
      <w:proofErr w:type="gramEnd"/>
      <w:r w:rsidRPr="005E12AD">
        <w:rPr>
          <w:rFonts w:ascii="Cambria" w:eastAsia="Merriweather" w:hAnsi="Cambria" w:cs="Merriweather"/>
          <w:sz w:val="22"/>
          <w:szCs w:val="22"/>
        </w:rPr>
        <w:t xml:space="preserve"> menurut Rogers adalah pertama, memiliki tingkat pendidikan yang lebih tinggi dibandingkan kelompok lainnya. </w:t>
      </w:r>
      <w:proofErr w:type="gramStart"/>
      <w:r w:rsidRPr="005E12AD">
        <w:rPr>
          <w:rFonts w:ascii="Cambria" w:eastAsia="Merriweather" w:hAnsi="Cambria" w:cs="Merriweather"/>
          <w:sz w:val="22"/>
          <w:szCs w:val="22"/>
        </w:rPr>
        <w:t>Kedua, terbuka terhadap perubahan dan inovasi baru.</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Ketiga, memiliki status sosial yang lebih tinggi dibanding mayoritas pengadopsi.</w:t>
      </w:r>
      <w:proofErr w:type="gramEnd"/>
      <w:r w:rsidRPr="005E12AD">
        <w:rPr>
          <w:rFonts w:ascii="Cambria" w:eastAsia="Merriweather" w:hAnsi="Cambria" w:cs="Merriweather"/>
          <w:sz w:val="22"/>
          <w:szCs w:val="22"/>
        </w:rPr>
        <w:t xml:space="preserve"> Keempat, sering dijadikan sebagai panutan atau referensi oleh orang lain. Kelima, aktif dalam komunitas dan memiliki jaringan sosial yang luas</w:t>
      </w:r>
      <w:r w:rsidR="0022109B">
        <w:rPr>
          <w:rFonts w:ascii="Cambria" w:eastAsia="Merriweather" w:hAnsi="Cambria" w:cs="Merriweather"/>
          <w:sz w:val="22"/>
          <w:szCs w:val="22"/>
        </w:rPr>
        <w:t xml:space="preserve"> </w:t>
      </w:r>
      <w:r w:rsidR="0022109B">
        <w:rPr>
          <w:rFonts w:ascii="Cambria" w:eastAsia="Merriweather" w:hAnsi="Cambria" w:cs="Merriweather"/>
          <w:sz w:val="22"/>
          <w:szCs w:val="22"/>
        </w:rPr>
        <w:fldChar w:fldCharType="begin" w:fldLock="1"/>
      </w:r>
      <w:r w:rsidR="0022109B">
        <w:rPr>
          <w:rFonts w:ascii="Cambria" w:eastAsia="Merriweather" w:hAnsi="Cambria" w:cs="Merriweather"/>
          <w:sz w:val="22"/>
          <w:szCs w:val="22"/>
        </w:rPr>
        <w:instrText>ADDIN CSL_CITATION {"citationItems":[{"id":"ITEM-1","itemData":{"ISBN":"9791486336","author":[{"dropping-particle":"","family":"Morissan","given":"M A","non-dropping-particle":"","parse-names":false,"suffix":""}],"id":"ITEM-1","issued":{"date-parts":[["2018"]]},"publisher":"Prenada Media","title":"Manajemen Media Penyiaran: Strategi Mengelola Radio &amp; Televisi Ed. Revisi","type":"book"},"uris":["http://www.mendeley.com/documents/?uuid=c2829669-af04-430c-ab05-6ad8113ef5ed"]}],"mendeley":{"formattedCitation":"(Morissan, 2018)","plainTextFormattedCitation":"(Morissan, 2018)","previouslyFormattedCitation":"(Morissan, 2018)"},"properties":{"noteIndex":0},"schema":"https://github.com/citation-style-language/schema/raw/master/csl-citation.json"}</w:instrText>
      </w:r>
      <w:r w:rsidR="0022109B">
        <w:rPr>
          <w:rFonts w:ascii="Cambria" w:eastAsia="Merriweather" w:hAnsi="Cambria" w:cs="Merriweather"/>
          <w:sz w:val="22"/>
          <w:szCs w:val="22"/>
        </w:rPr>
        <w:fldChar w:fldCharType="separate"/>
      </w:r>
      <w:r w:rsidR="0022109B" w:rsidRPr="0022109B">
        <w:rPr>
          <w:rFonts w:ascii="Cambria" w:eastAsia="Merriweather" w:hAnsi="Cambria" w:cs="Merriweather"/>
          <w:noProof/>
          <w:sz w:val="22"/>
          <w:szCs w:val="22"/>
        </w:rPr>
        <w:t>(Morissan, 2018)</w:t>
      </w:r>
      <w:r w:rsidR="0022109B">
        <w:rPr>
          <w:rFonts w:ascii="Cambria" w:eastAsia="Merriweather" w:hAnsi="Cambria" w:cs="Merriweather"/>
          <w:sz w:val="22"/>
          <w:szCs w:val="22"/>
        </w:rPr>
        <w:fldChar w:fldCharType="end"/>
      </w:r>
      <w:r w:rsidRPr="005E12AD">
        <w:rPr>
          <w:rFonts w:ascii="Cambria" w:eastAsia="Merriweather" w:hAnsi="Cambria" w:cs="Merriweather"/>
          <w:sz w:val="22"/>
          <w:szCs w:val="22"/>
        </w:rPr>
        <w:t>.</w:t>
      </w:r>
    </w:p>
    <w:p w14:paraId="47CCA25E" w14:textId="77777777" w:rsidR="005E12AD" w:rsidRPr="005E12AD" w:rsidRDefault="005E12AD" w:rsidP="00186501">
      <w:pPr>
        <w:pStyle w:val="ListParagraph"/>
        <w:numPr>
          <w:ilvl w:val="0"/>
          <w:numId w:val="18"/>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Identifikasi Karakteristik Pendengar Pengadopsi Awal Program Dakwah Islam di Radio Salam Jambi 105.1 FM</w:t>
      </w:r>
    </w:p>
    <w:p w14:paraId="107DD4B5"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lastRenderedPageBreak/>
        <w:t>Berdasarkan teori diatas, karakteristik pendengar pengadopsi awal program dakwah Islam di Radio Salam Jambi dapat dianalisis melalui beberapa aspek berikut:</w:t>
      </w:r>
    </w:p>
    <w:p w14:paraId="4655CE17" w14:textId="77777777" w:rsidR="005E12AD" w:rsidRPr="005B2D9D" w:rsidRDefault="005E12AD" w:rsidP="005B2D9D">
      <w:pPr>
        <w:pStyle w:val="ListParagraph"/>
        <w:numPr>
          <w:ilvl w:val="0"/>
          <w:numId w:val="19"/>
        </w:numPr>
        <w:pBdr>
          <w:top w:val="nil"/>
          <w:left w:val="nil"/>
          <w:bottom w:val="nil"/>
          <w:right w:val="nil"/>
          <w:between w:val="nil"/>
        </w:pBdr>
        <w:spacing w:after="120" w:line="280" w:lineRule="auto"/>
        <w:ind w:left="709"/>
        <w:jc w:val="both"/>
        <w:rPr>
          <w:rFonts w:ascii="Cambria" w:eastAsia="Merriweather" w:hAnsi="Cambria" w:cs="Merriweather"/>
        </w:rPr>
      </w:pPr>
      <w:r w:rsidRPr="005B2D9D">
        <w:rPr>
          <w:rFonts w:ascii="Cambria" w:eastAsia="Merriweather" w:hAnsi="Cambria" w:cs="Merriweather"/>
        </w:rPr>
        <w:t>Demografi</w:t>
      </w:r>
    </w:p>
    <w:p w14:paraId="64D013E2"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Usia</w:t>
      </w:r>
      <w:proofErr w:type="gramEnd"/>
      <w:r w:rsidRPr="005E12AD">
        <w:rPr>
          <w:rFonts w:ascii="Cambria" w:eastAsia="Merriweather" w:hAnsi="Cambria" w:cs="Merriweather"/>
          <w:sz w:val="22"/>
          <w:szCs w:val="22"/>
        </w:rPr>
        <w:t>: Mayoritas pengadopsi awal cenderung berada pada kelompok usia dewasa muda hingga paruh baya (25–45 tahun), yang memiliki kecenderungan lebih aktif dalam mencari informasi keagamaan melalui media.</w:t>
      </w:r>
    </w:p>
    <w:p w14:paraId="1D97A28A"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t>Pendidikan: Memiliki latar belakang pendidikan yang cukup tinggi (minimal lulusan SMA atau perguruan tinggi), sehingga lebih cepat memahami dan menerima pesan dakwah yang disampaikan melalui radio.</w:t>
      </w:r>
    </w:p>
    <w:p w14:paraId="5D434F03"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t>Profesi: Banyak di antara mereka yang berprofesi sebagai guru, akademisi, aktivis dakwah, atau pekerja di sektor formal, yang menunjukkan kecenderungan untuk mencari sumber informasi baru dalam meningkatkan wawasan keislaman mereka.</w:t>
      </w:r>
    </w:p>
    <w:p w14:paraId="7A3B1FD8"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Hasil </w:t>
      </w:r>
      <w:proofErr w:type="gramStart"/>
      <w:r w:rsidRPr="005E12AD">
        <w:rPr>
          <w:rFonts w:ascii="Cambria" w:eastAsia="Merriweather" w:hAnsi="Cambria" w:cs="Merriweather"/>
          <w:sz w:val="22"/>
          <w:szCs w:val="22"/>
        </w:rPr>
        <w:t>Wawancara :</w:t>
      </w:r>
      <w:proofErr w:type="gramEnd"/>
      <w:r w:rsidRPr="005E12AD">
        <w:rPr>
          <w:rFonts w:ascii="Cambria" w:eastAsia="Merriweather" w:hAnsi="Cambria" w:cs="Merriweather"/>
          <w:sz w:val="22"/>
          <w:szCs w:val="22"/>
        </w:rPr>
        <w:t xml:space="preserve"> </w:t>
      </w:r>
    </w:p>
    <w:p w14:paraId="4941A80A" w14:textId="17980FA8" w:rsidR="005E12AD" w:rsidRPr="005E12AD" w:rsidRDefault="005E12AD" w:rsidP="00076A0F">
      <w:pPr>
        <w:pBdr>
          <w:top w:val="nil"/>
          <w:left w:val="nil"/>
          <w:bottom w:val="nil"/>
          <w:right w:val="nil"/>
          <w:between w:val="nil"/>
        </w:pBdr>
        <w:spacing w:after="120" w:line="240" w:lineRule="auto"/>
        <w:ind w:left="709"/>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“Saya sering mendengarkan Radio Salam Jambi 105.1 FM saat berada di kendaraan.</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Sebagai seorang karyawan swasta di Telanaipura, saya merasa program-program yang disiarkan sangat bermanfaat.</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Khususnya saat dalam perjalanan, saya dapat memanfaatkan waktu luang untuk menambah ilmu melalui berbagai program yang disajikan.”</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 (Wawancara dengan Vreddy Eria Arman, Karyawan Swasta di Telanaipura, 38 Tahun).</w:t>
      </w:r>
      <w:proofErr w:type="gramEnd"/>
    </w:p>
    <w:p w14:paraId="76D86A29" w14:textId="77777777" w:rsidR="005E12AD" w:rsidRPr="005E12AD" w:rsidRDefault="005E12AD" w:rsidP="005B2D9D">
      <w:pPr>
        <w:pStyle w:val="ListParagraph"/>
        <w:numPr>
          <w:ilvl w:val="0"/>
          <w:numId w:val="19"/>
        </w:numPr>
        <w:pBdr>
          <w:top w:val="nil"/>
          <w:left w:val="nil"/>
          <w:bottom w:val="nil"/>
          <w:right w:val="nil"/>
          <w:between w:val="nil"/>
        </w:pBdr>
        <w:spacing w:after="120" w:line="280" w:lineRule="auto"/>
        <w:ind w:left="709"/>
        <w:jc w:val="both"/>
        <w:rPr>
          <w:rFonts w:ascii="Cambria" w:eastAsia="Merriweather" w:hAnsi="Cambria" w:cs="Merriweather"/>
          <w:color w:val="000000"/>
        </w:rPr>
      </w:pPr>
      <w:r w:rsidRPr="005E12AD">
        <w:rPr>
          <w:rFonts w:ascii="Cambria" w:eastAsia="Merriweather" w:hAnsi="Cambria" w:cs="Merriweather"/>
          <w:color w:val="000000"/>
        </w:rPr>
        <w:t>Sosial dan Psikografis</w:t>
      </w:r>
    </w:p>
    <w:p w14:paraId="676DA1A0"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t>Keterlibatan dalam komunitas: Pengadopsi awal biasanya aktif dalam komunitas keagamaan seperti majelis taklim, organisasi Islam, atau forum diskusi keislaman.</w:t>
      </w:r>
    </w:p>
    <w:p w14:paraId="73DE6557"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Tingkat religiusitas: Mereka cenderung memiliki tingkat religiusitas yang lebih tinggi dibandingkan kelompok </w:t>
      </w:r>
      <w:proofErr w:type="gramStart"/>
      <w:r w:rsidRPr="005E12AD">
        <w:rPr>
          <w:rFonts w:ascii="Cambria" w:eastAsia="Merriweather" w:hAnsi="Cambria" w:cs="Merriweather"/>
          <w:sz w:val="22"/>
          <w:szCs w:val="22"/>
        </w:rPr>
        <w:t>lain</w:t>
      </w:r>
      <w:proofErr w:type="gramEnd"/>
      <w:r w:rsidRPr="005E12AD">
        <w:rPr>
          <w:rFonts w:ascii="Cambria" w:eastAsia="Merriweather" w:hAnsi="Cambria" w:cs="Merriweather"/>
          <w:sz w:val="22"/>
          <w:szCs w:val="22"/>
        </w:rPr>
        <w:t xml:space="preserve"> dan menjadikan dakwah Islam sebagai bagian dari kebutuhan spiritual mereka.</w:t>
      </w:r>
    </w:p>
    <w:p w14:paraId="35E2C23A" w14:textId="4EFAE663"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t>Sikap terhadap media baru: Mereka lebih terbuka terhadap media elektronik seperti radio sebagai sumber dakwah dan tidak terbatas pada metode tradisional seperti pengajian langsung</w:t>
      </w:r>
      <w:r w:rsidR="007A2DE9">
        <w:rPr>
          <w:rFonts w:ascii="Cambria" w:eastAsia="Merriweather" w:hAnsi="Cambria" w:cs="Merriweather"/>
          <w:sz w:val="22"/>
          <w:szCs w:val="22"/>
        </w:rPr>
        <w:t xml:space="preserve"> </w:t>
      </w:r>
      <w:r w:rsidR="007A2DE9">
        <w:rPr>
          <w:rFonts w:ascii="Cambria" w:eastAsia="Merriweather" w:hAnsi="Cambria" w:cs="Merriweather"/>
          <w:sz w:val="22"/>
          <w:szCs w:val="22"/>
        </w:rPr>
        <w:fldChar w:fldCharType="begin" w:fldLock="1"/>
      </w:r>
      <w:r w:rsidR="007A2DE9">
        <w:rPr>
          <w:rFonts w:ascii="Cambria" w:eastAsia="Merriweather" w:hAnsi="Cambria" w:cs="Merriweather"/>
          <w:sz w:val="22"/>
          <w:szCs w:val="22"/>
        </w:rPr>
        <w:instrText>ADDIN CSL_CITATION {"citationItems":[{"id":"ITEM-1","itemData":{"author":[{"dropping-particle":"","family":"ADIKA","given":"NUGRAHENI","non-dropping-particle":"","parse-names":false,"suffix":""}],"id":"ITEM-1","issued":{"date-parts":[["2022"]]},"publisher":"UIN RADEN INTAN LAMPUNG","title":"EFEKTIVITAS KOMISI PENYIARAN INDONESIA DAERAH PROVINSI LAMPUNG DALAM PROSES PENGAWASAN TERHADAP KUALITAS SIARAN TELEVISI LOKAL","type":"article"},"uris":["http://www.mendeley.com/documents/?uuid=5ecbddc0-47ed-495f-a405-59e4986c7cc5"]}],"mendeley":{"formattedCitation":"(ADIKA, 2022)","plainTextFormattedCitation":"(ADIKA, 2022)"},"properties":{"noteIndex":0},"schema":"https://github.com/citation-style-language/schema/raw/master/csl-citation.json"}</w:instrText>
      </w:r>
      <w:r w:rsidR="007A2DE9">
        <w:rPr>
          <w:rFonts w:ascii="Cambria" w:eastAsia="Merriweather" w:hAnsi="Cambria" w:cs="Merriweather"/>
          <w:sz w:val="22"/>
          <w:szCs w:val="22"/>
        </w:rPr>
        <w:fldChar w:fldCharType="separate"/>
      </w:r>
      <w:r w:rsidR="007A2DE9" w:rsidRPr="007A2DE9">
        <w:rPr>
          <w:rFonts w:ascii="Cambria" w:eastAsia="Merriweather" w:hAnsi="Cambria" w:cs="Merriweather"/>
          <w:noProof/>
          <w:sz w:val="22"/>
          <w:szCs w:val="22"/>
        </w:rPr>
        <w:t>(ADIKA, 2022)</w:t>
      </w:r>
      <w:r w:rsidR="007A2DE9">
        <w:rPr>
          <w:rFonts w:ascii="Cambria" w:eastAsia="Merriweather" w:hAnsi="Cambria" w:cs="Merriweather"/>
          <w:sz w:val="22"/>
          <w:szCs w:val="22"/>
        </w:rPr>
        <w:fldChar w:fldCharType="end"/>
      </w:r>
      <w:r w:rsidRPr="005E12AD">
        <w:rPr>
          <w:rFonts w:ascii="Cambria" w:eastAsia="Merriweather" w:hAnsi="Cambria" w:cs="Merriweather"/>
          <w:sz w:val="22"/>
          <w:szCs w:val="22"/>
        </w:rPr>
        <w:t>.</w:t>
      </w:r>
    </w:p>
    <w:p w14:paraId="5741FC37"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Hasil </w:t>
      </w:r>
      <w:proofErr w:type="gramStart"/>
      <w:r w:rsidRPr="005E12AD">
        <w:rPr>
          <w:rFonts w:ascii="Cambria" w:eastAsia="Merriweather" w:hAnsi="Cambria" w:cs="Merriweather"/>
          <w:sz w:val="22"/>
          <w:szCs w:val="22"/>
        </w:rPr>
        <w:t>Wawancara :</w:t>
      </w:r>
      <w:proofErr w:type="gramEnd"/>
      <w:r w:rsidRPr="005E12AD">
        <w:rPr>
          <w:rFonts w:ascii="Cambria" w:eastAsia="Merriweather" w:hAnsi="Cambria" w:cs="Merriweather"/>
          <w:sz w:val="22"/>
          <w:szCs w:val="22"/>
        </w:rPr>
        <w:t xml:space="preserve"> </w:t>
      </w:r>
    </w:p>
    <w:p w14:paraId="1975BF52" w14:textId="605E2AAD" w:rsidR="005E12AD" w:rsidRPr="005E12AD" w:rsidRDefault="005E12AD" w:rsidP="00076A0F">
      <w:pPr>
        <w:pBdr>
          <w:top w:val="nil"/>
          <w:left w:val="nil"/>
          <w:bottom w:val="nil"/>
          <w:right w:val="nil"/>
          <w:between w:val="nil"/>
        </w:pBdr>
        <w:spacing w:after="120" w:line="240" w:lineRule="auto"/>
        <w:ind w:left="709"/>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“Saya sering berbagi materi dari program ini dengan teman-teman pengajian saya melalui status/ postingan di media sosial.</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Mereka yang awalnya belum tahu jadi ikut mendengarkan karena saya merekomendasikan.”</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 (Wawancara dengan Muhammad Aulya Sakti, Wirausaha Dapur Umma Arizona, 35 tahun).</w:t>
      </w:r>
      <w:proofErr w:type="gramEnd"/>
    </w:p>
    <w:p w14:paraId="5539717F" w14:textId="77777777" w:rsidR="005E12AD" w:rsidRPr="005E12AD" w:rsidRDefault="005E12AD" w:rsidP="005B2D9D">
      <w:pPr>
        <w:pStyle w:val="ListParagraph"/>
        <w:numPr>
          <w:ilvl w:val="0"/>
          <w:numId w:val="19"/>
        </w:numPr>
        <w:pBdr>
          <w:top w:val="nil"/>
          <w:left w:val="nil"/>
          <w:bottom w:val="nil"/>
          <w:right w:val="nil"/>
          <w:between w:val="nil"/>
        </w:pBdr>
        <w:spacing w:after="120" w:line="280" w:lineRule="auto"/>
        <w:ind w:left="709"/>
        <w:jc w:val="both"/>
        <w:rPr>
          <w:rFonts w:ascii="Cambria" w:eastAsia="Merriweather" w:hAnsi="Cambria" w:cs="Merriweather"/>
          <w:color w:val="000000"/>
        </w:rPr>
      </w:pPr>
      <w:r w:rsidRPr="005E12AD">
        <w:rPr>
          <w:rFonts w:ascii="Cambria" w:eastAsia="Merriweather" w:hAnsi="Cambria" w:cs="Merriweather"/>
          <w:color w:val="000000"/>
        </w:rPr>
        <w:t>Motivasi Mengadopsi Program Dakwah Islam</w:t>
      </w:r>
    </w:p>
    <w:p w14:paraId="17C404A2"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lastRenderedPageBreak/>
        <w:t>Keinginan untuk menambah wawasan agama: Sebagai individu yang aktif mencari ilmu, mereka menjadikan program dakwah di radio sebagai sarana untuk memperdalam pemahaman Islam.</w:t>
      </w:r>
    </w:p>
    <w:p w14:paraId="55F2791E"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Kebutuhan </w:t>
      </w:r>
      <w:proofErr w:type="gramStart"/>
      <w:r w:rsidRPr="005E12AD">
        <w:rPr>
          <w:rFonts w:ascii="Cambria" w:eastAsia="Merriweather" w:hAnsi="Cambria" w:cs="Merriweather"/>
          <w:sz w:val="22"/>
          <w:szCs w:val="22"/>
        </w:rPr>
        <w:t>akan</w:t>
      </w:r>
      <w:proofErr w:type="gramEnd"/>
      <w:r w:rsidRPr="005E12AD">
        <w:rPr>
          <w:rFonts w:ascii="Cambria" w:eastAsia="Merriweather" w:hAnsi="Cambria" w:cs="Merriweather"/>
          <w:sz w:val="22"/>
          <w:szCs w:val="22"/>
        </w:rPr>
        <w:t xml:space="preserve"> bimbingan spiritual: Program dakwah di radio dianggap sebagai solusi bagi mereka yang ingin mendapatkan tuntunan agama tetapi memiliki keterbatasan waktu untuk hadir di kajian langsung.</w:t>
      </w:r>
    </w:p>
    <w:p w14:paraId="521D4B90" w14:textId="77777777" w:rsidR="005E12AD" w:rsidRPr="005E12AD" w:rsidRDefault="005E12AD" w:rsidP="00D31DD0">
      <w:pPr>
        <w:pBdr>
          <w:top w:val="nil"/>
          <w:left w:val="nil"/>
          <w:bottom w:val="nil"/>
          <w:right w:val="nil"/>
          <w:between w:val="nil"/>
        </w:pBdr>
        <w:spacing w:after="120" w:line="280" w:lineRule="auto"/>
        <w:ind w:left="709"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Kepercayaan terhadap penyiar dan ustaz yang menyampaikan dakwah: Kredibilitas </w:t>
      </w:r>
      <w:proofErr w:type="gramStart"/>
      <w:r w:rsidRPr="005E12AD">
        <w:rPr>
          <w:rFonts w:ascii="Cambria" w:eastAsia="Merriweather" w:hAnsi="Cambria" w:cs="Merriweather"/>
          <w:sz w:val="22"/>
          <w:szCs w:val="22"/>
        </w:rPr>
        <w:t>dai</w:t>
      </w:r>
      <w:proofErr w:type="gramEnd"/>
      <w:r w:rsidRPr="005E12AD">
        <w:rPr>
          <w:rFonts w:ascii="Cambria" w:eastAsia="Merriweather" w:hAnsi="Cambria" w:cs="Merriweather"/>
          <w:sz w:val="22"/>
          <w:szCs w:val="22"/>
        </w:rPr>
        <w:t xml:space="preserve"> atau ustaz yang mengisi program dakwah berpengaruh besar dalam keputusan mereka untuk mengadopsi inovasi mereka.</w:t>
      </w:r>
    </w:p>
    <w:p w14:paraId="48E8C115"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Hasil Wawancara:</w:t>
      </w:r>
    </w:p>
    <w:p w14:paraId="24442071" w14:textId="1581C6E5" w:rsidR="005E12AD" w:rsidRPr="005E12AD" w:rsidRDefault="005E12AD" w:rsidP="00FF38DC">
      <w:pPr>
        <w:pBdr>
          <w:top w:val="nil"/>
          <w:left w:val="nil"/>
          <w:bottom w:val="nil"/>
          <w:right w:val="nil"/>
          <w:between w:val="nil"/>
        </w:pBdr>
        <w:spacing w:after="120" w:line="240" w:lineRule="auto"/>
        <w:ind w:left="709" w:firstLine="28"/>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“Saya merasa lebih tenang setelah mendengarkan ceramah di radio ini.</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Pembahasannya ringan tapi mendalam, dan saya bisa mendengarkannya kapan saja sambil bekerja di rumah.”</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 (Wawancara dengan Lilik Pedagang, 41 tahun).</w:t>
      </w:r>
      <w:proofErr w:type="gramEnd"/>
    </w:p>
    <w:p w14:paraId="649D5269" w14:textId="77777777" w:rsidR="005E12AD" w:rsidRPr="005E12AD" w:rsidRDefault="005E12AD" w:rsidP="00186501">
      <w:pPr>
        <w:pStyle w:val="ListParagraph"/>
        <w:numPr>
          <w:ilvl w:val="0"/>
          <w:numId w:val="18"/>
        </w:numPr>
        <w:pBdr>
          <w:top w:val="nil"/>
          <w:left w:val="nil"/>
          <w:bottom w:val="nil"/>
          <w:right w:val="nil"/>
          <w:between w:val="nil"/>
        </w:pBdr>
        <w:spacing w:after="120" w:line="280" w:lineRule="auto"/>
        <w:ind w:left="284"/>
        <w:jc w:val="both"/>
        <w:rPr>
          <w:rFonts w:ascii="Cambria" w:eastAsia="Merriweather" w:hAnsi="Cambria" w:cs="Merriweather"/>
          <w:color w:val="000000"/>
        </w:rPr>
      </w:pPr>
      <w:r w:rsidRPr="005E12AD">
        <w:rPr>
          <w:rFonts w:ascii="Cambria" w:eastAsia="Merriweather" w:hAnsi="Cambria" w:cs="Merriweather"/>
          <w:color w:val="000000"/>
        </w:rPr>
        <w:t>Peran Pengadopsi Awal dalam Difusi Program Dakwah Islam</w:t>
      </w:r>
    </w:p>
    <w:p w14:paraId="026F6B4D"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Sebagai pengadopsi awal, pendengar ini memiliki peran strategis dalam menyebarkan program dakwah Islam ke khalayak yang lebih luas.</w:t>
      </w:r>
      <w:proofErr w:type="gramEnd"/>
      <w:r w:rsidRPr="005E12AD">
        <w:rPr>
          <w:rFonts w:ascii="Cambria" w:eastAsia="Merriweather" w:hAnsi="Cambria" w:cs="Merriweather"/>
          <w:sz w:val="22"/>
          <w:szCs w:val="22"/>
        </w:rPr>
        <w:t xml:space="preserve"> Peran mereka mencakup:</w:t>
      </w:r>
    </w:p>
    <w:p w14:paraId="077424B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Sebagai agen penyebar informasi: Mereka sering membagikan informasi mengenai program dakwah kepada orang </w:t>
      </w:r>
      <w:proofErr w:type="gramStart"/>
      <w:r w:rsidRPr="005E12AD">
        <w:rPr>
          <w:rFonts w:ascii="Cambria" w:eastAsia="Merriweather" w:hAnsi="Cambria" w:cs="Merriweather"/>
          <w:sz w:val="22"/>
          <w:szCs w:val="22"/>
        </w:rPr>
        <w:t>lain</w:t>
      </w:r>
      <w:proofErr w:type="gramEnd"/>
      <w:r w:rsidRPr="005E12AD">
        <w:rPr>
          <w:rFonts w:ascii="Cambria" w:eastAsia="Merriweather" w:hAnsi="Cambria" w:cs="Merriweather"/>
          <w:sz w:val="22"/>
          <w:szCs w:val="22"/>
        </w:rPr>
        <w:t>, baik secara langsung maupun melalui media sosial.</w:t>
      </w:r>
    </w:p>
    <w:p w14:paraId="0DB06B3B"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Sebagai panutan bagi mayoritas pengadopsi: Pendengar yang termasuk kategori ini sering dijadikan referensi oleh lingkungan sekitarnya, sehingga mampu mempengaruhi orang lain untuk turut serta mendengarkan program dakwah Islam.</w:t>
      </w:r>
    </w:p>
    <w:p w14:paraId="440E612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Menyebarkan testimoni positif: Pengalaman pribadi mereka dalam mendapatkan manfaat dari program dakwah menjadi faktor yang mendorong orang </w:t>
      </w:r>
      <w:proofErr w:type="gramStart"/>
      <w:r w:rsidRPr="005E12AD">
        <w:rPr>
          <w:rFonts w:ascii="Cambria" w:eastAsia="Merriweather" w:hAnsi="Cambria" w:cs="Merriweather"/>
          <w:sz w:val="22"/>
          <w:szCs w:val="22"/>
        </w:rPr>
        <w:t>lain</w:t>
      </w:r>
      <w:proofErr w:type="gramEnd"/>
      <w:r w:rsidRPr="005E12AD">
        <w:rPr>
          <w:rFonts w:ascii="Cambria" w:eastAsia="Merriweather" w:hAnsi="Cambria" w:cs="Merriweather"/>
          <w:sz w:val="22"/>
          <w:szCs w:val="22"/>
        </w:rPr>
        <w:t xml:space="preserve"> untuk ikut serta.</w:t>
      </w:r>
    </w:p>
    <w:p w14:paraId="76B13478"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Hasil Wawancara:</w:t>
      </w:r>
    </w:p>
    <w:p w14:paraId="7C5716E4" w14:textId="3F9D6D95" w:rsidR="005E12AD" w:rsidRPr="005E12AD" w:rsidRDefault="005E12AD" w:rsidP="00A93017">
      <w:pPr>
        <w:pBdr>
          <w:top w:val="nil"/>
          <w:left w:val="nil"/>
          <w:bottom w:val="nil"/>
          <w:right w:val="nil"/>
          <w:between w:val="nil"/>
        </w:pBdr>
        <w:spacing w:after="120" w:line="240" w:lineRule="auto"/>
        <w:ind w:left="709" w:firstLine="28"/>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“Saya pertama kali tahu program ini dari teman saya yang sering mendengarkan.</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Karena dia selalu membicarakan isi ceramahnya, saya jadi tertarik untuk ikut mendengar.”</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 (Wawancara dengan Suyatin, Mahasiswa, 20 tahun).</w:t>
      </w:r>
      <w:proofErr w:type="gramEnd"/>
    </w:p>
    <w:p w14:paraId="62FC792C" w14:textId="072EDB66" w:rsidR="00147C1A" w:rsidRPr="00ED1654" w:rsidRDefault="005E12AD" w:rsidP="005E12AD">
      <w:pPr>
        <w:pBdr>
          <w:top w:val="nil"/>
          <w:left w:val="nil"/>
          <w:bottom w:val="nil"/>
          <w:right w:val="nil"/>
          <w:between w:val="nil"/>
        </w:pBdr>
        <w:spacing w:before="240" w:after="120"/>
        <w:rPr>
          <w:rFonts w:ascii="Cambria" w:eastAsia="Merriweather" w:hAnsi="Cambria" w:cs="Merriweather"/>
          <w:b/>
        </w:rPr>
      </w:pPr>
      <w:r>
        <w:rPr>
          <w:rFonts w:ascii="Cambria" w:eastAsia="Merriweather" w:hAnsi="Cambria" w:cs="Merriweather"/>
          <w:sz w:val="22"/>
          <w:szCs w:val="22"/>
        </w:rPr>
        <w:t xml:space="preserve"> </w:t>
      </w:r>
      <w:r>
        <w:rPr>
          <w:rFonts w:ascii="Cambria" w:eastAsia="Merriweather" w:hAnsi="Cambria" w:cs="Merriweather"/>
          <w:b/>
        </w:rPr>
        <w:t>Penutup</w:t>
      </w:r>
    </w:p>
    <w:p w14:paraId="1C2FCA97"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r w:rsidRPr="005E12AD">
        <w:rPr>
          <w:rFonts w:ascii="Cambria" w:eastAsia="Merriweather" w:hAnsi="Cambria" w:cs="Merriweather"/>
          <w:sz w:val="22"/>
          <w:szCs w:val="22"/>
        </w:rPr>
        <w:t xml:space="preserve">Radio Salam Jambi 105.1 FM memiliki peran signifikan sebagai saluran dakwah Islam dengan menerapkan prinsip-prinsip teori difusi inovasi yang dikemukakan oleh Everett Rogers. Melalui berbagai program dakwah seperti ceramah agama, kajian kitab, dialog interaktif, dan program tahsin Al-Qur’an, Radio Salam Jambi berhasil menyebarkan ajaran Islam secara efektif kepada masyarakat. </w:t>
      </w:r>
      <w:proofErr w:type="gramStart"/>
      <w:r w:rsidRPr="005E12AD">
        <w:rPr>
          <w:rFonts w:ascii="Cambria" w:eastAsia="Merriweather" w:hAnsi="Cambria" w:cs="Merriweather"/>
          <w:sz w:val="22"/>
          <w:szCs w:val="22"/>
        </w:rPr>
        <w:t xml:space="preserve">Faktor-faktor yang memengaruhi adopsi program dakwah ini antara lain keunggulan relatif, kesesuaian dengan nilai-nilai </w:t>
      </w:r>
      <w:r w:rsidRPr="005E12AD">
        <w:rPr>
          <w:rFonts w:ascii="Cambria" w:eastAsia="Merriweather" w:hAnsi="Cambria" w:cs="Merriweather"/>
          <w:sz w:val="22"/>
          <w:szCs w:val="22"/>
        </w:rPr>
        <w:lastRenderedPageBreak/>
        <w:t>masyarakat, kemudahan akses, kemampuan untuk dicoba, dan keterlihatan dari manfaat yang diperoleh pendengar.</w:t>
      </w:r>
      <w:proofErr w:type="gramEnd"/>
    </w:p>
    <w:p w14:paraId="707BB820"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Karakteristik pendengar yang menjadi pengadopsi awal program dakwah di Radio Salam Jambi umumnya memiliki tingkat religiusitas yang tinggi, aktif dalam komunitas keagamaan, serta memiliki keterbukaan terhadap inovasi baru.</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Peran pengadopsi awal ini sangat penting dalam menyebarkan program dakwah ke khalayak yang lebih luas melalui berbagai metode seperti interaksi sosial, rekomendasi langsung, maupun penyebaran informasi melalui media sosial.</w:t>
      </w:r>
      <w:proofErr w:type="gramEnd"/>
    </w:p>
    <w:p w14:paraId="5553A972" w14:textId="77777777" w:rsidR="005E12AD" w:rsidRPr="005E12AD"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Dalam konteks perkembangan teknologi radio, penting untuk mempertimbangkan transformasi radio digital sebagai bagian dari strategi dakwah yang lebih luas.</w:t>
      </w:r>
      <w:proofErr w:type="gramEnd"/>
      <w:r w:rsidRPr="005E12AD">
        <w:rPr>
          <w:rFonts w:ascii="Cambria" w:eastAsia="Merriweather" w:hAnsi="Cambria" w:cs="Merriweather"/>
          <w:sz w:val="22"/>
          <w:szCs w:val="22"/>
        </w:rPr>
        <w:t xml:space="preserve"> Seperti yang dibahas dalam artikel "Transformasi Radio Digital: Tinjauan Teknologi, Konten dan Perilaku Khalayak" yang dipublikasikan di Mauizoh: Jurnal Komunikasi Islam, digitalisasi radio memungkinkan penyiaran dakwah yang lebih fleksibel dan dapat diakses oleh berbagai lapisan masyarakat, terutama melalui platform daring. </w:t>
      </w:r>
      <w:proofErr w:type="gramStart"/>
      <w:r w:rsidRPr="005E12AD">
        <w:rPr>
          <w:rFonts w:ascii="Cambria" w:eastAsia="Merriweather" w:hAnsi="Cambria" w:cs="Merriweather"/>
          <w:sz w:val="22"/>
          <w:szCs w:val="22"/>
        </w:rPr>
        <w:t>Radio digital juga memberikan peluang interaksi yang lebih luas antara penyiar dan pendengar, sehingga dapat meningkatkan efektivitas penyebaran pesan dakwah.</w:t>
      </w:r>
      <w:proofErr w:type="gramEnd"/>
    </w:p>
    <w:p w14:paraId="0AC16F25" w14:textId="345FF79C" w:rsidR="00147C1A" w:rsidRPr="00ED1654" w:rsidRDefault="005E12AD" w:rsidP="005E12AD">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roofErr w:type="gramStart"/>
      <w:r w:rsidRPr="005E12AD">
        <w:rPr>
          <w:rFonts w:ascii="Cambria" w:eastAsia="Merriweather" w:hAnsi="Cambria" w:cs="Merriweather"/>
          <w:sz w:val="22"/>
          <w:szCs w:val="22"/>
        </w:rPr>
        <w:t>Sebagai upaya untuk mengoptimalkan penyebaran dakwah, Radio Salam Jambi perlu terus meningkatkan kualitas program yang disiarkan, baik dari segi materi maupun metode penyampaiannya.</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Selain itu, pengembangan platform digital perlu lebih dimaksimalkan agar jangkauan dakwah dapat lebih luas dan efektif.</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Penelitian lanjutan yang lebih mendalam tentang efektivitas penggunaan media sosial dalam mendukung dakwah radio juga perlu dilakukan, mengingat bahwa generasi muda saat ini cenderung lebih banyak mengakses informasi melalui platform digital.</w:t>
      </w:r>
      <w:proofErr w:type="gramEnd"/>
      <w:r w:rsidRPr="005E12AD">
        <w:rPr>
          <w:rFonts w:ascii="Cambria" w:eastAsia="Merriweather" w:hAnsi="Cambria" w:cs="Merriweather"/>
          <w:sz w:val="22"/>
          <w:szCs w:val="22"/>
        </w:rPr>
        <w:t xml:space="preserve"> </w:t>
      </w:r>
      <w:proofErr w:type="gramStart"/>
      <w:r w:rsidRPr="005E12AD">
        <w:rPr>
          <w:rFonts w:ascii="Cambria" w:eastAsia="Merriweather" w:hAnsi="Cambria" w:cs="Merriweather"/>
          <w:sz w:val="22"/>
          <w:szCs w:val="22"/>
        </w:rPr>
        <w:t>Dengan demikian, Radio Salam Jambi diharapkan dapat terus berinovasi dalam menyebarkan dakwah Islam di era modern ini.</w:t>
      </w:r>
      <w:proofErr w:type="gramEnd"/>
      <w:r w:rsidR="004E3A7A" w:rsidRPr="00ED1654">
        <w:rPr>
          <w:rFonts w:ascii="Cambria" w:eastAsia="Merriweather" w:hAnsi="Cambria" w:cs="Merriweather"/>
          <w:sz w:val="22"/>
          <w:szCs w:val="22"/>
        </w:rPr>
        <w:t xml:space="preserve"> </w:t>
      </w:r>
    </w:p>
    <w:p w14:paraId="39D18FF8" w14:textId="77777777" w:rsidR="00147C1A" w:rsidRPr="00ED1654" w:rsidRDefault="00147C1A">
      <w:pPr>
        <w:spacing w:line="240" w:lineRule="auto"/>
        <w:jc w:val="both"/>
        <w:rPr>
          <w:rFonts w:ascii="Cambria" w:hAnsi="Cambria"/>
          <w:b/>
        </w:rPr>
      </w:pPr>
    </w:p>
    <w:p w14:paraId="243587EC" w14:textId="05323CAA" w:rsidR="00147C1A" w:rsidRDefault="005E12AD">
      <w:pPr>
        <w:pBdr>
          <w:top w:val="nil"/>
          <w:left w:val="nil"/>
          <w:bottom w:val="nil"/>
          <w:right w:val="nil"/>
          <w:between w:val="nil"/>
        </w:pBdr>
        <w:spacing w:before="240" w:after="120"/>
        <w:jc w:val="center"/>
        <w:rPr>
          <w:rFonts w:ascii="Cambria" w:eastAsia="Merriweather" w:hAnsi="Cambria" w:cs="Merriweather"/>
          <w:b/>
        </w:rPr>
      </w:pPr>
      <w:r>
        <w:rPr>
          <w:rFonts w:ascii="Cambria" w:eastAsia="Merriweather" w:hAnsi="Cambria" w:cs="Merriweather"/>
          <w:b/>
        </w:rPr>
        <w:t>Referensi</w:t>
      </w:r>
    </w:p>
    <w:p w14:paraId="5B327EFB" w14:textId="0CA19DA9" w:rsidR="007A2DE9" w:rsidRPr="007A2DE9" w:rsidRDefault="00DE1ABD" w:rsidP="007A2DE9">
      <w:pPr>
        <w:widowControl w:val="0"/>
        <w:autoSpaceDE w:val="0"/>
        <w:autoSpaceDN w:val="0"/>
        <w:adjustRightInd w:val="0"/>
        <w:spacing w:before="240" w:after="120" w:line="240" w:lineRule="auto"/>
        <w:ind w:left="480" w:hanging="480"/>
        <w:rPr>
          <w:rFonts w:ascii="Cambria" w:hAnsi="Cambria"/>
          <w:noProof/>
        </w:rPr>
      </w:pPr>
      <w:r>
        <w:rPr>
          <w:rFonts w:ascii="Cambria" w:eastAsia="Merriweather" w:hAnsi="Cambria" w:cs="Merriweather"/>
          <w:b/>
        </w:rPr>
        <w:fldChar w:fldCharType="begin" w:fldLock="1"/>
      </w:r>
      <w:r>
        <w:rPr>
          <w:rFonts w:ascii="Cambria" w:eastAsia="Merriweather" w:hAnsi="Cambria" w:cs="Merriweather"/>
          <w:b/>
        </w:rPr>
        <w:instrText xml:space="preserve">ADDIN Mendeley Bibliography CSL_BIBLIOGRAPHY </w:instrText>
      </w:r>
      <w:r>
        <w:rPr>
          <w:rFonts w:ascii="Cambria" w:eastAsia="Merriweather" w:hAnsi="Cambria" w:cs="Merriweather"/>
          <w:b/>
        </w:rPr>
        <w:fldChar w:fldCharType="separate"/>
      </w:r>
      <w:r w:rsidR="007A2DE9" w:rsidRPr="007A2DE9">
        <w:rPr>
          <w:rFonts w:ascii="Cambria" w:hAnsi="Cambria"/>
          <w:noProof/>
        </w:rPr>
        <w:t xml:space="preserve">ADIKA, N. (2022). </w:t>
      </w:r>
      <w:r w:rsidR="007A2DE9" w:rsidRPr="007A2DE9">
        <w:rPr>
          <w:rFonts w:ascii="Cambria" w:hAnsi="Cambria"/>
          <w:i/>
          <w:iCs/>
          <w:noProof/>
        </w:rPr>
        <w:t>EFEKTIVITAS KOMISI PENYIARAN INDONESIA DAERAH PROVINSI LAMPUNG DALAM PROSES PENGAWASAN TERHADAP KUALITAS SIARAN TELEVISI LOKAL</w:t>
      </w:r>
      <w:r w:rsidR="007A2DE9" w:rsidRPr="007A2DE9">
        <w:rPr>
          <w:rFonts w:ascii="Cambria" w:hAnsi="Cambria"/>
          <w:noProof/>
        </w:rPr>
        <w:t>. UIN RADEN INTAN LAMPUNG.</w:t>
      </w:r>
    </w:p>
    <w:p w14:paraId="3B3E4125"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Aini, A. N., Miftah, M., &amp; Awwaliyah, A. R. N. (n.d.). PERAN MEDIA MASSA DALAM MEMPERKUAT PLURALISME KEAGAMAAN DI INDONESIA. </w:t>
      </w:r>
      <w:r w:rsidRPr="007A2DE9">
        <w:rPr>
          <w:rFonts w:ascii="Cambria" w:hAnsi="Cambria"/>
          <w:i/>
          <w:iCs/>
          <w:noProof/>
        </w:rPr>
        <w:t>TOLERANSI: Media Ilmiah Komunikasi Umat Beragama</w:t>
      </w:r>
      <w:r w:rsidRPr="007A2DE9">
        <w:rPr>
          <w:rFonts w:ascii="Cambria" w:hAnsi="Cambria"/>
          <w:noProof/>
        </w:rPr>
        <w:t xml:space="preserve">, </w:t>
      </w:r>
      <w:r w:rsidRPr="007A2DE9">
        <w:rPr>
          <w:rFonts w:ascii="Cambria" w:hAnsi="Cambria"/>
          <w:i/>
          <w:iCs/>
          <w:noProof/>
        </w:rPr>
        <w:t>16</w:t>
      </w:r>
      <w:r w:rsidRPr="007A2DE9">
        <w:rPr>
          <w:rFonts w:ascii="Cambria" w:hAnsi="Cambria"/>
          <w:noProof/>
        </w:rPr>
        <w:t>(2), 94–104.</w:t>
      </w:r>
    </w:p>
    <w:p w14:paraId="5E55F9BD"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Aprilia, E., Aini, A. N., &amp; Kusworo, V. A. (2024). Manajemen Media Penyiaran Swaragama dan Program Siaran di Era Digital. </w:t>
      </w:r>
      <w:r w:rsidRPr="007A2DE9">
        <w:rPr>
          <w:rFonts w:ascii="Cambria" w:hAnsi="Cambria"/>
          <w:i/>
          <w:iCs/>
          <w:noProof/>
        </w:rPr>
        <w:t>Jurnal Audiens</w:t>
      </w:r>
      <w:r w:rsidRPr="007A2DE9">
        <w:rPr>
          <w:rFonts w:ascii="Cambria" w:hAnsi="Cambria"/>
          <w:noProof/>
        </w:rPr>
        <w:t xml:space="preserve">, </w:t>
      </w:r>
      <w:r w:rsidRPr="007A2DE9">
        <w:rPr>
          <w:rFonts w:ascii="Cambria" w:hAnsi="Cambria"/>
          <w:i/>
          <w:iCs/>
          <w:noProof/>
        </w:rPr>
        <w:t>5</w:t>
      </w:r>
      <w:r w:rsidRPr="007A2DE9">
        <w:rPr>
          <w:rFonts w:ascii="Cambria" w:hAnsi="Cambria"/>
          <w:noProof/>
        </w:rPr>
        <w:t>(3), 409–418.</w:t>
      </w:r>
    </w:p>
    <w:p w14:paraId="235AA493"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lastRenderedPageBreak/>
        <w:t xml:space="preserve">Astuti, S. I. (2000). Pemanfaatan Radio Sebagai Media Dakwah, Jawaban Atas Tantangan Berdakwah di Era Globalisasi. </w:t>
      </w:r>
      <w:r w:rsidRPr="007A2DE9">
        <w:rPr>
          <w:rFonts w:ascii="Cambria" w:hAnsi="Cambria"/>
          <w:i/>
          <w:iCs/>
          <w:noProof/>
        </w:rPr>
        <w:t>MIMBAR: Jurnal Sosial Dan Pembangunan</w:t>
      </w:r>
      <w:r w:rsidRPr="007A2DE9">
        <w:rPr>
          <w:rFonts w:ascii="Cambria" w:hAnsi="Cambria"/>
          <w:noProof/>
        </w:rPr>
        <w:t xml:space="preserve">, </w:t>
      </w:r>
      <w:r w:rsidRPr="007A2DE9">
        <w:rPr>
          <w:rFonts w:ascii="Cambria" w:hAnsi="Cambria"/>
          <w:i/>
          <w:iCs/>
          <w:noProof/>
        </w:rPr>
        <w:t>16</w:t>
      </w:r>
      <w:r w:rsidRPr="007A2DE9">
        <w:rPr>
          <w:rFonts w:ascii="Cambria" w:hAnsi="Cambria"/>
          <w:noProof/>
        </w:rPr>
        <w:t>(3), 240–250.</w:t>
      </w:r>
    </w:p>
    <w:p w14:paraId="676857DE"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Dwitama, M. I., Hakiki, F. A., Sulastri, E., Usni, U., &amp; Gunanto, D. (2022). Media Sosial Dan Pengaruhnya Terhadap Partisipasi Politik Masyarakat Di Pilkada 2020 Tangerang Selatan. </w:t>
      </w:r>
      <w:r w:rsidRPr="007A2DE9">
        <w:rPr>
          <w:rFonts w:ascii="Cambria" w:hAnsi="Cambria"/>
          <w:i/>
          <w:iCs/>
          <w:noProof/>
        </w:rPr>
        <w:t>INDEPENDEN: Jurnal Politik Indonesia Dan Global</w:t>
      </w:r>
      <w:r w:rsidRPr="007A2DE9">
        <w:rPr>
          <w:rFonts w:ascii="Cambria" w:hAnsi="Cambria"/>
          <w:noProof/>
        </w:rPr>
        <w:t xml:space="preserve">, </w:t>
      </w:r>
      <w:r w:rsidRPr="007A2DE9">
        <w:rPr>
          <w:rFonts w:ascii="Cambria" w:hAnsi="Cambria"/>
          <w:i/>
          <w:iCs/>
          <w:noProof/>
        </w:rPr>
        <w:t>3</w:t>
      </w:r>
      <w:r w:rsidRPr="007A2DE9">
        <w:rPr>
          <w:rFonts w:ascii="Cambria" w:hAnsi="Cambria"/>
          <w:noProof/>
        </w:rPr>
        <w:t>(1), 53–66.</w:t>
      </w:r>
    </w:p>
    <w:p w14:paraId="28FFCFE5"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Hadi, I. P., Wahjudianata, M., &amp; Indrayani, I. I. (2020). Komunikasi massa. In </w:t>
      </w:r>
      <w:r w:rsidRPr="007A2DE9">
        <w:rPr>
          <w:rFonts w:ascii="Cambria" w:hAnsi="Cambria"/>
          <w:i/>
          <w:iCs/>
          <w:noProof/>
        </w:rPr>
        <w:t>KOMUNIKASI MASSA</w:t>
      </w:r>
      <w:r w:rsidRPr="007A2DE9">
        <w:rPr>
          <w:rFonts w:ascii="Cambria" w:hAnsi="Cambria"/>
          <w:noProof/>
        </w:rPr>
        <w:t>. CV. Penerbit Qiara Media.</w:t>
      </w:r>
    </w:p>
    <w:p w14:paraId="78D73B69"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Kurniawan, Kusnadi, E., &amp; Ardiyansyah. (2020). Upaya Radio El-Dity Meningkatkan Kualitas Siaran Menghadapi Persaingan Media Massa. </w:t>
      </w:r>
      <w:r w:rsidRPr="007A2DE9">
        <w:rPr>
          <w:rFonts w:ascii="Cambria" w:hAnsi="Cambria"/>
          <w:i/>
          <w:iCs/>
          <w:noProof/>
        </w:rPr>
        <w:t>MAUIZOH: Jurnal Ilmu Dakwah Dan Komunikasi</w:t>
      </w:r>
      <w:r w:rsidRPr="007A2DE9">
        <w:rPr>
          <w:rFonts w:ascii="Cambria" w:hAnsi="Cambria"/>
          <w:noProof/>
        </w:rPr>
        <w:t xml:space="preserve">, </w:t>
      </w:r>
      <w:r w:rsidRPr="007A2DE9">
        <w:rPr>
          <w:rFonts w:ascii="Cambria" w:hAnsi="Cambria"/>
          <w:i/>
          <w:iCs/>
          <w:noProof/>
        </w:rPr>
        <w:t>4</w:t>
      </w:r>
      <w:r w:rsidRPr="007A2DE9">
        <w:rPr>
          <w:rFonts w:ascii="Cambria" w:hAnsi="Cambria"/>
          <w:noProof/>
        </w:rPr>
        <w:t>(1), 43–64. https://doi.org/10.30631/MAUIZOH.V4I1.29</w:t>
      </w:r>
    </w:p>
    <w:p w14:paraId="740F2653"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Morissan, M. A. (2018). </w:t>
      </w:r>
      <w:r w:rsidRPr="007A2DE9">
        <w:rPr>
          <w:rFonts w:ascii="Cambria" w:hAnsi="Cambria"/>
          <w:i/>
          <w:iCs/>
          <w:noProof/>
        </w:rPr>
        <w:t>Manajemen Media Penyiaran: Strategi Mengelola Radio &amp; Televisi Ed. Revisi</w:t>
      </w:r>
      <w:r w:rsidRPr="007A2DE9">
        <w:rPr>
          <w:rFonts w:ascii="Cambria" w:hAnsi="Cambria"/>
          <w:noProof/>
        </w:rPr>
        <w:t>. Prenada Media.</w:t>
      </w:r>
    </w:p>
    <w:p w14:paraId="043E2FAC"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Nur, E. (2021). Peran media massa dalam menghadapi serbuan media online. </w:t>
      </w:r>
      <w:r w:rsidRPr="007A2DE9">
        <w:rPr>
          <w:rFonts w:ascii="Cambria" w:hAnsi="Cambria"/>
          <w:i/>
          <w:iCs/>
          <w:noProof/>
        </w:rPr>
        <w:t>Majalah Semi Ilmiah Populer Komunikasi Massa</w:t>
      </w:r>
      <w:r w:rsidRPr="007A2DE9">
        <w:rPr>
          <w:rFonts w:ascii="Cambria" w:hAnsi="Cambria"/>
          <w:noProof/>
        </w:rPr>
        <w:t xml:space="preserve">, </w:t>
      </w:r>
      <w:r w:rsidRPr="007A2DE9">
        <w:rPr>
          <w:rFonts w:ascii="Cambria" w:hAnsi="Cambria"/>
          <w:i/>
          <w:iCs/>
          <w:noProof/>
        </w:rPr>
        <w:t>2</w:t>
      </w:r>
      <w:r w:rsidRPr="007A2DE9">
        <w:rPr>
          <w:rFonts w:ascii="Cambria" w:hAnsi="Cambria"/>
          <w:noProof/>
        </w:rPr>
        <w:t>(1).</w:t>
      </w:r>
    </w:p>
    <w:p w14:paraId="60B79427"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Rahmawaty, I., Susanti, R., Maharani, S. D., &amp; Anwar, Y. (2025). Difusi Inovasi: Konsekuensi Inovasi. </w:t>
      </w:r>
      <w:r w:rsidRPr="007A2DE9">
        <w:rPr>
          <w:rFonts w:ascii="Cambria" w:hAnsi="Cambria"/>
          <w:i/>
          <w:iCs/>
          <w:noProof/>
        </w:rPr>
        <w:t>JIIP-Jurnal Ilmiah Ilmu Pendidikan</w:t>
      </w:r>
      <w:r w:rsidRPr="007A2DE9">
        <w:rPr>
          <w:rFonts w:ascii="Cambria" w:hAnsi="Cambria"/>
          <w:noProof/>
        </w:rPr>
        <w:t xml:space="preserve">, </w:t>
      </w:r>
      <w:r w:rsidRPr="007A2DE9">
        <w:rPr>
          <w:rFonts w:ascii="Cambria" w:hAnsi="Cambria"/>
          <w:i/>
          <w:iCs/>
          <w:noProof/>
        </w:rPr>
        <w:t>8</w:t>
      </w:r>
      <w:r w:rsidRPr="007A2DE9">
        <w:rPr>
          <w:rFonts w:ascii="Cambria" w:hAnsi="Cambria"/>
          <w:noProof/>
        </w:rPr>
        <w:t>(6), 5945–5953.</w:t>
      </w:r>
    </w:p>
    <w:p w14:paraId="7DBB7E9F"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Ratnawati, R., &amp; Lestari, G. D. (2025). INTEGRASI TEKNOLOGI DALAM DIFUSI INOVASI PENDIDIKAN: PENDEKATAN KEPEMIMPINAN KOLABORATIF DI ERA DIGITAL. </w:t>
      </w:r>
      <w:r w:rsidRPr="007A2DE9">
        <w:rPr>
          <w:rFonts w:ascii="Cambria" w:hAnsi="Cambria"/>
          <w:i/>
          <w:iCs/>
          <w:noProof/>
        </w:rPr>
        <w:t>Consilium: Education and Counseling Journal</w:t>
      </w:r>
      <w:r w:rsidRPr="007A2DE9">
        <w:rPr>
          <w:rFonts w:ascii="Cambria" w:hAnsi="Cambria"/>
          <w:noProof/>
        </w:rPr>
        <w:t xml:space="preserve">, </w:t>
      </w:r>
      <w:r w:rsidRPr="007A2DE9">
        <w:rPr>
          <w:rFonts w:ascii="Cambria" w:hAnsi="Cambria"/>
          <w:i/>
          <w:iCs/>
          <w:noProof/>
        </w:rPr>
        <w:t>5</w:t>
      </w:r>
      <w:r w:rsidRPr="007A2DE9">
        <w:rPr>
          <w:rFonts w:ascii="Cambria" w:hAnsi="Cambria"/>
          <w:noProof/>
        </w:rPr>
        <w:t>(1), 572–583.</w:t>
      </w:r>
    </w:p>
    <w:p w14:paraId="1CF58D87"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Rizqy, M., Salsa, N., Zachani, A., Fajri, S., &amp; Suryandari, M. (2023). Pengaruh Media Teknologi Informasi Modern Terhadap Aktivitas Dakwah di Era Revolusi Industri 4.0. </w:t>
      </w:r>
      <w:r w:rsidRPr="007A2DE9">
        <w:rPr>
          <w:rFonts w:ascii="Cambria" w:hAnsi="Cambria"/>
          <w:i/>
          <w:iCs/>
          <w:noProof/>
        </w:rPr>
        <w:t>ALADALAH: Jurnal Politik, Sosial, Hukum Dan Humaniora</w:t>
      </w:r>
      <w:r w:rsidRPr="007A2DE9">
        <w:rPr>
          <w:rFonts w:ascii="Cambria" w:hAnsi="Cambria"/>
          <w:noProof/>
        </w:rPr>
        <w:t xml:space="preserve">, </w:t>
      </w:r>
      <w:r w:rsidRPr="007A2DE9">
        <w:rPr>
          <w:rFonts w:ascii="Cambria" w:hAnsi="Cambria"/>
          <w:i/>
          <w:iCs/>
          <w:noProof/>
        </w:rPr>
        <w:t>1</w:t>
      </w:r>
      <w:r w:rsidRPr="007A2DE9">
        <w:rPr>
          <w:rFonts w:ascii="Cambria" w:hAnsi="Cambria"/>
          <w:noProof/>
        </w:rPr>
        <w:t>(1), 22–42. https://doi.org/10.59246/ALADALAH.V1I1.146</w:t>
      </w:r>
    </w:p>
    <w:p w14:paraId="13433FF3"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Silviani, I., Perwirawati, E., Kom, M. I., Simbolon, B. R., &amp; Sos, S. (2021). </w:t>
      </w:r>
      <w:r w:rsidRPr="007A2DE9">
        <w:rPr>
          <w:rFonts w:ascii="Cambria" w:hAnsi="Cambria"/>
          <w:i/>
          <w:iCs/>
          <w:noProof/>
        </w:rPr>
        <w:t>Manajemen Media Massa</w:t>
      </w:r>
      <w:r w:rsidRPr="007A2DE9">
        <w:rPr>
          <w:rFonts w:ascii="Cambria" w:hAnsi="Cambria"/>
          <w:noProof/>
        </w:rPr>
        <w:t>. Scopindo Media Pustaka.</w:t>
      </w:r>
    </w:p>
    <w:p w14:paraId="15F900D5" w14:textId="77777777" w:rsidR="007A2DE9" w:rsidRPr="007A2DE9" w:rsidRDefault="007A2DE9" w:rsidP="007A2DE9">
      <w:pPr>
        <w:widowControl w:val="0"/>
        <w:autoSpaceDE w:val="0"/>
        <w:autoSpaceDN w:val="0"/>
        <w:adjustRightInd w:val="0"/>
        <w:spacing w:before="240" w:after="120" w:line="240" w:lineRule="auto"/>
        <w:ind w:left="480" w:hanging="480"/>
        <w:rPr>
          <w:rFonts w:ascii="Cambria" w:hAnsi="Cambria"/>
          <w:noProof/>
        </w:rPr>
      </w:pPr>
      <w:r w:rsidRPr="007A2DE9">
        <w:rPr>
          <w:rFonts w:ascii="Cambria" w:hAnsi="Cambria"/>
          <w:noProof/>
        </w:rPr>
        <w:t xml:space="preserve">Ummah, N. H. (2023). Pemanfaatan sosial media dalam meningkatkan efektivitas dakwah di era digital. </w:t>
      </w:r>
      <w:r w:rsidRPr="007A2DE9">
        <w:rPr>
          <w:rFonts w:ascii="Cambria" w:hAnsi="Cambria"/>
          <w:i/>
          <w:iCs/>
          <w:noProof/>
        </w:rPr>
        <w:t>Jurnal Manajemen Dakwah</w:t>
      </w:r>
      <w:r w:rsidRPr="007A2DE9">
        <w:rPr>
          <w:rFonts w:ascii="Cambria" w:hAnsi="Cambria"/>
          <w:noProof/>
        </w:rPr>
        <w:t xml:space="preserve">, </w:t>
      </w:r>
      <w:r w:rsidRPr="007A2DE9">
        <w:rPr>
          <w:rFonts w:ascii="Cambria" w:hAnsi="Cambria"/>
          <w:i/>
          <w:iCs/>
          <w:noProof/>
        </w:rPr>
        <w:t>11</w:t>
      </w:r>
      <w:r w:rsidRPr="007A2DE9">
        <w:rPr>
          <w:rFonts w:ascii="Cambria" w:hAnsi="Cambria"/>
          <w:noProof/>
        </w:rPr>
        <w:t>(1).</w:t>
      </w:r>
    </w:p>
    <w:p w14:paraId="47897CC4" w14:textId="0A654B72" w:rsidR="00DE1ABD" w:rsidRPr="00ED1654" w:rsidRDefault="00DE1ABD" w:rsidP="007A2DE9">
      <w:pPr>
        <w:widowControl w:val="0"/>
        <w:autoSpaceDE w:val="0"/>
        <w:autoSpaceDN w:val="0"/>
        <w:adjustRightInd w:val="0"/>
        <w:spacing w:before="240" w:after="120" w:line="240" w:lineRule="auto"/>
        <w:ind w:left="480" w:hanging="480"/>
        <w:rPr>
          <w:rFonts w:ascii="Cambria" w:eastAsia="Merriweather" w:hAnsi="Cambria" w:cs="Merriweather"/>
          <w:b/>
        </w:rPr>
      </w:pPr>
      <w:r>
        <w:rPr>
          <w:rFonts w:ascii="Cambria" w:eastAsia="Merriweather" w:hAnsi="Cambria" w:cs="Merriweather"/>
          <w:b/>
        </w:rPr>
        <w:fldChar w:fldCharType="end"/>
      </w:r>
    </w:p>
    <w:sectPr w:rsidR="00DE1ABD" w:rsidRPr="00ED1654" w:rsidSect="009D08E3">
      <w:headerReference w:type="even" r:id="rId12"/>
      <w:headerReference w:type="default" r:id="rId13"/>
      <w:footerReference w:type="even" r:id="rId14"/>
      <w:footerReference w:type="default" r:id="rId15"/>
      <w:footerReference w:type="first" r:id="rId16"/>
      <w:pgSz w:w="11907" w:h="16840"/>
      <w:pgMar w:top="2268" w:right="1701" w:bottom="2268" w:left="1701" w:header="1296" w:footer="141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3837D" w14:textId="77777777" w:rsidR="0009695C" w:rsidRDefault="0009695C">
      <w:pPr>
        <w:spacing w:line="240" w:lineRule="auto"/>
      </w:pPr>
      <w:r>
        <w:separator/>
      </w:r>
    </w:p>
  </w:endnote>
  <w:endnote w:type="continuationSeparator" w:id="0">
    <w:p w14:paraId="1256396A" w14:textId="77777777" w:rsidR="0009695C" w:rsidRDefault="00096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altName w:val="Courier New"/>
    <w:charset w:val="00"/>
    <w:family w:val="auto"/>
    <w:pitch w:val="variable"/>
    <w:sig w:usb0="00000001"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933A" w14:textId="7E586CDC" w:rsidR="00147C1A" w:rsidRDefault="00F9276D" w:rsidP="00F9276D">
    <w:pPr>
      <w:pBdr>
        <w:top w:val="nil"/>
        <w:left w:val="nil"/>
        <w:bottom w:val="nil"/>
        <w:right w:val="nil"/>
        <w:between w:val="nil"/>
      </w:pBdr>
      <w:tabs>
        <w:tab w:val="right" w:pos="8222"/>
      </w:tabs>
      <w:spacing w:line="240" w:lineRule="auto"/>
      <w:ind w:right="141"/>
      <w:rPr>
        <w:rFonts w:ascii="EB Garamond" w:hAnsi="EB Garamond" w:cs="EB Garamond"/>
      </w:rPr>
    </w:pPr>
    <w:r>
      <w:rPr>
        <w:rFonts w:ascii="Cambria" w:eastAsia="Merriweather" w:hAnsi="Cambria" w:cs="Merriweather"/>
        <w:sz w:val="18"/>
        <w:szCs w:val="18"/>
      </w:rPr>
      <w:t>J</w:t>
    </w:r>
    <w:r w:rsidRPr="00F9276D">
      <w:rPr>
        <w:rFonts w:ascii="Cambria" w:eastAsia="Merriweather" w:hAnsi="Cambria" w:cs="Merriweather"/>
        <w:sz w:val="18"/>
        <w:szCs w:val="18"/>
      </w:rPr>
      <w:t>RF: Journal of Religion and Film</w:t>
    </w:r>
    <w:r w:rsidRPr="00F9276D">
      <w:rPr>
        <w:rFonts w:ascii="Cambria" w:eastAsia="Merriweather" w:hAnsi="Cambria" w:cs="Merriweather"/>
        <w:i/>
        <w:sz w:val="18"/>
        <w:szCs w:val="18"/>
      </w:rPr>
      <w:t xml:space="preserve"> Volume x Nomor x 2022</w:t>
    </w:r>
    <w:r w:rsidR="004E3A7A">
      <w:rPr>
        <w:rFonts w:ascii="EB Garamond" w:hAnsi="EB Garamond" w:cs="EB Garamond"/>
        <w:b/>
        <w:i/>
        <w:sz w:val="20"/>
        <w:szCs w:val="20"/>
      </w:rPr>
      <w:tab/>
    </w:r>
    <w:r w:rsidR="00ED1654">
      <w:rPr>
        <w:rFonts w:ascii="EB Garamond" w:hAnsi="EB Garamond" w:cs="EB Garamond"/>
        <w:sz w:val="20"/>
        <w:szCs w:val="20"/>
      </w:rPr>
      <w:t>2</w:t>
    </w:r>
    <w:r>
      <w:rPr>
        <w:rFonts w:ascii="EB Garamond" w:hAnsi="EB Garamond" w:cs="EB Garamond"/>
        <w:b/>
        <w:i/>
        <w:sz w:val="20"/>
        <w:szCs w:val="20"/>
      </w:rPr>
      <w:tab/>
    </w:r>
    <w:r w:rsidR="004E3A7A">
      <w:rPr>
        <w:rFonts w:ascii="EB Garamond" w:hAnsi="EB Garamond" w:cs="EB Garamond"/>
        <w:b/>
        <w:i/>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654175"/>
      <w:docPartObj>
        <w:docPartGallery w:val="Page Numbers (Bottom of Page)"/>
        <w:docPartUnique/>
      </w:docPartObj>
    </w:sdtPr>
    <w:sdtEndPr>
      <w:rPr>
        <w:color w:val="808080" w:themeColor="background1" w:themeShade="80"/>
        <w:spacing w:val="60"/>
      </w:rPr>
    </w:sdtEndPr>
    <w:sdtContent>
      <w:p w14:paraId="09666477" w14:textId="0163A72C" w:rsidR="00803E43" w:rsidRDefault="00803E43">
        <w:pPr>
          <w:pStyle w:val="Footer"/>
          <w:pBdr>
            <w:top w:val="single" w:sz="4" w:space="1" w:color="D9D9D9" w:themeColor="background1" w:themeShade="D9"/>
          </w:pBdr>
          <w:rPr>
            <w:b/>
            <w:bCs/>
          </w:rPr>
        </w:pPr>
        <w:r w:rsidRPr="00803E43">
          <w:rPr>
            <w:sz w:val="18"/>
          </w:rPr>
          <w:fldChar w:fldCharType="begin"/>
        </w:r>
        <w:r w:rsidRPr="00803E43">
          <w:rPr>
            <w:sz w:val="18"/>
          </w:rPr>
          <w:instrText xml:space="preserve"> PAGE   \* MERGEFORMAT </w:instrText>
        </w:r>
        <w:r w:rsidRPr="00803E43">
          <w:rPr>
            <w:sz w:val="18"/>
          </w:rPr>
          <w:fldChar w:fldCharType="separate"/>
        </w:r>
        <w:r w:rsidR="00C04E9F" w:rsidRPr="00C04E9F">
          <w:rPr>
            <w:bCs/>
            <w:noProof/>
            <w:sz w:val="18"/>
          </w:rPr>
          <w:t>3</w:t>
        </w:r>
        <w:r w:rsidRPr="00803E43">
          <w:rPr>
            <w:bCs/>
            <w:noProof/>
            <w:sz w:val="18"/>
          </w:rPr>
          <w:fldChar w:fldCharType="end"/>
        </w:r>
        <w:r w:rsidRPr="00803E43">
          <w:rPr>
            <w:b/>
            <w:bCs/>
            <w:sz w:val="18"/>
          </w:rPr>
          <w:t xml:space="preserve"> |</w:t>
        </w:r>
        <w:r w:rsidRPr="00803E43">
          <w:rPr>
            <w:rFonts w:ascii="Cambria" w:eastAsia="Merriweather" w:hAnsi="Cambria" w:cs="Merriweather"/>
            <w:sz w:val="12"/>
            <w:szCs w:val="18"/>
          </w:rPr>
          <w:t xml:space="preserve"> </w:t>
        </w:r>
        <w:r w:rsidRPr="00F9276D">
          <w:rPr>
            <w:rFonts w:ascii="Cambria" w:eastAsia="Merriweather" w:hAnsi="Cambria" w:cs="Merriweather"/>
            <w:sz w:val="18"/>
            <w:szCs w:val="18"/>
          </w:rPr>
          <w:t>JRF: Journal of Religion and Film</w:t>
        </w:r>
        <w:r w:rsidRPr="00F9276D">
          <w:rPr>
            <w:rFonts w:ascii="Cambria" w:eastAsia="Merriweather" w:hAnsi="Cambria" w:cs="Merriweather"/>
            <w:i/>
            <w:sz w:val="18"/>
            <w:szCs w:val="18"/>
          </w:rPr>
          <w:t xml:space="preserve"> Volume </w:t>
        </w:r>
        <w:r>
          <w:rPr>
            <w:rFonts w:ascii="Cambria" w:eastAsia="Merriweather" w:hAnsi="Cambria" w:cs="Merriweather"/>
            <w:i/>
            <w:sz w:val="18"/>
            <w:szCs w:val="18"/>
          </w:rPr>
          <w:t>4</w:t>
        </w:r>
        <w:r w:rsidRPr="00F9276D">
          <w:rPr>
            <w:rFonts w:ascii="Cambria" w:eastAsia="Merriweather" w:hAnsi="Cambria" w:cs="Merriweather"/>
            <w:i/>
            <w:sz w:val="18"/>
            <w:szCs w:val="18"/>
          </w:rPr>
          <w:t xml:space="preserve"> Nomor </w:t>
        </w:r>
        <w:r>
          <w:rPr>
            <w:rFonts w:ascii="Cambria" w:eastAsia="Merriweather" w:hAnsi="Cambria" w:cs="Merriweather"/>
            <w:i/>
            <w:sz w:val="18"/>
            <w:szCs w:val="18"/>
          </w:rPr>
          <w:t>1</w:t>
        </w:r>
        <w:r w:rsidRPr="00F9276D">
          <w:rPr>
            <w:rFonts w:ascii="Cambria" w:eastAsia="Merriweather" w:hAnsi="Cambria" w:cs="Merriweather"/>
            <w:i/>
            <w:sz w:val="18"/>
            <w:szCs w:val="18"/>
          </w:rPr>
          <w:t xml:space="preserve"> 202</w:t>
        </w:r>
        <w:r>
          <w:rPr>
            <w:rFonts w:ascii="Cambria" w:eastAsia="Merriweather" w:hAnsi="Cambria" w:cs="Merriweather"/>
            <w:i/>
            <w:sz w:val="18"/>
            <w:szCs w:val="18"/>
          </w:rPr>
          <w:t>5</w:t>
        </w:r>
      </w:p>
    </w:sdtContent>
  </w:sdt>
  <w:p w14:paraId="65EC5ACA" w14:textId="6E2E830C" w:rsidR="00147C1A" w:rsidRPr="00F9276D" w:rsidRDefault="00147C1A" w:rsidP="00ED1654">
    <w:pPr>
      <w:pBdr>
        <w:top w:val="nil"/>
        <w:left w:val="nil"/>
        <w:bottom w:val="nil"/>
        <w:right w:val="nil"/>
        <w:between w:val="nil"/>
      </w:pBdr>
      <w:tabs>
        <w:tab w:val="center" w:pos="5245"/>
      </w:tabs>
      <w:spacing w:line="240" w:lineRule="auto"/>
      <w:rPr>
        <w:rFonts w:ascii="Cambria" w:hAnsi="Cambria" w:cs="EB Garamond"/>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1CA02" w14:textId="51CE3C53" w:rsidR="00803E43" w:rsidRDefault="00803E43" w:rsidP="00803E43">
    <w:pPr>
      <w:pStyle w:val="Footer"/>
      <w:jc w:val="center"/>
    </w:pPr>
  </w:p>
  <w:p w14:paraId="3FBAEB4D" w14:textId="77777777" w:rsidR="00803E43" w:rsidRDefault="00803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41CC5" w14:textId="77777777" w:rsidR="0009695C" w:rsidRDefault="0009695C">
      <w:pPr>
        <w:spacing w:line="240" w:lineRule="auto"/>
      </w:pPr>
      <w:r>
        <w:separator/>
      </w:r>
    </w:p>
  </w:footnote>
  <w:footnote w:type="continuationSeparator" w:id="0">
    <w:p w14:paraId="7B662FF7" w14:textId="77777777" w:rsidR="0009695C" w:rsidRDefault="0009695C">
      <w:pPr>
        <w:spacing w:line="240" w:lineRule="auto"/>
      </w:pPr>
      <w:r>
        <w:continuationSeparator/>
      </w:r>
    </w:p>
  </w:footnote>
  <w:footnote w:id="1">
    <w:p w14:paraId="5254E3BC" w14:textId="77777777" w:rsidR="005E12AD" w:rsidRDefault="005E12AD" w:rsidP="002008C4">
      <w:pPr>
        <w:pBdr>
          <w:top w:val="nil"/>
          <w:left w:val="nil"/>
          <w:bottom w:val="nil"/>
          <w:right w:val="nil"/>
          <w:between w:val="nil"/>
        </w:pBdr>
        <w:spacing w:line="240" w:lineRule="auto"/>
        <w:ind w:firstLine="567"/>
        <w:jc w:val="both"/>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proofErr w:type="gramStart"/>
      <w:r>
        <w:rPr>
          <w:rFonts w:ascii="Cambria" w:eastAsia="Cambria" w:hAnsi="Cambria" w:cs="Cambria"/>
          <w:sz w:val="20"/>
          <w:szCs w:val="20"/>
        </w:rPr>
        <w:t>Muhamad Izzul Fiqih, Anggota KRU, Wawancara dengan peneliti, 19 September 2024, Radio Salam Jambi 105.1 FM, Rekaman Audio.</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3BDB" w14:textId="3D9C0DBA" w:rsidR="00147C1A" w:rsidRDefault="004E3A7A">
    <w:pPr>
      <w:pBdr>
        <w:top w:val="nil"/>
        <w:left w:val="nil"/>
        <w:bottom w:val="nil"/>
        <w:right w:val="nil"/>
        <w:between w:val="nil"/>
      </w:pBdr>
      <w:tabs>
        <w:tab w:val="center" w:pos="4680"/>
        <w:tab w:val="right" w:pos="9360"/>
      </w:tabs>
      <w:spacing w:line="240" w:lineRule="auto"/>
      <w:ind w:right="283"/>
      <w:jc w:val="right"/>
      <w:rPr>
        <w:rFonts w:ascii="Merriweather" w:eastAsia="Merriweather" w:hAnsi="Merriweather" w:cs="Merriweather"/>
        <w:b/>
        <w:sz w:val="16"/>
        <w:szCs w:val="16"/>
      </w:rPr>
    </w:pPr>
    <w:r>
      <w:rPr>
        <w:rFonts w:ascii="Merriweather" w:eastAsia="Merriweather" w:hAnsi="Merriweather" w:cs="Merriweather"/>
        <w:b/>
        <w:sz w:val="16"/>
        <w:szCs w:val="16"/>
      </w:rPr>
      <w:t>Nama Penulis</w:t>
    </w:r>
  </w:p>
  <w:p w14:paraId="5D8013F4" w14:textId="77777777" w:rsidR="00147C1A" w:rsidRDefault="004E3A7A">
    <w:pPr>
      <w:pBdr>
        <w:top w:val="nil"/>
        <w:left w:val="nil"/>
        <w:bottom w:val="nil"/>
        <w:right w:val="nil"/>
        <w:between w:val="nil"/>
      </w:pBdr>
      <w:tabs>
        <w:tab w:val="center" w:pos="4680"/>
        <w:tab w:val="right" w:pos="9360"/>
      </w:tabs>
      <w:spacing w:line="240" w:lineRule="auto"/>
      <w:rPr>
        <w:rFonts w:ascii="EB Garamond" w:hAnsi="EB Garamond" w:cs="EB Garamond"/>
      </w:rPr>
    </w:pPr>
    <w:r>
      <w:rPr>
        <w:noProof/>
        <w:lang w:eastAsia="en-US"/>
      </w:rPr>
      <mc:AlternateContent>
        <mc:Choice Requires="wps">
          <w:drawing>
            <wp:anchor distT="4294967295" distB="4294967295" distL="114300" distR="114300" simplePos="0" relativeHeight="251659264" behindDoc="0" locked="0" layoutInCell="1" hidden="0" allowOverlap="1" wp14:anchorId="6B3E16B0" wp14:editId="47F95EF7">
              <wp:simplePos x="0" y="0"/>
              <wp:positionH relativeFrom="column">
                <wp:posOffset>-88899</wp:posOffset>
              </wp:positionH>
              <wp:positionV relativeFrom="paragraph">
                <wp:posOffset>30496</wp:posOffset>
              </wp:positionV>
              <wp:extent cx="5400040" cy="12700"/>
              <wp:effectExtent l="0" t="0" r="0" b="0"/>
              <wp:wrapNone/>
              <wp:docPr id="20" name="Straight Arrow Connector 20"/>
              <wp:cNvGraphicFramePr/>
              <a:graphic xmlns:a="http://schemas.openxmlformats.org/drawingml/2006/main">
                <a:graphicData uri="http://schemas.microsoft.com/office/word/2010/wordprocessingShape">
                  <wps:wsp>
                    <wps:cNvCnPr/>
                    <wps:spPr>
                      <a:xfrm rot="10800000">
                        <a:off x="2645980" y="3780000"/>
                        <a:ext cx="540004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A74B89" id="_x0000_t32" coordsize="21600,21600" o:spt="32" o:oned="t" path="m,l21600,21600e" filled="f">
              <v:path arrowok="t" fillok="f" o:connecttype="none"/>
              <o:lock v:ext="edit" shapetype="t"/>
            </v:shapetype>
            <v:shape id="Straight Arrow Connector 20" o:spid="_x0000_s1026" type="#_x0000_t32" style="position:absolute;margin-left:-7pt;margin-top:2.4pt;width:425.2pt;height:1pt;rotation:180;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b+9AEAANwDAAAOAAAAZHJzL2Uyb0RvYy54bWysU02PEzEMvSPxH6Lc2ZmWdulWna5Qy3JB&#10;UGnhB6SZzEykJI7s0Gn/PU6mlK8DEiKHKInt5+dnZ/N49k6cDJKF0MjZXS2FCRpaG/pGfvn89Gol&#10;BSUVWuUgmEZeDMnH7csXmzGuzRwGcK1BwSCB1mNs5JBSXFcV6cF4RXcQTWBjB+hV4iv2VYtqZHTv&#10;qnld31cjYBsRtCHi1/1klNuC33VGp09dRyYJ10jmlsqOZT/mvdpu1LpHFQerrzTUP7DwygZOeoPa&#10;q6TEV7R/QHmrEQi6dKfBV9B1VptSA1czq3+r5nlQ0ZRaWByKN5no/8Hqj6cDCts2cs7yBOW5R88J&#10;le2HJN4iwih2EALrCCjYhfUaI605bBcOeL1RPGAu/tyhFwgs8qxe1XkVTbhKceYE94vlw4qzXBr5&#10;+k2xT/KbcxKaHZYLjliwg2aPkqqaMDN2RErvDXiRD42kK8cbuVlJpU4fKDErDvwekIMDPFnnSq9d&#10;EGMjH5bzJedRPHGdU4mPPrIGFPoCQ+Bsm0NyMGF/3DkUJ5VnqKzMm1P84pbz7RUNk18xTeV5m3jE&#10;nfWNvIpSiAxGte9CK9IlsuaBf4fMzMhL4Qz/JT4Uv6Ss+7sfs3GBSeXmTO3IpyO0l9Kl8s4jVGhf&#10;xz3P6M/3Ev3jU26/AQAA//8DAFBLAwQUAAYACAAAACEAyxRYEt4AAAAHAQAADwAAAGRycy9kb3du&#10;cmV2LnhtbEyPQU+DQBCF7yb+h82YeDHtgiISytIoiR68mFYO9jZlV0DZWcJuW/z3Tk96nLzJ975X&#10;rGc7iKOZfO9IQbyMQBhqnO6pVVC/Py8yED4gaRwcGQU/xsO6vLwoMNfuRBtz3IZWMIR8jgq6EMZc&#10;St90xqJfutEQZ59ushj4nFqpJzwx3A7yNopSabEnbuhwNFVnmu/twZ4p1Uu2qT4enm5e65rucfcW&#10;f41KXV/NjysQwczh7xnO+qwOJTvt3YG0F4OCRZzwlqAg4QWcZ3dpAmKvIM1AloX871/+AgAA//8D&#10;AFBLAQItABQABgAIAAAAIQC2gziS/gAAAOEBAAATAAAAAAAAAAAAAAAAAAAAAABbQ29udGVudF9U&#10;eXBlc10ueG1sUEsBAi0AFAAGAAgAAAAhADj9If/WAAAAlAEAAAsAAAAAAAAAAAAAAAAALwEAAF9y&#10;ZWxzLy5yZWxzUEsBAi0AFAAGAAgAAAAhACuYpv70AQAA3AMAAA4AAAAAAAAAAAAAAAAALgIAAGRy&#10;cy9lMm9Eb2MueG1sUEsBAi0AFAAGAAgAAAAhAMsUWBLeAAAABwEAAA8AAAAAAAAAAAAAAAAATgQA&#10;AGRycy9kb3ducmV2LnhtbFBLBQYAAAAABAAEAPMAAABZBQAAAAA=&#10;">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7E28" w14:textId="4E817CD0" w:rsidR="00147C1A" w:rsidRPr="00803E43" w:rsidRDefault="00803E43">
    <w:pPr>
      <w:pBdr>
        <w:top w:val="nil"/>
        <w:left w:val="nil"/>
        <w:bottom w:val="nil"/>
        <w:right w:val="nil"/>
        <w:between w:val="nil"/>
      </w:pBdr>
      <w:tabs>
        <w:tab w:val="center" w:pos="4680"/>
        <w:tab w:val="right" w:pos="9360"/>
      </w:tabs>
      <w:spacing w:line="240" w:lineRule="auto"/>
      <w:rPr>
        <w:rFonts w:ascii="EB Garamond" w:hAnsi="EB Garamond" w:cs="EB Garamond"/>
        <w:u w:val="single"/>
      </w:rPr>
    </w:pPr>
    <w:r w:rsidRPr="00803E43">
      <w:rPr>
        <w:rFonts w:ascii="Merriweather" w:eastAsia="Merriweather" w:hAnsi="Merriweather" w:cs="Merriweather"/>
        <w:b/>
        <w:sz w:val="16"/>
        <w:szCs w:val="16"/>
      </w:rPr>
      <w:t xml:space="preserve">Peranan Radio Salam Jambi 105.1 FM Sebagai Saluran Dakwah Islam (Sebuah Kajian Difusi </w:t>
    </w:r>
    <w:r w:rsidR="004E3A7A" w:rsidRPr="00803E43">
      <w:rPr>
        <w:noProof/>
        <w:u w:val="single"/>
        <w:lang w:eastAsia="en-US"/>
      </w:rPr>
      <mc:AlternateContent>
        <mc:Choice Requires="wps">
          <w:drawing>
            <wp:anchor distT="4294967295" distB="4294967295" distL="114300" distR="114300" simplePos="0" relativeHeight="251657216" behindDoc="0" locked="0" layoutInCell="1" hidden="0" allowOverlap="1" wp14:anchorId="58187850" wp14:editId="3DCC878E">
              <wp:simplePos x="0" y="0"/>
              <wp:positionH relativeFrom="column">
                <wp:posOffset>12701</wp:posOffset>
              </wp:positionH>
              <wp:positionV relativeFrom="paragraph">
                <wp:posOffset>81296</wp:posOffset>
              </wp:positionV>
              <wp:extent cx="540004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645980" y="3780000"/>
                        <a:ext cx="540004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590B06" id="_x0000_t32" coordsize="21600,21600" o:spt="32" o:oned="t" path="m,l21600,21600e" filled="f">
              <v:path arrowok="t" fillok="f" o:connecttype="none"/>
              <o:lock v:ext="edit" shapetype="t"/>
            </v:shapetype>
            <v:shape id="Straight Arrow Connector 18" o:spid="_x0000_s1026" type="#_x0000_t32" style="position:absolute;margin-left:1pt;margin-top:6.4pt;width:425.2pt;height:1pt;z-index:25165721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qY7AEAAM0DAAAOAAAAZHJzL2Uyb0RvYy54bWysU9uO0zAQfUfiHyy/06SlXbpV0xVqWV4Q&#10;VFr4gKnjJJZ804xp2r9n7Ha7XB6QEHlwxvZczjkzXj+cnBVHjWSCb+R0UkuhvQqt8X0jv319fLOU&#10;ghL4FmzwupFnTfJh8/rVeowrPQtDsK1GwUk8rcbYyCGluKoqUoN2QJMQtefLLqCDxFvsqxZh5OzO&#10;VrO6vqvGgG3EoDQRn+4ul3JT8nedVulL15FOwjaSsaWyYlkPea02a1j1CHEw6goD/gGFA+O56C3V&#10;DhKI72j+SOWMwkChSxMVXBW6zihdODCbaf0bm6cBoi5cWByKN5no/6VVn497FKbl3nGnPDju0VNC&#10;MP2QxHvEMIpt8J51DCjYhfUaI604bOv3eN1R3GMmf+rQ5T/TEqdGzu7mi/slq35u5Nt3y5q/i976&#10;lIRih8Wcj+bsoNij3FUvSSJS+qiDE9loJF1B3dBMi95w/ESJYXDgc0BG4MOjsbY013oxNvJ+MVtw&#10;HeAR6ywkNl1k0uT7koaCNW0OycGE/WFrURwhD035Mm4u8YtbrrcDGi5+5epCz5nEM22Na2QhfWU9&#10;aGg/+Fakc2SRPT8HmZGRk8JqfjxsFMAJjP27H6OxnkHlblz0z9YhtOfSlnLOM1NgX+c7D+XP+xL9&#10;8go3PwAAAP//AwBQSwMEFAAGAAgAAAAhAIOpHTbdAAAABwEAAA8AAABkcnMvZG93bnJldi54bWxM&#10;j8FOwzAQRO9I/IO1SNyoQ2hRFOJUCKniwCmlCPXmxkscxV6H2G0DX89yguPOjGbfVOvZO3HCKfaB&#10;FNwuMhBIbTA9dQp2r5ubAkRMmox2gVDBF0ZY15cXlS5NOFODp23qBJdQLLUCm9JYShlbi17HRRiR&#10;2PsIk9eJz6mTZtJnLvdO5ll2L73uiT9YPeKTxXbYHr2CcPdig3vfrIa3JjVD87zffX7vlbq+mh8f&#10;QCSc018YfvEZHWpmOoQjmSicgpyXJJZzHsB2scqXIA4sLAuQdSX/89c/AAAA//8DAFBLAQItABQA&#10;BgAIAAAAIQC2gziS/gAAAOEBAAATAAAAAAAAAAAAAAAAAAAAAABbQ29udGVudF9UeXBlc10ueG1s&#10;UEsBAi0AFAAGAAgAAAAhADj9If/WAAAAlAEAAAsAAAAAAAAAAAAAAAAALwEAAF9yZWxzLy5yZWxz&#10;UEsBAi0AFAAGAAgAAAAhAObOmpjsAQAAzQMAAA4AAAAAAAAAAAAAAAAALgIAAGRycy9lMm9Eb2Mu&#10;eG1sUEsBAi0AFAAGAAgAAAAhAIOpHTbdAAAABwEAAA8AAAAAAAAAAAAAAAAARgQAAGRycy9kb3du&#10;cmV2LnhtbFBLBQYAAAAABAAEAPMAAABQBQAAAAA=&#10;">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E1D"/>
    <w:multiLevelType w:val="multilevel"/>
    <w:tmpl w:val="7DA0C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C70D5F"/>
    <w:multiLevelType w:val="multilevel"/>
    <w:tmpl w:val="73563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536BCF"/>
    <w:multiLevelType w:val="multilevel"/>
    <w:tmpl w:val="5CFA5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68C5038"/>
    <w:multiLevelType w:val="hybridMultilevel"/>
    <w:tmpl w:val="71006D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95E1140"/>
    <w:multiLevelType w:val="multilevel"/>
    <w:tmpl w:val="CBE48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F777B4D"/>
    <w:multiLevelType w:val="multilevel"/>
    <w:tmpl w:val="163EA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5982A28"/>
    <w:multiLevelType w:val="hybridMultilevel"/>
    <w:tmpl w:val="FBE06C22"/>
    <w:lvl w:ilvl="0" w:tplc="38090019">
      <w:start w:val="1"/>
      <w:numFmt w:val="lowerLetter"/>
      <w:lvlText w:val="%1."/>
      <w:lvlJc w:val="left"/>
      <w:pPr>
        <w:ind w:left="1457" w:hanging="360"/>
      </w:pPr>
    </w:lvl>
    <w:lvl w:ilvl="1" w:tplc="38090019" w:tentative="1">
      <w:start w:val="1"/>
      <w:numFmt w:val="lowerLetter"/>
      <w:lvlText w:val="%2."/>
      <w:lvlJc w:val="left"/>
      <w:pPr>
        <w:ind w:left="2177" w:hanging="360"/>
      </w:pPr>
    </w:lvl>
    <w:lvl w:ilvl="2" w:tplc="3809001B" w:tentative="1">
      <w:start w:val="1"/>
      <w:numFmt w:val="lowerRoman"/>
      <w:lvlText w:val="%3."/>
      <w:lvlJc w:val="right"/>
      <w:pPr>
        <w:ind w:left="2897" w:hanging="180"/>
      </w:pPr>
    </w:lvl>
    <w:lvl w:ilvl="3" w:tplc="3809000F" w:tentative="1">
      <w:start w:val="1"/>
      <w:numFmt w:val="decimal"/>
      <w:lvlText w:val="%4."/>
      <w:lvlJc w:val="left"/>
      <w:pPr>
        <w:ind w:left="3617" w:hanging="360"/>
      </w:pPr>
    </w:lvl>
    <w:lvl w:ilvl="4" w:tplc="38090019" w:tentative="1">
      <w:start w:val="1"/>
      <w:numFmt w:val="lowerLetter"/>
      <w:lvlText w:val="%5."/>
      <w:lvlJc w:val="left"/>
      <w:pPr>
        <w:ind w:left="4337" w:hanging="360"/>
      </w:pPr>
    </w:lvl>
    <w:lvl w:ilvl="5" w:tplc="3809001B" w:tentative="1">
      <w:start w:val="1"/>
      <w:numFmt w:val="lowerRoman"/>
      <w:lvlText w:val="%6."/>
      <w:lvlJc w:val="right"/>
      <w:pPr>
        <w:ind w:left="5057" w:hanging="180"/>
      </w:pPr>
    </w:lvl>
    <w:lvl w:ilvl="6" w:tplc="3809000F" w:tentative="1">
      <w:start w:val="1"/>
      <w:numFmt w:val="decimal"/>
      <w:lvlText w:val="%7."/>
      <w:lvlJc w:val="left"/>
      <w:pPr>
        <w:ind w:left="5777" w:hanging="360"/>
      </w:pPr>
    </w:lvl>
    <w:lvl w:ilvl="7" w:tplc="38090019" w:tentative="1">
      <w:start w:val="1"/>
      <w:numFmt w:val="lowerLetter"/>
      <w:lvlText w:val="%8."/>
      <w:lvlJc w:val="left"/>
      <w:pPr>
        <w:ind w:left="6497" w:hanging="360"/>
      </w:pPr>
    </w:lvl>
    <w:lvl w:ilvl="8" w:tplc="3809001B" w:tentative="1">
      <w:start w:val="1"/>
      <w:numFmt w:val="lowerRoman"/>
      <w:lvlText w:val="%9."/>
      <w:lvlJc w:val="right"/>
      <w:pPr>
        <w:ind w:left="7217" w:hanging="180"/>
      </w:pPr>
    </w:lvl>
  </w:abstractNum>
  <w:abstractNum w:abstractNumId="7">
    <w:nsid w:val="191B6322"/>
    <w:multiLevelType w:val="multilevel"/>
    <w:tmpl w:val="D9C27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CA745E"/>
    <w:multiLevelType w:val="multilevel"/>
    <w:tmpl w:val="F5288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08770D4"/>
    <w:multiLevelType w:val="multilevel"/>
    <w:tmpl w:val="904C1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9041D93"/>
    <w:multiLevelType w:val="multilevel"/>
    <w:tmpl w:val="88A48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08A3B0A"/>
    <w:multiLevelType w:val="multilevel"/>
    <w:tmpl w:val="50C4F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7B4184F"/>
    <w:multiLevelType w:val="multilevel"/>
    <w:tmpl w:val="A502B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7B61763"/>
    <w:multiLevelType w:val="multilevel"/>
    <w:tmpl w:val="B9683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E505C56"/>
    <w:multiLevelType w:val="hybridMultilevel"/>
    <w:tmpl w:val="71006D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A0044AD"/>
    <w:multiLevelType w:val="multilevel"/>
    <w:tmpl w:val="B5CA73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nsid w:val="6F0555EF"/>
    <w:multiLevelType w:val="multilevel"/>
    <w:tmpl w:val="FB10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DBA198F"/>
    <w:multiLevelType w:val="hybridMultilevel"/>
    <w:tmpl w:val="71006D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EBE02D8"/>
    <w:multiLevelType w:val="multilevel"/>
    <w:tmpl w:val="92704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1"/>
  </w:num>
  <w:num w:numId="3">
    <w:abstractNumId w:val="9"/>
  </w:num>
  <w:num w:numId="4">
    <w:abstractNumId w:val="1"/>
  </w:num>
  <w:num w:numId="5">
    <w:abstractNumId w:val="7"/>
  </w:num>
  <w:num w:numId="6">
    <w:abstractNumId w:val="8"/>
  </w:num>
  <w:num w:numId="7">
    <w:abstractNumId w:val="16"/>
  </w:num>
  <w:num w:numId="8">
    <w:abstractNumId w:val="12"/>
  </w:num>
  <w:num w:numId="9">
    <w:abstractNumId w:val="2"/>
  </w:num>
  <w:num w:numId="10">
    <w:abstractNumId w:val="0"/>
  </w:num>
  <w:num w:numId="11">
    <w:abstractNumId w:val="10"/>
  </w:num>
  <w:num w:numId="12">
    <w:abstractNumId w:val="5"/>
  </w:num>
  <w:num w:numId="13">
    <w:abstractNumId w:val="4"/>
  </w:num>
  <w:num w:numId="14">
    <w:abstractNumId w:val="15"/>
  </w:num>
  <w:num w:numId="15">
    <w:abstractNumId w:val="13"/>
  </w:num>
  <w:num w:numId="16">
    <w:abstractNumId w:val="14"/>
  </w:num>
  <w:num w:numId="17">
    <w:abstractNumId w:val="3"/>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1A"/>
    <w:rsid w:val="00022AA0"/>
    <w:rsid w:val="00076A0F"/>
    <w:rsid w:val="0009695C"/>
    <w:rsid w:val="000F69A9"/>
    <w:rsid w:val="00147C1A"/>
    <w:rsid w:val="0016257E"/>
    <w:rsid w:val="001808B2"/>
    <w:rsid w:val="00186501"/>
    <w:rsid w:val="001A1328"/>
    <w:rsid w:val="002008C4"/>
    <w:rsid w:val="0020709E"/>
    <w:rsid w:val="0022109B"/>
    <w:rsid w:val="00300CD4"/>
    <w:rsid w:val="0031730E"/>
    <w:rsid w:val="00431B7A"/>
    <w:rsid w:val="00497DE2"/>
    <w:rsid w:val="004E3A7A"/>
    <w:rsid w:val="005B2D9D"/>
    <w:rsid w:val="005E12AD"/>
    <w:rsid w:val="00601008"/>
    <w:rsid w:val="00636DEE"/>
    <w:rsid w:val="0064194B"/>
    <w:rsid w:val="006805A5"/>
    <w:rsid w:val="00703573"/>
    <w:rsid w:val="007A2DE9"/>
    <w:rsid w:val="007B77AE"/>
    <w:rsid w:val="00803E43"/>
    <w:rsid w:val="009D08E3"/>
    <w:rsid w:val="00A13781"/>
    <w:rsid w:val="00A93017"/>
    <w:rsid w:val="00AA2A5A"/>
    <w:rsid w:val="00B1748C"/>
    <w:rsid w:val="00B60626"/>
    <w:rsid w:val="00C04E9F"/>
    <w:rsid w:val="00C6614E"/>
    <w:rsid w:val="00C67E9F"/>
    <w:rsid w:val="00CE6BA9"/>
    <w:rsid w:val="00D31DD0"/>
    <w:rsid w:val="00D671D0"/>
    <w:rsid w:val="00D87468"/>
    <w:rsid w:val="00DE1ABD"/>
    <w:rsid w:val="00DF63B9"/>
    <w:rsid w:val="00E624D7"/>
    <w:rsid w:val="00ED1654"/>
    <w:rsid w:val="00F71E9A"/>
    <w:rsid w:val="00F9276D"/>
    <w:rsid w:val="00FC065D"/>
    <w:rsid w:val="00FE04D3"/>
    <w:rsid w:val="00FF38D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4"/>
        <w:szCs w:val="24"/>
        <w:lang w:val="en-US" w:eastAsia="en-ID"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4E"/>
    <w:rPr>
      <w:rFonts w:ascii="Minion Pro" w:hAnsi="Minion Pro" w:cs="Times New Roman"/>
      <w:color w:val="000000"/>
      <w:kern w:val="28"/>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85522D"/>
    <w:rPr>
      <w:rFonts w:ascii="Calibri Light" w:hAnsi="Calibri Light" w:cs="Times New Roman"/>
      <w:color w:val="2E74B5"/>
      <w:kern w:val="28"/>
      <w:sz w:val="32"/>
    </w:rPr>
  </w:style>
  <w:style w:type="paragraph" w:styleId="NoSpacing">
    <w:name w:val="No Spacing"/>
    <w:link w:val="NoSpacingChar"/>
    <w:uiPriority w:val="1"/>
    <w:qFormat/>
    <w:rsid w:val="0085522D"/>
    <w:rPr>
      <w:rFonts w:cs="Arial"/>
      <w:sz w:val="22"/>
      <w:szCs w:val="22"/>
    </w:rPr>
  </w:style>
  <w:style w:type="character" w:customStyle="1" w:styleId="NoSpacingChar">
    <w:name w:val="No Spacing Char"/>
    <w:link w:val="NoSpacing"/>
    <w:uiPriority w:val="1"/>
    <w:locked/>
    <w:rsid w:val="0085522D"/>
    <w:rPr>
      <w:rFonts w:ascii="Calibri" w:hAnsi="Calibri"/>
    </w:rPr>
  </w:style>
  <w:style w:type="table" w:styleId="TableGrid">
    <w:name w:val="Table Grid"/>
    <w:basedOn w:val="TableNormal"/>
    <w:uiPriority w:val="39"/>
    <w:rsid w:val="0085522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
    <w:name w:val="01. Judul"/>
    <w:basedOn w:val="Heading1"/>
    <w:link w:val="01JudulChar"/>
    <w:qFormat/>
    <w:rsid w:val="000451F7"/>
    <w:pPr>
      <w:spacing w:before="880" w:after="280" w:line="360" w:lineRule="auto"/>
    </w:pPr>
    <w:rPr>
      <w:rFonts w:ascii="Merriweather" w:hAnsi="Merriweather"/>
      <w:b/>
      <w:color w:val="auto"/>
    </w:rPr>
  </w:style>
  <w:style w:type="paragraph" w:customStyle="1" w:styleId="02Nama">
    <w:name w:val="02. Nama"/>
    <w:next w:val="Normal"/>
    <w:link w:val="02NamaChar"/>
    <w:qFormat/>
    <w:rsid w:val="000451F7"/>
    <w:pPr>
      <w:spacing w:before="240"/>
    </w:pPr>
    <w:rPr>
      <w:rFonts w:ascii="Merriweather" w:hAnsi="Merriweather" w:cs="Times New Roman"/>
      <w:b/>
      <w:bCs/>
      <w:color w:val="000000"/>
      <w:kern w:val="28"/>
      <w:szCs w:val="28"/>
    </w:rPr>
  </w:style>
  <w:style w:type="character" w:customStyle="1" w:styleId="01JudulChar">
    <w:name w:val="01. Judul Char"/>
    <w:link w:val="01Judul"/>
    <w:locked/>
    <w:rsid w:val="000451F7"/>
    <w:rPr>
      <w:rFonts w:ascii="Merriweather" w:hAnsi="Merriweather" w:cs="Times New Roman"/>
      <w:b/>
      <w:kern w:val="28"/>
      <w:sz w:val="32"/>
      <w:szCs w:val="32"/>
    </w:rPr>
  </w:style>
  <w:style w:type="paragraph" w:customStyle="1" w:styleId="03Afiliasi">
    <w:name w:val="03. Afiliasi"/>
    <w:basedOn w:val="Normal"/>
    <w:next w:val="Normal"/>
    <w:link w:val="03AfiliasiChar"/>
    <w:qFormat/>
    <w:rsid w:val="000451F7"/>
    <w:rPr>
      <w:rFonts w:ascii="Merriweather" w:hAnsi="Merriweather"/>
      <w:bCs/>
      <w:i/>
      <w:iCs/>
      <w:sz w:val="20"/>
    </w:rPr>
  </w:style>
  <w:style w:type="character" w:customStyle="1" w:styleId="02NamaChar">
    <w:name w:val="02. Nama Char"/>
    <w:link w:val="02Nama"/>
    <w:locked/>
    <w:rsid w:val="000451F7"/>
    <w:rPr>
      <w:rFonts w:ascii="Merriweather" w:hAnsi="Merriweather" w:cs="Times New Roman"/>
      <w:b/>
      <w:bCs/>
      <w:color w:val="000000"/>
      <w:kern w:val="28"/>
      <w:sz w:val="24"/>
      <w:szCs w:val="28"/>
    </w:rPr>
  </w:style>
  <w:style w:type="character" w:styleId="Hyperlink">
    <w:name w:val="Hyperlink"/>
    <w:basedOn w:val="DefaultParagraphFont"/>
    <w:uiPriority w:val="99"/>
    <w:unhideWhenUsed/>
    <w:rsid w:val="00B56D4E"/>
    <w:rPr>
      <w:rFonts w:cs="Times New Roman"/>
      <w:color w:val="0563C1"/>
      <w:u w:val="single"/>
    </w:rPr>
  </w:style>
  <w:style w:type="character" w:customStyle="1" w:styleId="03AfiliasiChar">
    <w:name w:val="03. Afiliasi Char"/>
    <w:link w:val="03Afiliasi"/>
    <w:locked/>
    <w:rsid w:val="000451F7"/>
    <w:rPr>
      <w:rFonts w:ascii="Merriweather" w:hAnsi="Merriweather" w:cs="Times New Roman"/>
      <w:bCs/>
      <w:i/>
      <w:iCs/>
      <w:color w:val="000000"/>
      <w:kern w:val="28"/>
      <w:szCs w:val="24"/>
    </w:rPr>
  </w:style>
  <w:style w:type="paragraph" w:customStyle="1" w:styleId="04Email">
    <w:name w:val="04. Email"/>
    <w:basedOn w:val="Normal"/>
    <w:link w:val="04EmailChar"/>
    <w:qFormat/>
    <w:rsid w:val="000451F7"/>
    <w:rPr>
      <w:rFonts w:ascii="Merriweather" w:hAnsi="Merriweather"/>
      <w:i/>
      <w:iCs/>
      <w:sz w:val="20"/>
    </w:rPr>
  </w:style>
  <w:style w:type="paragraph" w:customStyle="1" w:styleId="05Abstrak">
    <w:name w:val="05. Abstrak"/>
    <w:basedOn w:val="Normal"/>
    <w:link w:val="05AbstrakChar"/>
    <w:qFormat/>
    <w:rsid w:val="000451F7"/>
    <w:pPr>
      <w:spacing w:before="480" w:after="120"/>
      <w:jc w:val="center"/>
    </w:pPr>
    <w:rPr>
      <w:rFonts w:ascii="Merriweather" w:hAnsi="Merriweather"/>
      <w:b/>
      <w:bCs/>
    </w:rPr>
  </w:style>
  <w:style w:type="character" w:customStyle="1" w:styleId="04EmailChar">
    <w:name w:val="04. Email Char"/>
    <w:link w:val="04Email"/>
    <w:locked/>
    <w:rsid w:val="000451F7"/>
    <w:rPr>
      <w:rFonts w:ascii="Merriweather" w:hAnsi="Merriweather" w:cs="Times New Roman"/>
      <w:i/>
      <w:iCs/>
      <w:color w:val="000000"/>
      <w:kern w:val="28"/>
    </w:rPr>
  </w:style>
  <w:style w:type="paragraph" w:customStyle="1" w:styleId="06IsiAbstrak">
    <w:name w:val="06. Isi Abstrak"/>
    <w:basedOn w:val="Normal"/>
    <w:link w:val="06IsiAbstrakChar"/>
    <w:qFormat/>
    <w:rsid w:val="000451F7"/>
    <w:pPr>
      <w:spacing w:after="120" w:line="240" w:lineRule="auto"/>
      <w:ind w:left="680" w:right="680"/>
      <w:jc w:val="both"/>
    </w:pPr>
    <w:rPr>
      <w:rFonts w:ascii="Merriweather" w:hAnsi="Merriweather"/>
      <w:sz w:val="18"/>
      <w:szCs w:val="16"/>
      <w:lang w:val="en-GB"/>
    </w:rPr>
  </w:style>
  <w:style w:type="character" w:customStyle="1" w:styleId="05AbstrakChar">
    <w:name w:val="05. Abstrak Char"/>
    <w:link w:val="05Abstrak"/>
    <w:locked/>
    <w:rsid w:val="000451F7"/>
    <w:rPr>
      <w:rFonts w:ascii="Merriweather" w:hAnsi="Merriweather" w:cs="Times New Roman"/>
      <w:b/>
      <w:bCs/>
      <w:color w:val="000000"/>
      <w:kern w:val="28"/>
      <w:sz w:val="24"/>
    </w:rPr>
  </w:style>
  <w:style w:type="paragraph" w:customStyle="1" w:styleId="07KatakunciKeywords">
    <w:name w:val="07. Kata kunci/Keywords"/>
    <w:basedOn w:val="06IsiAbstrak"/>
    <w:link w:val="07KatakunciKeywordsChar"/>
    <w:qFormat/>
    <w:rsid w:val="000451F7"/>
    <w:pPr>
      <w:tabs>
        <w:tab w:val="left" w:pos="1701"/>
      </w:tabs>
    </w:pPr>
  </w:style>
  <w:style w:type="character" w:customStyle="1" w:styleId="06IsiAbstrakChar">
    <w:name w:val="06. Isi Abstrak Char"/>
    <w:link w:val="06IsiAbstrak"/>
    <w:locked/>
    <w:rsid w:val="000451F7"/>
    <w:rPr>
      <w:rFonts w:ascii="Merriweather" w:hAnsi="Merriweather" w:cs="Times New Roman"/>
      <w:color w:val="000000"/>
      <w:kern w:val="28"/>
      <w:sz w:val="18"/>
      <w:szCs w:val="16"/>
      <w:lang w:val="en-GB"/>
    </w:rPr>
  </w:style>
  <w:style w:type="paragraph" w:customStyle="1" w:styleId="08Bab">
    <w:name w:val="08. Bab"/>
    <w:basedOn w:val="Normal"/>
    <w:link w:val="08BabChar"/>
    <w:qFormat/>
    <w:rsid w:val="00272F60"/>
    <w:pPr>
      <w:spacing w:before="240" w:after="120"/>
    </w:pPr>
    <w:rPr>
      <w:rFonts w:ascii="Merriweather" w:hAnsi="Merriweather"/>
      <w:b/>
      <w:bCs/>
      <w:szCs w:val="28"/>
    </w:rPr>
  </w:style>
  <w:style w:type="character" w:customStyle="1" w:styleId="07KatakunciKeywordsChar">
    <w:name w:val="07. Kata kunci/Keywords Char"/>
    <w:link w:val="07KatakunciKeywords"/>
    <w:locked/>
    <w:rsid w:val="000451F7"/>
    <w:rPr>
      <w:rFonts w:ascii="Merriweather" w:hAnsi="Merriweather" w:cs="Times New Roman"/>
      <w:color w:val="000000"/>
      <w:kern w:val="28"/>
      <w:sz w:val="18"/>
      <w:szCs w:val="16"/>
      <w:lang w:val="en-GB"/>
    </w:rPr>
  </w:style>
  <w:style w:type="paragraph" w:customStyle="1" w:styleId="10Isiteks">
    <w:name w:val="10. Isi teks"/>
    <w:basedOn w:val="Normal"/>
    <w:link w:val="10IsiteksChar"/>
    <w:qFormat/>
    <w:rsid w:val="00CA016A"/>
    <w:pPr>
      <w:spacing w:after="120" w:line="280" w:lineRule="auto"/>
      <w:ind w:firstLine="737"/>
      <w:jc w:val="both"/>
    </w:pPr>
    <w:rPr>
      <w:rFonts w:ascii="Merriweather" w:hAnsi="Merriweather"/>
      <w:sz w:val="22"/>
    </w:rPr>
  </w:style>
  <w:style w:type="character" w:customStyle="1" w:styleId="08BabChar">
    <w:name w:val="08. Bab Char"/>
    <w:link w:val="08Bab"/>
    <w:locked/>
    <w:rsid w:val="00272F60"/>
    <w:rPr>
      <w:rFonts w:ascii="Merriweather" w:hAnsi="Merriweather" w:cs="Times New Roman"/>
      <w:b/>
      <w:bCs/>
      <w:color w:val="000000"/>
      <w:kern w:val="28"/>
      <w:sz w:val="24"/>
      <w:szCs w:val="28"/>
    </w:rPr>
  </w:style>
  <w:style w:type="character" w:customStyle="1" w:styleId="10IsiteksChar">
    <w:name w:val="10. Isi teks Char"/>
    <w:link w:val="10Isiteks"/>
    <w:locked/>
    <w:rsid w:val="00CA016A"/>
    <w:rPr>
      <w:rFonts w:ascii="Merriweather" w:hAnsi="Merriweather" w:cs="Times New Roman"/>
      <w:color w:val="000000"/>
      <w:kern w:val="28"/>
      <w:sz w:val="22"/>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AD2021"/>
    <w:rPr>
      <w:b w:val="0"/>
      <w:bCs w:val="0"/>
      <w:i/>
      <w:iCs/>
    </w:rPr>
  </w:style>
  <w:style w:type="paragraph" w:customStyle="1" w:styleId="11KutipanLangsung">
    <w:name w:val="11. Kutipan Langsung"/>
    <w:basedOn w:val="10Isiteks"/>
    <w:link w:val="11KutipanLangsungChar"/>
    <w:qFormat/>
    <w:rsid w:val="00F924A9"/>
    <w:pPr>
      <w:spacing w:line="240" w:lineRule="auto"/>
      <w:ind w:left="567" w:right="283" w:firstLine="0"/>
    </w:pPr>
    <w:rPr>
      <w:i/>
      <w:iCs/>
    </w:rPr>
  </w:style>
  <w:style w:type="character" w:customStyle="1" w:styleId="09SubBabChar">
    <w:name w:val="09. Sub Bab Char"/>
    <w:link w:val="09SubBab"/>
    <w:locked/>
    <w:rsid w:val="00AD2021"/>
    <w:rPr>
      <w:rFonts w:ascii="Minion Pro" w:hAnsi="Minion Pro"/>
      <w:i/>
      <w:color w:val="000000"/>
      <w:kern w:val="28"/>
      <w:sz w:val="28"/>
    </w:rPr>
  </w:style>
  <w:style w:type="paragraph" w:customStyle="1" w:styleId="12JudulTabel">
    <w:name w:val="12. Judul Tabel"/>
    <w:basedOn w:val="NoSpacing"/>
    <w:link w:val="12JudulTabelChar"/>
    <w:qFormat/>
    <w:rsid w:val="00727178"/>
    <w:pPr>
      <w:spacing w:before="120" w:after="120"/>
      <w:jc w:val="center"/>
    </w:pPr>
    <w:rPr>
      <w:rFonts w:ascii="Minion Pro" w:hAnsi="Minion Pro"/>
      <w:noProof/>
      <w:sz w:val="18"/>
    </w:rPr>
  </w:style>
  <w:style w:type="character" w:customStyle="1" w:styleId="11KutipanLangsungChar">
    <w:name w:val="11. Kutipan Langsung Char"/>
    <w:link w:val="11KutipanLangsung"/>
    <w:locked/>
    <w:rsid w:val="00F924A9"/>
    <w:rPr>
      <w:rFonts w:ascii="Minion Pro" w:hAnsi="Minion Pro"/>
      <w:i/>
      <w:color w:val="000000"/>
      <w:kern w:val="28"/>
      <w:sz w:val="20"/>
    </w:rPr>
  </w:style>
  <w:style w:type="paragraph" w:customStyle="1" w:styleId="13JudulGambar">
    <w:name w:val="13. Judul Gambar"/>
    <w:basedOn w:val="10Isiteks"/>
    <w:link w:val="13JudulGambarChar"/>
    <w:qFormat/>
    <w:rsid w:val="00727178"/>
    <w:pPr>
      <w:ind w:firstLine="0"/>
      <w:jc w:val="center"/>
    </w:pPr>
    <w:rPr>
      <w:sz w:val="18"/>
      <w:szCs w:val="14"/>
    </w:rPr>
  </w:style>
  <w:style w:type="character" w:customStyle="1" w:styleId="12JudulTabelChar">
    <w:name w:val="12. Judul Tabel Char"/>
    <w:link w:val="12JudulTabel"/>
    <w:locked/>
    <w:rsid w:val="00727178"/>
    <w:rPr>
      <w:rFonts w:ascii="Minion Pro" w:hAnsi="Minion Pro"/>
      <w:noProof/>
      <w:sz w:val="18"/>
    </w:rPr>
  </w:style>
  <w:style w:type="paragraph" w:customStyle="1" w:styleId="14Referensi">
    <w:name w:val="14. Referensi"/>
    <w:basedOn w:val="08Bab"/>
    <w:link w:val="14ReferensiChar"/>
    <w:qFormat/>
    <w:rsid w:val="00CA016A"/>
    <w:pPr>
      <w:jc w:val="center"/>
    </w:pPr>
  </w:style>
  <w:style w:type="character" w:customStyle="1" w:styleId="13JudulGambarChar">
    <w:name w:val="13. Judul Gambar Char"/>
    <w:link w:val="13JudulGambar"/>
    <w:locked/>
    <w:rsid w:val="00727178"/>
    <w:rPr>
      <w:rFonts w:ascii="Minion Pro" w:hAnsi="Minion Pro"/>
      <w:color w:val="000000"/>
      <w:kern w:val="28"/>
      <w:sz w:val="14"/>
    </w:rPr>
  </w:style>
  <w:style w:type="paragraph" w:customStyle="1" w:styleId="SubBab">
    <w:name w:val="Sub Bab"/>
    <w:basedOn w:val="Normal"/>
    <w:link w:val="SubBabChar"/>
    <w:qFormat/>
    <w:rsid w:val="008F4B49"/>
    <w:pPr>
      <w:spacing w:before="200" w:after="120" w:line="240" w:lineRule="auto"/>
    </w:pPr>
    <w:rPr>
      <w:rFonts w:cs="Arial"/>
      <w:b/>
      <w:bCs/>
      <w:i/>
      <w:iCs/>
      <w:color w:val="auto"/>
      <w:kern w:val="0"/>
      <w:sz w:val="26"/>
      <w:szCs w:val="28"/>
    </w:rPr>
  </w:style>
  <w:style w:type="character" w:customStyle="1" w:styleId="14ReferensiChar">
    <w:name w:val="14. Referensi Char"/>
    <w:link w:val="14Referensi"/>
    <w:locked/>
    <w:rsid w:val="00CA016A"/>
    <w:rPr>
      <w:rFonts w:ascii="Merriweather" w:hAnsi="Merriweather" w:cs="Times New Roman"/>
      <w:b/>
      <w:bCs/>
      <w:color w:val="000000"/>
      <w:kern w:val="28"/>
      <w:sz w:val="24"/>
      <w:szCs w:val="28"/>
    </w:rPr>
  </w:style>
  <w:style w:type="character" w:customStyle="1" w:styleId="SubBabChar">
    <w:name w:val="Sub Bab Char"/>
    <w:link w:val="SubBab"/>
    <w:locked/>
    <w:rsid w:val="008F4B49"/>
    <w:rPr>
      <w:rFonts w:ascii="Minion Pro" w:hAnsi="Minion Pro"/>
      <w:b/>
      <w:i/>
      <w:sz w:val="28"/>
    </w:rPr>
  </w:style>
  <w:style w:type="paragraph" w:styleId="Header">
    <w:name w:val="header"/>
    <w:basedOn w:val="Normal"/>
    <w:link w:val="HeaderChar"/>
    <w:uiPriority w:val="99"/>
    <w:unhideWhenUsed/>
    <w:rsid w:val="00914C28"/>
    <w:pPr>
      <w:tabs>
        <w:tab w:val="center" w:pos="4680"/>
        <w:tab w:val="right" w:pos="9360"/>
      </w:tabs>
      <w:spacing w:line="240" w:lineRule="auto"/>
    </w:pPr>
  </w:style>
  <w:style w:type="character" w:customStyle="1" w:styleId="HeaderChar">
    <w:name w:val="Header Char"/>
    <w:basedOn w:val="DefaultParagraphFont"/>
    <w:link w:val="Header"/>
    <w:uiPriority w:val="99"/>
    <w:locked/>
    <w:rsid w:val="00914C28"/>
    <w:rPr>
      <w:rFonts w:ascii="Minion Pro" w:hAnsi="Minion Pro" w:cs="Times New Roman"/>
      <w:color w:val="000000"/>
      <w:kern w:val="28"/>
      <w:sz w:val="20"/>
    </w:rPr>
  </w:style>
  <w:style w:type="paragraph" w:styleId="Footer">
    <w:name w:val="footer"/>
    <w:basedOn w:val="Normal"/>
    <w:link w:val="FooterChar"/>
    <w:uiPriority w:val="99"/>
    <w:unhideWhenUsed/>
    <w:rsid w:val="00914C28"/>
    <w:pPr>
      <w:tabs>
        <w:tab w:val="center" w:pos="4680"/>
        <w:tab w:val="right" w:pos="9360"/>
      </w:tabs>
      <w:spacing w:line="240" w:lineRule="auto"/>
    </w:pPr>
  </w:style>
  <w:style w:type="character" w:customStyle="1" w:styleId="FooterChar">
    <w:name w:val="Footer Char"/>
    <w:basedOn w:val="DefaultParagraphFont"/>
    <w:link w:val="Footer"/>
    <w:uiPriority w:val="99"/>
    <w:locked/>
    <w:rsid w:val="00914C28"/>
    <w:rPr>
      <w:rFonts w:ascii="Minion Pro" w:hAnsi="Minion Pro" w:cs="Times New Roman"/>
      <w:color w:val="000000"/>
      <w:kern w:val="28"/>
      <w:sz w:val="20"/>
    </w:rPr>
  </w:style>
  <w:style w:type="character" w:styleId="LineNumber">
    <w:name w:val="line number"/>
    <w:basedOn w:val="DefaultParagraphFont"/>
    <w:uiPriority w:val="99"/>
    <w:semiHidden/>
    <w:unhideWhenUsed/>
    <w:rsid w:val="00671C47"/>
    <w:rPr>
      <w:rFonts w:cs="Times New Roman"/>
    </w:rPr>
  </w:style>
  <w:style w:type="paragraph" w:styleId="ListParagraph">
    <w:name w:val="List Paragraph"/>
    <w:basedOn w:val="Normal"/>
    <w:uiPriority w:val="34"/>
    <w:qFormat/>
    <w:rsid w:val="00323A62"/>
    <w:pPr>
      <w:spacing w:after="200" w:line="276" w:lineRule="auto"/>
      <w:ind w:left="720"/>
      <w:contextualSpacing/>
    </w:pPr>
    <w:rPr>
      <w:rFonts w:ascii="Calibri" w:hAnsi="Calibri" w:cs="Arial"/>
      <w:color w:val="auto"/>
      <w:kern w:val="0"/>
      <w:sz w:val="22"/>
      <w:szCs w:val="22"/>
      <w:lang w:val="id-ID"/>
    </w:rPr>
  </w:style>
  <w:style w:type="paragraph" w:styleId="FootnoteText">
    <w:name w:val="footnote text"/>
    <w:basedOn w:val="Normal"/>
    <w:link w:val="FootnoteTextChar"/>
    <w:uiPriority w:val="99"/>
    <w:unhideWhenUsed/>
    <w:qFormat/>
    <w:rsid w:val="00323A62"/>
    <w:pPr>
      <w:spacing w:line="240" w:lineRule="auto"/>
    </w:pPr>
    <w:rPr>
      <w:rFonts w:ascii="Calibri" w:hAnsi="Calibri"/>
      <w:color w:val="auto"/>
      <w:kern w:val="0"/>
      <w:sz w:val="20"/>
    </w:rPr>
  </w:style>
  <w:style w:type="character" w:customStyle="1" w:styleId="FootnoteTextChar">
    <w:name w:val="Footnote Text Char"/>
    <w:basedOn w:val="DefaultParagraphFont"/>
    <w:link w:val="FootnoteText"/>
    <w:uiPriority w:val="99"/>
    <w:locked/>
    <w:rsid w:val="00323A62"/>
    <w:rPr>
      <w:rFonts w:cs="Times New Roman"/>
    </w:rPr>
  </w:style>
  <w:style w:type="character" w:styleId="FootnoteReference">
    <w:name w:val="footnote reference"/>
    <w:basedOn w:val="DefaultParagraphFont"/>
    <w:uiPriority w:val="99"/>
    <w:unhideWhenUsed/>
    <w:qFormat/>
    <w:rsid w:val="00323A62"/>
    <w:rPr>
      <w:rFonts w:cs="Times New Roman"/>
      <w:vertAlign w:val="superscript"/>
    </w:rPr>
  </w:style>
  <w:style w:type="paragraph" w:styleId="BalloonText">
    <w:name w:val="Balloon Text"/>
    <w:basedOn w:val="Normal"/>
    <w:link w:val="BalloonTextChar"/>
    <w:uiPriority w:val="99"/>
    <w:semiHidden/>
    <w:unhideWhenUsed/>
    <w:rsid w:val="00323A62"/>
    <w:pPr>
      <w:spacing w:line="240" w:lineRule="auto"/>
    </w:pPr>
    <w:rPr>
      <w:rFonts w:ascii="Tahoma" w:hAnsi="Tahoma"/>
      <w:color w:val="auto"/>
      <w:kern w:val="0"/>
      <w:sz w:val="16"/>
      <w:szCs w:val="16"/>
    </w:rPr>
  </w:style>
  <w:style w:type="character" w:customStyle="1" w:styleId="BalloonTextChar">
    <w:name w:val="Balloon Text Char"/>
    <w:basedOn w:val="DefaultParagraphFont"/>
    <w:link w:val="BalloonText"/>
    <w:uiPriority w:val="99"/>
    <w:semiHidden/>
    <w:locked/>
    <w:rsid w:val="00323A62"/>
    <w:rPr>
      <w:rFonts w:ascii="Tahoma" w:hAnsi="Tahoma" w:cs="Times New Roman"/>
      <w:sz w:val="16"/>
    </w:rPr>
  </w:style>
  <w:style w:type="character" w:customStyle="1" w:styleId="textexposedshow">
    <w:name w:val="text_exposed_show"/>
    <w:basedOn w:val="DefaultParagraphFont"/>
    <w:rsid w:val="00323A62"/>
    <w:rPr>
      <w:rFonts w:cs="Times New Roman"/>
    </w:rPr>
  </w:style>
  <w:style w:type="character" w:styleId="CommentReference">
    <w:name w:val="annotation reference"/>
    <w:basedOn w:val="DefaultParagraphFont"/>
    <w:uiPriority w:val="99"/>
    <w:semiHidden/>
    <w:unhideWhenUsed/>
    <w:rsid w:val="00323A62"/>
    <w:rPr>
      <w:rFonts w:cs="Times New Roman"/>
      <w:sz w:val="16"/>
    </w:rPr>
  </w:style>
  <w:style w:type="paragraph" w:styleId="CommentText">
    <w:name w:val="annotation text"/>
    <w:basedOn w:val="Normal"/>
    <w:link w:val="CommentTextChar"/>
    <w:uiPriority w:val="99"/>
    <w:semiHidden/>
    <w:unhideWhenUsed/>
    <w:rsid w:val="00323A62"/>
    <w:pPr>
      <w:spacing w:after="200" w:line="276" w:lineRule="auto"/>
    </w:pPr>
    <w:rPr>
      <w:rFonts w:ascii="Calibri" w:hAnsi="Calibri"/>
      <w:color w:val="auto"/>
      <w:kern w:val="0"/>
      <w:sz w:val="20"/>
      <w:lang w:val="id-ID"/>
    </w:rPr>
  </w:style>
  <w:style w:type="character" w:customStyle="1" w:styleId="CommentTextChar">
    <w:name w:val="Comment Text Char"/>
    <w:basedOn w:val="DefaultParagraphFont"/>
    <w:link w:val="CommentText"/>
    <w:uiPriority w:val="99"/>
    <w:semiHidden/>
    <w:locked/>
    <w:rsid w:val="00323A62"/>
    <w:rPr>
      <w:rFonts w:cs="Times New Roman"/>
      <w:lang w:val="id-ID"/>
    </w:rPr>
  </w:style>
  <w:style w:type="paragraph" w:styleId="CommentSubject">
    <w:name w:val="annotation subject"/>
    <w:basedOn w:val="CommentText"/>
    <w:next w:val="CommentText"/>
    <w:link w:val="CommentSubjectChar"/>
    <w:uiPriority w:val="99"/>
    <w:semiHidden/>
    <w:unhideWhenUsed/>
    <w:rsid w:val="00323A62"/>
    <w:rPr>
      <w:b/>
      <w:bCs/>
    </w:rPr>
  </w:style>
  <w:style w:type="character" w:customStyle="1" w:styleId="CommentSubjectChar">
    <w:name w:val="Comment Subject Char"/>
    <w:basedOn w:val="CommentTextChar"/>
    <w:link w:val="CommentSubject"/>
    <w:uiPriority w:val="99"/>
    <w:semiHidden/>
    <w:locked/>
    <w:rsid w:val="00323A62"/>
    <w:rPr>
      <w:rFonts w:cs="Times New Roman"/>
      <w:b/>
      <w:lang w:val="id-ID"/>
    </w:rPr>
  </w:style>
  <w:style w:type="character" w:customStyle="1" w:styleId="UnresolvedMention1">
    <w:name w:val="Unresolved Mention1"/>
    <w:uiPriority w:val="99"/>
    <w:semiHidden/>
    <w:unhideWhenUsed/>
    <w:rsid w:val="000D6385"/>
    <w:rPr>
      <w:color w:val="605E5C"/>
      <w:shd w:val="clear" w:color="auto" w:fill="E1DFDD"/>
    </w:rPr>
  </w:style>
  <w:style w:type="character" w:styleId="Emphasis">
    <w:name w:val="Emphasis"/>
    <w:uiPriority w:val="20"/>
    <w:qFormat/>
    <w:rsid w:val="004B5230"/>
    <w:rPr>
      <w:i/>
      <w:iCs/>
    </w:rPr>
  </w:style>
  <w:style w:type="paragraph" w:customStyle="1" w:styleId="15Isireferensi">
    <w:name w:val="15. Isi referensi"/>
    <w:basedOn w:val="Normal"/>
    <w:link w:val="15IsireferensiChar"/>
    <w:qFormat/>
    <w:rsid w:val="00CA016A"/>
    <w:pPr>
      <w:widowControl w:val="0"/>
      <w:autoSpaceDE w:val="0"/>
      <w:autoSpaceDN w:val="0"/>
      <w:adjustRightInd w:val="0"/>
      <w:spacing w:after="120" w:line="240" w:lineRule="auto"/>
      <w:ind w:left="482" w:hanging="482"/>
    </w:pPr>
    <w:rPr>
      <w:rFonts w:ascii="Merriweather" w:hAnsi="Merriweather"/>
      <w:noProof/>
      <w:sz w:val="20"/>
    </w:rPr>
  </w:style>
  <w:style w:type="character" w:customStyle="1" w:styleId="15IsireferensiChar">
    <w:name w:val="15. Isi referensi Char"/>
    <w:basedOn w:val="DefaultParagraphFont"/>
    <w:link w:val="15Isireferensi"/>
    <w:rsid w:val="00CA016A"/>
    <w:rPr>
      <w:rFonts w:ascii="Merriweather" w:hAnsi="Merriweather" w:cs="Times New Roman"/>
      <w:noProof/>
      <w:color w:val="000000"/>
      <w:kern w:val="28"/>
    </w:rPr>
  </w:style>
  <w:style w:type="character" w:styleId="Strong">
    <w:name w:val="Strong"/>
    <w:basedOn w:val="DefaultParagraphFont"/>
    <w:uiPriority w:val="22"/>
    <w:qFormat/>
    <w:rsid w:val="000914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2070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4"/>
        <w:szCs w:val="24"/>
        <w:lang w:val="en-US" w:eastAsia="en-ID"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4E"/>
    <w:rPr>
      <w:rFonts w:ascii="Minion Pro" w:hAnsi="Minion Pro" w:cs="Times New Roman"/>
      <w:color w:val="000000"/>
      <w:kern w:val="28"/>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85522D"/>
    <w:rPr>
      <w:rFonts w:ascii="Calibri Light" w:hAnsi="Calibri Light" w:cs="Times New Roman"/>
      <w:color w:val="2E74B5"/>
      <w:kern w:val="28"/>
      <w:sz w:val="32"/>
    </w:rPr>
  </w:style>
  <w:style w:type="paragraph" w:styleId="NoSpacing">
    <w:name w:val="No Spacing"/>
    <w:link w:val="NoSpacingChar"/>
    <w:uiPriority w:val="1"/>
    <w:qFormat/>
    <w:rsid w:val="0085522D"/>
    <w:rPr>
      <w:rFonts w:cs="Arial"/>
      <w:sz w:val="22"/>
      <w:szCs w:val="22"/>
    </w:rPr>
  </w:style>
  <w:style w:type="character" w:customStyle="1" w:styleId="NoSpacingChar">
    <w:name w:val="No Spacing Char"/>
    <w:link w:val="NoSpacing"/>
    <w:uiPriority w:val="1"/>
    <w:locked/>
    <w:rsid w:val="0085522D"/>
    <w:rPr>
      <w:rFonts w:ascii="Calibri" w:hAnsi="Calibri"/>
    </w:rPr>
  </w:style>
  <w:style w:type="table" w:styleId="TableGrid">
    <w:name w:val="Table Grid"/>
    <w:basedOn w:val="TableNormal"/>
    <w:uiPriority w:val="39"/>
    <w:rsid w:val="0085522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
    <w:name w:val="01. Judul"/>
    <w:basedOn w:val="Heading1"/>
    <w:link w:val="01JudulChar"/>
    <w:qFormat/>
    <w:rsid w:val="000451F7"/>
    <w:pPr>
      <w:spacing w:before="880" w:after="280" w:line="360" w:lineRule="auto"/>
    </w:pPr>
    <w:rPr>
      <w:rFonts w:ascii="Merriweather" w:hAnsi="Merriweather"/>
      <w:b/>
      <w:color w:val="auto"/>
    </w:rPr>
  </w:style>
  <w:style w:type="paragraph" w:customStyle="1" w:styleId="02Nama">
    <w:name w:val="02. Nama"/>
    <w:next w:val="Normal"/>
    <w:link w:val="02NamaChar"/>
    <w:qFormat/>
    <w:rsid w:val="000451F7"/>
    <w:pPr>
      <w:spacing w:before="240"/>
    </w:pPr>
    <w:rPr>
      <w:rFonts w:ascii="Merriweather" w:hAnsi="Merriweather" w:cs="Times New Roman"/>
      <w:b/>
      <w:bCs/>
      <w:color w:val="000000"/>
      <w:kern w:val="28"/>
      <w:szCs w:val="28"/>
    </w:rPr>
  </w:style>
  <w:style w:type="character" w:customStyle="1" w:styleId="01JudulChar">
    <w:name w:val="01. Judul Char"/>
    <w:link w:val="01Judul"/>
    <w:locked/>
    <w:rsid w:val="000451F7"/>
    <w:rPr>
      <w:rFonts w:ascii="Merriweather" w:hAnsi="Merriweather" w:cs="Times New Roman"/>
      <w:b/>
      <w:kern w:val="28"/>
      <w:sz w:val="32"/>
      <w:szCs w:val="32"/>
    </w:rPr>
  </w:style>
  <w:style w:type="paragraph" w:customStyle="1" w:styleId="03Afiliasi">
    <w:name w:val="03. Afiliasi"/>
    <w:basedOn w:val="Normal"/>
    <w:next w:val="Normal"/>
    <w:link w:val="03AfiliasiChar"/>
    <w:qFormat/>
    <w:rsid w:val="000451F7"/>
    <w:rPr>
      <w:rFonts w:ascii="Merriweather" w:hAnsi="Merriweather"/>
      <w:bCs/>
      <w:i/>
      <w:iCs/>
      <w:sz w:val="20"/>
    </w:rPr>
  </w:style>
  <w:style w:type="character" w:customStyle="1" w:styleId="02NamaChar">
    <w:name w:val="02. Nama Char"/>
    <w:link w:val="02Nama"/>
    <w:locked/>
    <w:rsid w:val="000451F7"/>
    <w:rPr>
      <w:rFonts w:ascii="Merriweather" w:hAnsi="Merriweather" w:cs="Times New Roman"/>
      <w:b/>
      <w:bCs/>
      <w:color w:val="000000"/>
      <w:kern w:val="28"/>
      <w:sz w:val="24"/>
      <w:szCs w:val="28"/>
    </w:rPr>
  </w:style>
  <w:style w:type="character" w:styleId="Hyperlink">
    <w:name w:val="Hyperlink"/>
    <w:basedOn w:val="DefaultParagraphFont"/>
    <w:uiPriority w:val="99"/>
    <w:unhideWhenUsed/>
    <w:rsid w:val="00B56D4E"/>
    <w:rPr>
      <w:rFonts w:cs="Times New Roman"/>
      <w:color w:val="0563C1"/>
      <w:u w:val="single"/>
    </w:rPr>
  </w:style>
  <w:style w:type="character" w:customStyle="1" w:styleId="03AfiliasiChar">
    <w:name w:val="03. Afiliasi Char"/>
    <w:link w:val="03Afiliasi"/>
    <w:locked/>
    <w:rsid w:val="000451F7"/>
    <w:rPr>
      <w:rFonts w:ascii="Merriweather" w:hAnsi="Merriweather" w:cs="Times New Roman"/>
      <w:bCs/>
      <w:i/>
      <w:iCs/>
      <w:color w:val="000000"/>
      <w:kern w:val="28"/>
      <w:szCs w:val="24"/>
    </w:rPr>
  </w:style>
  <w:style w:type="paragraph" w:customStyle="1" w:styleId="04Email">
    <w:name w:val="04. Email"/>
    <w:basedOn w:val="Normal"/>
    <w:link w:val="04EmailChar"/>
    <w:qFormat/>
    <w:rsid w:val="000451F7"/>
    <w:rPr>
      <w:rFonts w:ascii="Merriweather" w:hAnsi="Merriweather"/>
      <w:i/>
      <w:iCs/>
      <w:sz w:val="20"/>
    </w:rPr>
  </w:style>
  <w:style w:type="paragraph" w:customStyle="1" w:styleId="05Abstrak">
    <w:name w:val="05. Abstrak"/>
    <w:basedOn w:val="Normal"/>
    <w:link w:val="05AbstrakChar"/>
    <w:qFormat/>
    <w:rsid w:val="000451F7"/>
    <w:pPr>
      <w:spacing w:before="480" w:after="120"/>
      <w:jc w:val="center"/>
    </w:pPr>
    <w:rPr>
      <w:rFonts w:ascii="Merriweather" w:hAnsi="Merriweather"/>
      <w:b/>
      <w:bCs/>
    </w:rPr>
  </w:style>
  <w:style w:type="character" w:customStyle="1" w:styleId="04EmailChar">
    <w:name w:val="04. Email Char"/>
    <w:link w:val="04Email"/>
    <w:locked/>
    <w:rsid w:val="000451F7"/>
    <w:rPr>
      <w:rFonts w:ascii="Merriweather" w:hAnsi="Merriweather" w:cs="Times New Roman"/>
      <w:i/>
      <w:iCs/>
      <w:color w:val="000000"/>
      <w:kern w:val="28"/>
    </w:rPr>
  </w:style>
  <w:style w:type="paragraph" w:customStyle="1" w:styleId="06IsiAbstrak">
    <w:name w:val="06. Isi Abstrak"/>
    <w:basedOn w:val="Normal"/>
    <w:link w:val="06IsiAbstrakChar"/>
    <w:qFormat/>
    <w:rsid w:val="000451F7"/>
    <w:pPr>
      <w:spacing w:after="120" w:line="240" w:lineRule="auto"/>
      <w:ind w:left="680" w:right="680"/>
      <w:jc w:val="both"/>
    </w:pPr>
    <w:rPr>
      <w:rFonts w:ascii="Merriweather" w:hAnsi="Merriweather"/>
      <w:sz w:val="18"/>
      <w:szCs w:val="16"/>
      <w:lang w:val="en-GB"/>
    </w:rPr>
  </w:style>
  <w:style w:type="character" w:customStyle="1" w:styleId="05AbstrakChar">
    <w:name w:val="05. Abstrak Char"/>
    <w:link w:val="05Abstrak"/>
    <w:locked/>
    <w:rsid w:val="000451F7"/>
    <w:rPr>
      <w:rFonts w:ascii="Merriweather" w:hAnsi="Merriweather" w:cs="Times New Roman"/>
      <w:b/>
      <w:bCs/>
      <w:color w:val="000000"/>
      <w:kern w:val="28"/>
      <w:sz w:val="24"/>
    </w:rPr>
  </w:style>
  <w:style w:type="paragraph" w:customStyle="1" w:styleId="07KatakunciKeywords">
    <w:name w:val="07. Kata kunci/Keywords"/>
    <w:basedOn w:val="06IsiAbstrak"/>
    <w:link w:val="07KatakunciKeywordsChar"/>
    <w:qFormat/>
    <w:rsid w:val="000451F7"/>
    <w:pPr>
      <w:tabs>
        <w:tab w:val="left" w:pos="1701"/>
      </w:tabs>
    </w:pPr>
  </w:style>
  <w:style w:type="character" w:customStyle="1" w:styleId="06IsiAbstrakChar">
    <w:name w:val="06. Isi Abstrak Char"/>
    <w:link w:val="06IsiAbstrak"/>
    <w:locked/>
    <w:rsid w:val="000451F7"/>
    <w:rPr>
      <w:rFonts w:ascii="Merriweather" w:hAnsi="Merriweather" w:cs="Times New Roman"/>
      <w:color w:val="000000"/>
      <w:kern w:val="28"/>
      <w:sz w:val="18"/>
      <w:szCs w:val="16"/>
      <w:lang w:val="en-GB"/>
    </w:rPr>
  </w:style>
  <w:style w:type="paragraph" w:customStyle="1" w:styleId="08Bab">
    <w:name w:val="08. Bab"/>
    <w:basedOn w:val="Normal"/>
    <w:link w:val="08BabChar"/>
    <w:qFormat/>
    <w:rsid w:val="00272F60"/>
    <w:pPr>
      <w:spacing w:before="240" w:after="120"/>
    </w:pPr>
    <w:rPr>
      <w:rFonts w:ascii="Merriweather" w:hAnsi="Merriweather"/>
      <w:b/>
      <w:bCs/>
      <w:szCs w:val="28"/>
    </w:rPr>
  </w:style>
  <w:style w:type="character" w:customStyle="1" w:styleId="07KatakunciKeywordsChar">
    <w:name w:val="07. Kata kunci/Keywords Char"/>
    <w:link w:val="07KatakunciKeywords"/>
    <w:locked/>
    <w:rsid w:val="000451F7"/>
    <w:rPr>
      <w:rFonts w:ascii="Merriweather" w:hAnsi="Merriweather" w:cs="Times New Roman"/>
      <w:color w:val="000000"/>
      <w:kern w:val="28"/>
      <w:sz w:val="18"/>
      <w:szCs w:val="16"/>
      <w:lang w:val="en-GB"/>
    </w:rPr>
  </w:style>
  <w:style w:type="paragraph" w:customStyle="1" w:styleId="10Isiteks">
    <w:name w:val="10. Isi teks"/>
    <w:basedOn w:val="Normal"/>
    <w:link w:val="10IsiteksChar"/>
    <w:qFormat/>
    <w:rsid w:val="00CA016A"/>
    <w:pPr>
      <w:spacing w:after="120" w:line="280" w:lineRule="auto"/>
      <w:ind w:firstLine="737"/>
      <w:jc w:val="both"/>
    </w:pPr>
    <w:rPr>
      <w:rFonts w:ascii="Merriweather" w:hAnsi="Merriweather"/>
      <w:sz w:val="22"/>
    </w:rPr>
  </w:style>
  <w:style w:type="character" w:customStyle="1" w:styleId="08BabChar">
    <w:name w:val="08. Bab Char"/>
    <w:link w:val="08Bab"/>
    <w:locked/>
    <w:rsid w:val="00272F60"/>
    <w:rPr>
      <w:rFonts w:ascii="Merriweather" w:hAnsi="Merriweather" w:cs="Times New Roman"/>
      <w:b/>
      <w:bCs/>
      <w:color w:val="000000"/>
      <w:kern w:val="28"/>
      <w:sz w:val="24"/>
      <w:szCs w:val="28"/>
    </w:rPr>
  </w:style>
  <w:style w:type="character" w:customStyle="1" w:styleId="10IsiteksChar">
    <w:name w:val="10. Isi teks Char"/>
    <w:link w:val="10Isiteks"/>
    <w:locked/>
    <w:rsid w:val="00CA016A"/>
    <w:rPr>
      <w:rFonts w:ascii="Merriweather" w:hAnsi="Merriweather" w:cs="Times New Roman"/>
      <w:color w:val="000000"/>
      <w:kern w:val="28"/>
      <w:sz w:val="22"/>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AD2021"/>
    <w:rPr>
      <w:b w:val="0"/>
      <w:bCs w:val="0"/>
      <w:i/>
      <w:iCs/>
    </w:rPr>
  </w:style>
  <w:style w:type="paragraph" w:customStyle="1" w:styleId="11KutipanLangsung">
    <w:name w:val="11. Kutipan Langsung"/>
    <w:basedOn w:val="10Isiteks"/>
    <w:link w:val="11KutipanLangsungChar"/>
    <w:qFormat/>
    <w:rsid w:val="00F924A9"/>
    <w:pPr>
      <w:spacing w:line="240" w:lineRule="auto"/>
      <w:ind w:left="567" w:right="283" w:firstLine="0"/>
    </w:pPr>
    <w:rPr>
      <w:i/>
      <w:iCs/>
    </w:rPr>
  </w:style>
  <w:style w:type="character" w:customStyle="1" w:styleId="09SubBabChar">
    <w:name w:val="09. Sub Bab Char"/>
    <w:link w:val="09SubBab"/>
    <w:locked/>
    <w:rsid w:val="00AD2021"/>
    <w:rPr>
      <w:rFonts w:ascii="Minion Pro" w:hAnsi="Minion Pro"/>
      <w:i/>
      <w:color w:val="000000"/>
      <w:kern w:val="28"/>
      <w:sz w:val="28"/>
    </w:rPr>
  </w:style>
  <w:style w:type="paragraph" w:customStyle="1" w:styleId="12JudulTabel">
    <w:name w:val="12. Judul Tabel"/>
    <w:basedOn w:val="NoSpacing"/>
    <w:link w:val="12JudulTabelChar"/>
    <w:qFormat/>
    <w:rsid w:val="00727178"/>
    <w:pPr>
      <w:spacing w:before="120" w:after="120"/>
      <w:jc w:val="center"/>
    </w:pPr>
    <w:rPr>
      <w:rFonts w:ascii="Minion Pro" w:hAnsi="Minion Pro"/>
      <w:noProof/>
      <w:sz w:val="18"/>
    </w:rPr>
  </w:style>
  <w:style w:type="character" w:customStyle="1" w:styleId="11KutipanLangsungChar">
    <w:name w:val="11. Kutipan Langsung Char"/>
    <w:link w:val="11KutipanLangsung"/>
    <w:locked/>
    <w:rsid w:val="00F924A9"/>
    <w:rPr>
      <w:rFonts w:ascii="Minion Pro" w:hAnsi="Minion Pro"/>
      <w:i/>
      <w:color w:val="000000"/>
      <w:kern w:val="28"/>
      <w:sz w:val="20"/>
    </w:rPr>
  </w:style>
  <w:style w:type="paragraph" w:customStyle="1" w:styleId="13JudulGambar">
    <w:name w:val="13. Judul Gambar"/>
    <w:basedOn w:val="10Isiteks"/>
    <w:link w:val="13JudulGambarChar"/>
    <w:qFormat/>
    <w:rsid w:val="00727178"/>
    <w:pPr>
      <w:ind w:firstLine="0"/>
      <w:jc w:val="center"/>
    </w:pPr>
    <w:rPr>
      <w:sz w:val="18"/>
      <w:szCs w:val="14"/>
    </w:rPr>
  </w:style>
  <w:style w:type="character" w:customStyle="1" w:styleId="12JudulTabelChar">
    <w:name w:val="12. Judul Tabel Char"/>
    <w:link w:val="12JudulTabel"/>
    <w:locked/>
    <w:rsid w:val="00727178"/>
    <w:rPr>
      <w:rFonts w:ascii="Minion Pro" w:hAnsi="Minion Pro"/>
      <w:noProof/>
      <w:sz w:val="18"/>
    </w:rPr>
  </w:style>
  <w:style w:type="paragraph" w:customStyle="1" w:styleId="14Referensi">
    <w:name w:val="14. Referensi"/>
    <w:basedOn w:val="08Bab"/>
    <w:link w:val="14ReferensiChar"/>
    <w:qFormat/>
    <w:rsid w:val="00CA016A"/>
    <w:pPr>
      <w:jc w:val="center"/>
    </w:pPr>
  </w:style>
  <w:style w:type="character" w:customStyle="1" w:styleId="13JudulGambarChar">
    <w:name w:val="13. Judul Gambar Char"/>
    <w:link w:val="13JudulGambar"/>
    <w:locked/>
    <w:rsid w:val="00727178"/>
    <w:rPr>
      <w:rFonts w:ascii="Minion Pro" w:hAnsi="Minion Pro"/>
      <w:color w:val="000000"/>
      <w:kern w:val="28"/>
      <w:sz w:val="14"/>
    </w:rPr>
  </w:style>
  <w:style w:type="paragraph" w:customStyle="1" w:styleId="SubBab">
    <w:name w:val="Sub Bab"/>
    <w:basedOn w:val="Normal"/>
    <w:link w:val="SubBabChar"/>
    <w:qFormat/>
    <w:rsid w:val="008F4B49"/>
    <w:pPr>
      <w:spacing w:before="200" w:after="120" w:line="240" w:lineRule="auto"/>
    </w:pPr>
    <w:rPr>
      <w:rFonts w:cs="Arial"/>
      <w:b/>
      <w:bCs/>
      <w:i/>
      <w:iCs/>
      <w:color w:val="auto"/>
      <w:kern w:val="0"/>
      <w:sz w:val="26"/>
      <w:szCs w:val="28"/>
    </w:rPr>
  </w:style>
  <w:style w:type="character" w:customStyle="1" w:styleId="14ReferensiChar">
    <w:name w:val="14. Referensi Char"/>
    <w:link w:val="14Referensi"/>
    <w:locked/>
    <w:rsid w:val="00CA016A"/>
    <w:rPr>
      <w:rFonts w:ascii="Merriweather" w:hAnsi="Merriweather" w:cs="Times New Roman"/>
      <w:b/>
      <w:bCs/>
      <w:color w:val="000000"/>
      <w:kern w:val="28"/>
      <w:sz w:val="24"/>
      <w:szCs w:val="28"/>
    </w:rPr>
  </w:style>
  <w:style w:type="character" w:customStyle="1" w:styleId="SubBabChar">
    <w:name w:val="Sub Bab Char"/>
    <w:link w:val="SubBab"/>
    <w:locked/>
    <w:rsid w:val="008F4B49"/>
    <w:rPr>
      <w:rFonts w:ascii="Minion Pro" w:hAnsi="Minion Pro"/>
      <w:b/>
      <w:i/>
      <w:sz w:val="28"/>
    </w:rPr>
  </w:style>
  <w:style w:type="paragraph" w:styleId="Header">
    <w:name w:val="header"/>
    <w:basedOn w:val="Normal"/>
    <w:link w:val="HeaderChar"/>
    <w:uiPriority w:val="99"/>
    <w:unhideWhenUsed/>
    <w:rsid w:val="00914C28"/>
    <w:pPr>
      <w:tabs>
        <w:tab w:val="center" w:pos="4680"/>
        <w:tab w:val="right" w:pos="9360"/>
      </w:tabs>
      <w:spacing w:line="240" w:lineRule="auto"/>
    </w:pPr>
  </w:style>
  <w:style w:type="character" w:customStyle="1" w:styleId="HeaderChar">
    <w:name w:val="Header Char"/>
    <w:basedOn w:val="DefaultParagraphFont"/>
    <w:link w:val="Header"/>
    <w:uiPriority w:val="99"/>
    <w:locked/>
    <w:rsid w:val="00914C28"/>
    <w:rPr>
      <w:rFonts w:ascii="Minion Pro" w:hAnsi="Minion Pro" w:cs="Times New Roman"/>
      <w:color w:val="000000"/>
      <w:kern w:val="28"/>
      <w:sz w:val="20"/>
    </w:rPr>
  </w:style>
  <w:style w:type="paragraph" w:styleId="Footer">
    <w:name w:val="footer"/>
    <w:basedOn w:val="Normal"/>
    <w:link w:val="FooterChar"/>
    <w:uiPriority w:val="99"/>
    <w:unhideWhenUsed/>
    <w:rsid w:val="00914C28"/>
    <w:pPr>
      <w:tabs>
        <w:tab w:val="center" w:pos="4680"/>
        <w:tab w:val="right" w:pos="9360"/>
      </w:tabs>
      <w:spacing w:line="240" w:lineRule="auto"/>
    </w:pPr>
  </w:style>
  <w:style w:type="character" w:customStyle="1" w:styleId="FooterChar">
    <w:name w:val="Footer Char"/>
    <w:basedOn w:val="DefaultParagraphFont"/>
    <w:link w:val="Footer"/>
    <w:uiPriority w:val="99"/>
    <w:locked/>
    <w:rsid w:val="00914C28"/>
    <w:rPr>
      <w:rFonts w:ascii="Minion Pro" w:hAnsi="Minion Pro" w:cs="Times New Roman"/>
      <w:color w:val="000000"/>
      <w:kern w:val="28"/>
      <w:sz w:val="20"/>
    </w:rPr>
  </w:style>
  <w:style w:type="character" w:styleId="LineNumber">
    <w:name w:val="line number"/>
    <w:basedOn w:val="DefaultParagraphFont"/>
    <w:uiPriority w:val="99"/>
    <w:semiHidden/>
    <w:unhideWhenUsed/>
    <w:rsid w:val="00671C47"/>
    <w:rPr>
      <w:rFonts w:cs="Times New Roman"/>
    </w:rPr>
  </w:style>
  <w:style w:type="paragraph" w:styleId="ListParagraph">
    <w:name w:val="List Paragraph"/>
    <w:basedOn w:val="Normal"/>
    <w:uiPriority w:val="34"/>
    <w:qFormat/>
    <w:rsid w:val="00323A62"/>
    <w:pPr>
      <w:spacing w:after="200" w:line="276" w:lineRule="auto"/>
      <w:ind w:left="720"/>
      <w:contextualSpacing/>
    </w:pPr>
    <w:rPr>
      <w:rFonts w:ascii="Calibri" w:hAnsi="Calibri" w:cs="Arial"/>
      <w:color w:val="auto"/>
      <w:kern w:val="0"/>
      <w:sz w:val="22"/>
      <w:szCs w:val="22"/>
      <w:lang w:val="id-ID"/>
    </w:rPr>
  </w:style>
  <w:style w:type="paragraph" w:styleId="FootnoteText">
    <w:name w:val="footnote text"/>
    <w:basedOn w:val="Normal"/>
    <w:link w:val="FootnoteTextChar"/>
    <w:uiPriority w:val="99"/>
    <w:unhideWhenUsed/>
    <w:qFormat/>
    <w:rsid w:val="00323A62"/>
    <w:pPr>
      <w:spacing w:line="240" w:lineRule="auto"/>
    </w:pPr>
    <w:rPr>
      <w:rFonts w:ascii="Calibri" w:hAnsi="Calibri"/>
      <w:color w:val="auto"/>
      <w:kern w:val="0"/>
      <w:sz w:val="20"/>
    </w:rPr>
  </w:style>
  <w:style w:type="character" w:customStyle="1" w:styleId="FootnoteTextChar">
    <w:name w:val="Footnote Text Char"/>
    <w:basedOn w:val="DefaultParagraphFont"/>
    <w:link w:val="FootnoteText"/>
    <w:uiPriority w:val="99"/>
    <w:locked/>
    <w:rsid w:val="00323A62"/>
    <w:rPr>
      <w:rFonts w:cs="Times New Roman"/>
    </w:rPr>
  </w:style>
  <w:style w:type="character" w:styleId="FootnoteReference">
    <w:name w:val="footnote reference"/>
    <w:basedOn w:val="DefaultParagraphFont"/>
    <w:uiPriority w:val="99"/>
    <w:unhideWhenUsed/>
    <w:qFormat/>
    <w:rsid w:val="00323A62"/>
    <w:rPr>
      <w:rFonts w:cs="Times New Roman"/>
      <w:vertAlign w:val="superscript"/>
    </w:rPr>
  </w:style>
  <w:style w:type="paragraph" w:styleId="BalloonText">
    <w:name w:val="Balloon Text"/>
    <w:basedOn w:val="Normal"/>
    <w:link w:val="BalloonTextChar"/>
    <w:uiPriority w:val="99"/>
    <w:semiHidden/>
    <w:unhideWhenUsed/>
    <w:rsid w:val="00323A62"/>
    <w:pPr>
      <w:spacing w:line="240" w:lineRule="auto"/>
    </w:pPr>
    <w:rPr>
      <w:rFonts w:ascii="Tahoma" w:hAnsi="Tahoma"/>
      <w:color w:val="auto"/>
      <w:kern w:val="0"/>
      <w:sz w:val="16"/>
      <w:szCs w:val="16"/>
    </w:rPr>
  </w:style>
  <w:style w:type="character" w:customStyle="1" w:styleId="BalloonTextChar">
    <w:name w:val="Balloon Text Char"/>
    <w:basedOn w:val="DefaultParagraphFont"/>
    <w:link w:val="BalloonText"/>
    <w:uiPriority w:val="99"/>
    <w:semiHidden/>
    <w:locked/>
    <w:rsid w:val="00323A62"/>
    <w:rPr>
      <w:rFonts w:ascii="Tahoma" w:hAnsi="Tahoma" w:cs="Times New Roman"/>
      <w:sz w:val="16"/>
    </w:rPr>
  </w:style>
  <w:style w:type="character" w:customStyle="1" w:styleId="textexposedshow">
    <w:name w:val="text_exposed_show"/>
    <w:basedOn w:val="DefaultParagraphFont"/>
    <w:rsid w:val="00323A62"/>
    <w:rPr>
      <w:rFonts w:cs="Times New Roman"/>
    </w:rPr>
  </w:style>
  <w:style w:type="character" w:styleId="CommentReference">
    <w:name w:val="annotation reference"/>
    <w:basedOn w:val="DefaultParagraphFont"/>
    <w:uiPriority w:val="99"/>
    <w:semiHidden/>
    <w:unhideWhenUsed/>
    <w:rsid w:val="00323A62"/>
    <w:rPr>
      <w:rFonts w:cs="Times New Roman"/>
      <w:sz w:val="16"/>
    </w:rPr>
  </w:style>
  <w:style w:type="paragraph" w:styleId="CommentText">
    <w:name w:val="annotation text"/>
    <w:basedOn w:val="Normal"/>
    <w:link w:val="CommentTextChar"/>
    <w:uiPriority w:val="99"/>
    <w:semiHidden/>
    <w:unhideWhenUsed/>
    <w:rsid w:val="00323A62"/>
    <w:pPr>
      <w:spacing w:after="200" w:line="276" w:lineRule="auto"/>
    </w:pPr>
    <w:rPr>
      <w:rFonts w:ascii="Calibri" w:hAnsi="Calibri"/>
      <w:color w:val="auto"/>
      <w:kern w:val="0"/>
      <w:sz w:val="20"/>
      <w:lang w:val="id-ID"/>
    </w:rPr>
  </w:style>
  <w:style w:type="character" w:customStyle="1" w:styleId="CommentTextChar">
    <w:name w:val="Comment Text Char"/>
    <w:basedOn w:val="DefaultParagraphFont"/>
    <w:link w:val="CommentText"/>
    <w:uiPriority w:val="99"/>
    <w:semiHidden/>
    <w:locked/>
    <w:rsid w:val="00323A62"/>
    <w:rPr>
      <w:rFonts w:cs="Times New Roman"/>
      <w:lang w:val="id-ID"/>
    </w:rPr>
  </w:style>
  <w:style w:type="paragraph" w:styleId="CommentSubject">
    <w:name w:val="annotation subject"/>
    <w:basedOn w:val="CommentText"/>
    <w:next w:val="CommentText"/>
    <w:link w:val="CommentSubjectChar"/>
    <w:uiPriority w:val="99"/>
    <w:semiHidden/>
    <w:unhideWhenUsed/>
    <w:rsid w:val="00323A62"/>
    <w:rPr>
      <w:b/>
      <w:bCs/>
    </w:rPr>
  </w:style>
  <w:style w:type="character" w:customStyle="1" w:styleId="CommentSubjectChar">
    <w:name w:val="Comment Subject Char"/>
    <w:basedOn w:val="CommentTextChar"/>
    <w:link w:val="CommentSubject"/>
    <w:uiPriority w:val="99"/>
    <w:semiHidden/>
    <w:locked/>
    <w:rsid w:val="00323A62"/>
    <w:rPr>
      <w:rFonts w:cs="Times New Roman"/>
      <w:b/>
      <w:lang w:val="id-ID"/>
    </w:rPr>
  </w:style>
  <w:style w:type="character" w:customStyle="1" w:styleId="UnresolvedMention1">
    <w:name w:val="Unresolved Mention1"/>
    <w:uiPriority w:val="99"/>
    <w:semiHidden/>
    <w:unhideWhenUsed/>
    <w:rsid w:val="000D6385"/>
    <w:rPr>
      <w:color w:val="605E5C"/>
      <w:shd w:val="clear" w:color="auto" w:fill="E1DFDD"/>
    </w:rPr>
  </w:style>
  <w:style w:type="character" w:styleId="Emphasis">
    <w:name w:val="Emphasis"/>
    <w:uiPriority w:val="20"/>
    <w:qFormat/>
    <w:rsid w:val="004B5230"/>
    <w:rPr>
      <w:i/>
      <w:iCs/>
    </w:rPr>
  </w:style>
  <w:style w:type="paragraph" w:customStyle="1" w:styleId="15Isireferensi">
    <w:name w:val="15. Isi referensi"/>
    <w:basedOn w:val="Normal"/>
    <w:link w:val="15IsireferensiChar"/>
    <w:qFormat/>
    <w:rsid w:val="00CA016A"/>
    <w:pPr>
      <w:widowControl w:val="0"/>
      <w:autoSpaceDE w:val="0"/>
      <w:autoSpaceDN w:val="0"/>
      <w:adjustRightInd w:val="0"/>
      <w:spacing w:after="120" w:line="240" w:lineRule="auto"/>
      <w:ind w:left="482" w:hanging="482"/>
    </w:pPr>
    <w:rPr>
      <w:rFonts w:ascii="Merriweather" w:hAnsi="Merriweather"/>
      <w:noProof/>
      <w:sz w:val="20"/>
    </w:rPr>
  </w:style>
  <w:style w:type="character" w:customStyle="1" w:styleId="15IsireferensiChar">
    <w:name w:val="15. Isi referensi Char"/>
    <w:basedOn w:val="DefaultParagraphFont"/>
    <w:link w:val="15Isireferensi"/>
    <w:rsid w:val="00CA016A"/>
    <w:rPr>
      <w:rFonts w:ascii="Merriweather" w:hAnsi="Merriweather" w:cs="Times New Roman"/>
      <w:noProof/>
      <w:color w:val="000000"/>
      <w:kern w:val="28"/>
    </w:rPr>
  </w:style>
  <w:style w:type="character" w:styleId="Strong">
    <w:name w:val="Strong"/>
    <w:basedOn w:val="DefaultParagraphFont"/>
    <w:uiPriority w:val="22"/>
    <w:qFormat/>
    <w:rsid w:val="000914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207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anidha499@gmail.com%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e6n8PX62adJMCMCGp/bHpBkyrQ==">AMUW2mWtj3Tn6BZ0NkeWeSybnU71w0LtC7sHHEATA46l6XEQ1kUrctDraFDOsFUcvfr7sveVhJsW5nZTYWooyjpPoQoOHYJIAruOrA+5OL6ktnS/4qRvGgE+a5eSPYxGScygYMiSPgY8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8D6B01-9888-40FA-BE6D-CD26892E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18</Pages>
  <Words>8874</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Nuskhan Abid</dc:creator>
  <cp:lastModifiedBy>ADMIN</cp:lastModifiedBy>
  <cp:revision>34</cp:revision>
  <cp:lastPrinted>2021-08-04T02:31:00Z</cp:lastPrinted>
  <dcterms:created xsi:type="dcterms:W3CDTF">2020-05-20T01:51:00Z</dcterms:created>
  <dcterms:modified xsi:type="dcterms:W3CDTF">2025-08-06T07:35:00Z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921d3d4d-0039-3d28-bde8-61c9ff1a0314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9th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